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72" w:rsidRPr="00773408" w:rsidRDefault="003D324B" w:rsidP="000C51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0C5172" w:rsidRPr="007734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 работы</w:t>
      </w:r>
    </w:p>
    <w:p w:rsidR="000C5172" w:rsidRPr="00773408" w:rsidRDefault="000C5172" w:rsidP="000C51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08">
        <w:rPr>
          <w:rFonts w:ascii="Times New Roman" w:hAnsi="Times New Roman" w:cs="Times New Roman"/>
          <w:b/>
          <w:sz w:val="28"/>
          <w:szCs w:val="28"/>
        </w:rPr>
        <w:t>Всероссийской научно-практической конференции</w:t>
      </w:r>
    </w:p>
    <w:p w:rsidR="000C5172" w:rsidRPr="00773408" w:rsidRDefault="000C5172" w:rsidP="000C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08">
        <w:rPr>
          <w:rFonts w:ascii="Times New Roman" w:hAnsi="Times New Roman" w:cs="Times New Roman"/>
          <w:b/>
          <w:sz w:val="28"/>
          <w:szCs w:val="28"/>
        </w:rPr>
        <w:t>«Подготовка учителя к формированию российской гражданской идентичности обучающихся: вызовы, опыт, проектировани</w:t>
      </w:r>
      <w:r w:rsidR="00623B01" w:rsidRPr="00773408">
        <w:rPr>
          <w:rFonts w:ascii="Times New Roman" w:hAnsi="Times New Roman" w:cs="Times New Roman"/>
          <w:b/>
          <w:sz w:val="28"/>
          <w:szCs w:val="28"/>
        </w:rPr>
        <w:t>е моделей</w:t>
      </w:r>
      <w:r w:rsidRPr="00773408">
        <w:rPr>
          <w:rFonts w:ascii="Times New Roman" w:hAnsi="Times New Roman" w:cs="Times New Roman"/>
          <w:b/>
          <w:sz w:val="28"/>
          <w:szCs w:val="28"/>
        </w:rPr>
        <w:t>»</w:t>
      </w:r>
    </w:p>
    <w:p w:rsidR="000C5172" w:rsidRDefault="000C5172" w:rsidP="000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72" w:rsidRDefault="000C5172" w:rsidP="000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81">
        <w:rPr>
          <w:rFonts w:ascii="Times New Roman" w:hAnsi="Times New Roman" w:cs="Times New Roman"/>
          <w:b/>
          <w:sz w:val="28"/>
          <w:szCs w:val="28"/>
        </w:rPr>
        <w:t>1</w:t>
      </w:r>
      <w:r w:rsidR="00433B20">
        <w:rPr>
          <w:rFonts w:ascii="Times New Roman" w:hAnsi="Times New Roman" w:cs="Times New Roman"/>
          <w:b/>
          <w:sz w:val="28"/>
          <w:szCs w:val="28"/>
        </w:rPr>
        <w:t>4</w:t>
      </w:r>
      <w:r w:rsidRPr="005B7D8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заезд и размещение гостей конференции</w:t>
      </w:r>
    </w:p>
    <w:p w:rsidR="000C5172" w:rsidRDefault="000C5172" w:rsidP="000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72" w:rsidRPr="005B7D81" w:rsidRDefault="000C5172" w:rsidP="000C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D81">
        <w:rPr>
          <w:rFonts w:ascii="Times New Roman" w:hAnsi="Times New Roman" w:cs="Times New Roman"/>
          <w:b/>
          <w:sz w:val="28"/>
          <w:szCs w:val="28"/>
        </w:rPr>
        <w:t>1</w:t>
      </w:r>
      <w:r w:rsidR="00433B20">
        <w:rPr>
          <w:rFonts w:ascii="Times New Roman" w:hAnsi="Times New Roman" w:cs="Times New Roman"/>
          <w:b/>
          <w:sz w:val="28"/>
          <w:szCs w:val="28"/>
        </w:rPr>
        <w:t>5</w:t>
      </w:r>
      <w:r w:rsidRPr="005B7D8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0C5172" w:rsidRDefault="000C5172" w:rsidP="000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72" w:rsidRDefault="000C5172" w:rsidP="000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74D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– 0</w:t>
      </w:r>
      <w:r w:rsidR="00974D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завтрак</w:t>
      </w:r>
    </w:p>
    <w:p w:rsidR="000C5172" w:rsidRDefault="000C5172" w:rsidP="000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72" w:rsidRDefault="000C5172" w:rsidP="00974DD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974DDC">
        <w:rPr>
          <w:rFonts w:ascii="Times New Roman" w:hAnsi="Times New Roman" w:cs="Times New Roman"/>
          <w:sz w:val="28"/>
          <w:szCs w:val="28"/>
        </w:rPr>
        <w:t>00 – 10.00</w:t>
      </w:r>
      <w:r w:rsidR="00974D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регистрация участников конференции</w:t>
      </w:r>
    </w:p>
    <w:p w:rsidR="00974DDC" w:rsidRDefault="00974DDC" w:rsidP="00974DD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974DDC" w:rsidRDefault="00974DDC" w:rsidP="00974DD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DE6">
        <w:rPr>
          <w:rFonts w:ascii="Times New Roman" w:hAnsi="Times New Roman" w:cs="Times New Roman"/>
          <w:sz w:val="28"/>
          <w:szCs w:val="28"/>
        </w:rPr>
        <w:t xml:space="preserve">резентация  этнокультурной выставки народов Северного Кавказа: </w:t>
      </w:r>
      <w:r w:rsidRPr="00EF6DE6">
        <w:rPr>
          <w:rStyle w:val="a7"/>
          <w:rFonts w:ascii="Times New Roman" w:hAnsi="Times New Roman" w:cs="Times New Roman"/>
          <w:sz w:val="28"/>
          <w:szCs w:val="28"/>
        </w:rPr>
        <w:t>"Мы  вместе!"</w:t>
      </w:r>
    </w:p>
    <w:p w:rsidR="00974DDC" w:rsidRDefault="00974DDC" w:rsidP="006D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AF" w:rsidRDefault="008E6F64" w:rsidP="006D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</w:t>
      </w:r>
      <w:r w:rsidR="00BC58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C58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DDC">
        <w:rPr>
          <w:rFonts w:ascii="Times New Roman" w:hAnsi="Times New Roman" w:cs="Times New Roman"/>
          <w:sz w:val="28"/>
          <w:szCs w:val="28"/>
        </w:rPr>
        <w:t>3</w:t>
      </w:r>
      <w:r w:rsidR="00BC58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C5172">
        <w:rPr>
          <w:rFonts w:ascii="Times New Roman" w:hAnsi="Times New Roman" w:cs="Times New Roman"/>
          <w:sz w:val="28"/>
          <w:szCs w:val="28"/>
        </w:rPr>
        <w:t xml:space="preserve"> </w:t>
      </w:r>
      <w:r w:rsidR="006D55AF">
        <w:rPr>
          <w:rFonts w:ascii="Times New Roman" w:hAnsi="Times New Roman" w:cs="Times New Roman"/>
          <w:sz w:val="28"/>
          <w:szCs w:val="28"/>
        </w:rPr>
        <w:t>пленарная часть конференции</w:t>
      </w:r>
    </w:p>
    <w:p w:rsidR="003A5DFB" w:rsidRDefault="003A5DFB" w:rsidP="006D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5DFB" w:rsidRPr="00D42E7C" w:rsidRDefault="003A5DFB" w:rsidP="003A5DFB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D42E7C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Приветствия от федеральных </w:t>
      </w:r>
      <w:r w:rsidR="00EF6DE6">
        <w:rPr>
          <w:rFonts w:ascii="Times New Roman" w:hAnsi="Times New Roman" w:cs="Times New Roman"/>
          <w:b/>
          <w:i/>
          <w:sz w:val="28"/>
          <w:szCs w:val="28"/>
        </w:rPr>
        <w:t xml:space="preserve">и региональных </w:t>
      </w:r>
      <w:r w:rsidRPr="00D42E7C">
        <w:rPr>
          <w:rFonts w:ascii="Times New Roman" w:hAnsi="Times New Roman" w:cs="Times New Roman"/>
          <w:b/>
          <w:i/>
          <w:sz w:val="28"/>
          <w:szCs w:val="28"/>
        </w:rPr>
        <w:t>организаций и учреждений</w:t>
      </w:r>
    </w:p>
    <w:p w:rsidR="003A5DFB" w:rsidRDefault="003A5DFB" w:rsidP="003A5DF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47118" w:rsidRPr="00D42E7C" w:rsidRDefault="00147118" w:rsidP="00147118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Гражданская идентичность студенческой молодежи: опыт работы Московского педагогическог</w:t>
      </w:r>
      <w:r w:rsidR="00682A21">
        <w:rPr>
          <w:rFonts w:ascii="Times New Roman" w:hAnsi="Times New Roman" w:cs="Times New Roman"/>
          <w:b/>
          <w:i/>
          <w:sz w:val="28"/>
          <w:szCs w:val="28"/>
        </w:rPr>
        <w:t>о государственного университета</w:t>
      </w:r>
    </w:p>
    <w:p w:rsidR="003A5DFB" w:rsidRDefault="00682A21" w:rsidP="003A5DF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Владимирович Лубков, ректор МПГУ, д</w:t>
      </w:r>
      <w:r w:rsidR="00C538D7">
        <w:rPr>
          <w:rFonts w:ascii="Times New Roman" w:hAnsi="Times New Roman" w:cs="Times New Roman"/>
          <w:sz w:val="28"/>
          <w:szCs w:val="28"/>
        </w:rPr>
        <w:t xml:space="preserve">.и.н., профессор, член-корреспондент РАО, президент ЕАПУ и АРПУИ </w:t>
      </w:r>
    </w:p>
    <w:p w:rsidR="00C538D7" w:rsidRDefault="00C538D7" w:rsidP="003A5DF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C538D7" w:rsidRPr="00D42E7C" w:rsidRDefault="00C538D7" w:rsidP="003A5DFB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D42E7C">
        <w:rPr>
          <w:rFonts w:ascii="Times New Roman" w:hAnsi="Times New Roman" w:cs="Times New Roman"/>
          <w:b/>
          <w:i/>
          <w:sz w:val="28"/>
          <w:szCs w:val="28"/>
        </w:rPr>
        <w:t>Концепция национальной идентичности как ф</w:t>
      </w:r>
      <w:r w:rsidR="00682A21">
        <w:rPr>
          <w:rFonts w:ascii="Times New Roman" w:hAnsi="Times New Roman" w:cs="Times New Roman"/>
          <w:b/>
          <w:i/>
          <w:sz w:val="28"/>
          <w:szCs w:val="28"/>
        </w:rPr>
        <w:t>актор исторического образования</w:t>
      </w:r>
    </w:p>
    <w:p w:rsidR="00C538D7" w:rsidRDefault="00682A21" w:rsidP="003A5DF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BE3F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ндрей </w:t>
      </w:r>
      <w:r w:rsidRPr="00BE3FA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орисович</w:t>
      </w:r>
      <w:r w:rsidRPr="00BE3FA2">
        <w:rPr>
          <w:rFonts w:ascii="Times New Roman" w:hAnsi="Times New Roman" w:cs="Times New Roman"/>
          <w:sz w:val="28"/>
          <w:szCs w:val="28"/>
        </w:rPr>
        <w:t xml:space="preserve"> Соколов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FA2">
        <w:rPr>
          <w:rFonts w:ascii="Times New Roman" w:hAnsi="Times New Roman" w:cs="Times New Roman"/>
          <w:sz w:val="28"/>
          <w:szCs w:val="28"/>
        </w:rPr>
        <w:t xml:space="preserve"> декан исторического факультета ЯГПУ им. К.Д. Ушинского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538D7" w:rsidRPr="00BE3FA2">
        <w:rPr>
          <w:rFonts w:ascii="Times New Roman" w:hAnsi="Times New Roman" w:cs="Times New Roman"/>
          <w:sz w:val="28"/>
          <w:szCs w:val="28"/>
        </w:rPr>
        <w:t>.и.н., профессор, зав.кафедрой</w:t>
      </w:r>
      <w:r w:rsidR="00BE3FA2" w:rsidRPr="00BE3FA2">
        <w:rPr>
          <w:rFonts w:ascii="Times New Roman" w:hAnsi="Times New Roman" w:cs="Times New Roman"/>
          <w:sz w:val="28"/>
          <w:szCs w:val="28"/>
        </w:rPr>
        <w:t xml:space="preserve"> методики преподавания истории и обществоведческих дисциплин </w:t>
      </w:r>
    </w:p>
    <w:p w:rsidR="00BE3FA2" w:rsidRDefault="00BE3FA2" w:rsidP="003A5DF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82256E" w:rsidRDefault="0082256E" w:rsidP="003A5DF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Телемост с </w:t>
      </w:r>
      <w:r w:rsidR="005A0412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Республикой </w:t>
      </w:r>
      <w:r>
        <w:rPr>
          <w:rFonts w:ascii="Times New Roman" w:hAnsi="Times New Roman" w:cs="Times New Roman"/>
          <w:b/>
          <w:i/>
          <w:sz w:val="28"/>
          <w:szCs w:val="28"/>
        </w:rPr>
        <w:t>Беларусь:</w:t>
      </w:r>
      <w:r w:rsidR="0077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56E">
        <w:rPr>
          <w:rFonts w:ascii="Times New Roman" w:hAnsi="Times New Roman" w:cs="Times New Roman"/>
          <w:b/>
          <w:i/>
          <w:sz w:val="28"/>
          <w:szCs w:val="28"/>
        </w:rPr>
        <w:t>Организация гражданско-патриотического воспитания в БГПУ: опыт и перспективы</w:t>
      </w:r>
      <w:r>
        <w:t xml:space="preserve"> </w:t>
      </w:r>
      <w:r w:rsidRPr="0082256E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7363B" w:rsidRDefault="0082256E" w:rsidP="00A7363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2256E">
        <w:rPr>
          <w:rFonts w:ascii="Times New Roman" w:hAnsi="Times New Roman" w:cs="Times New Roman"/>
          <w:sz w:val="28"/>
          <w:szCs w:val="28"/>
        </w:rPr>
        <w:t>С</w:t>
      </w:r>
      <w:r w:rsidR="00A7363B"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82256E">
        <w:rPr>
          <w:rFonts w:ascii="Times New Roman" w:hAnsi="Times New Roman" w:cs="Times New Roman"/>
          <w:sz w:val="28"/>
          <w:szCs w:val="28"/>
        </w:rPr>
        <w:t>И</w:t>
      </w:r>
      <w:r w:rsidR="00A7363B">
        <w:rPr>
          <w:rFonts w:ascii="Times New Roman" w:hAnsi="Times New Roman" w:cs="Times New Roman"/>
          <w:sz w:val="28"/>
          <w:szCs w:val="28"/>
        </w:rPr>
        <w:t>вановна</w:t>
      </w:r>
      <w:r w:rsidRPr="0082256E">
        <w:rPr>
          <w:rFonts w:ascii="Times New Roman" w:hAnsi="Times New Roman" w:cs="Times New Roman"/>
          <w:sz w:val="28"/>
          <w:szCs w:val="28"/>
        </w:rPr>
        <w:t xml:space="preserve"> Коптева</w:t>
      </w:r>
      <w:r w:rsidR="00A7363B">
        <w:rPr>
          <w:rFonts w:ascii="Times New Roman" w:hAnsi="Times New Roman" w:cs="Times New Roman"/>
          <w:sz w:val="28"/>
          <w:szCs w:val="28"/>
        </w:rPr>
        <w:t>,</w:t>
      </w:r>
      <w:r w:rsidR="00A7363B" w:rsidRPr="00A7363B">
        <w:rPr>
          <w:rFonts w:ascii="Times New Roman" w:hAnsi="Times New Roman" w:cs="Times New Roman"/>
          <w:sz w:val="28"/>
          <w:szCs w:val="28"/>
        </w:rPr>
        <w:t xml:space="preserve"> </w:t>
      </w:r>
      <w:r w:rsidR="00A7363B">
        <w:rPr>
          <w:rFonts w:ascii="Times New Roman" w:hAnsi="Times New Roman" w:cs="Times New Roman"/>
          <w:sz w:val="28"/>
          <w:szCs w:val="28"/>
        </w:rPr>
        <w:t>п</w:t>
      </w:r>
      <w:r w:rsidR="00A7363B" w:rsidRPr="0082256E">
        <w:rPr>
          <w:rFonts w:ascii="Times New Roman" w:hAnsi="Times New Roman" w:cs="Times New Roman"/>
          <w:sz w:val="28"/>
          <w:szCs w:val="28"/>
        </w:rPr>
        <w:t>ервый проректор Б</w:t>
      </w:r>
      <w:r w:rsidR="00A7363B">
        <w:rPr>
          <w:rFonts w:ascii="Times New Roman" w:hAnsi="Times New Roman" w:cs="Times New Roman"/>
          <w:sz w:val="28"/>
          <w:szCs w:val="28"/>
        </w:rPr>
        <w:t>елорусского государственного педагогического университета имени М.Танка</w:t>
      </w:r>
      <w:r w:rsidR="00A7363B" w:rsidRPr="0082256E">
        <w:rPr>
          <w:rFonts w:ascii="Times New Roman" w:hAnsi="Times New Roman" w:cs="Times New Roman"/>
          <w:sz w:val="28"/>
          <w:szCs w:val="28"/>
        </w:rPr>
        <w:t xml:space="preserve">, к. псих. н., доцент </w:t>
      </w:r>
    </w:p>
    <w:p w:rsidR="0077636E" w:rsidRPr="0082256E" w:rsidRDefault="0077636E" w:rsidP="003A5DF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82256E" w:rsidRDefault="0082256E" w:rsidP="003A5DFB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8"/>
          <w:szCs w:val="28"/>
        </w:rPr>
      </w:pPr>
    </w:p>
    <w:p w:rsidR="00BE3FA2" w:rsidRPr="00D42E7C" w:rsidRDefault="00BE3FA2" w:rsidP="003A5DFB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D42E7C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Личность в современной медийно-информационной среде: в поисках идентичности.</w:t>
      </w:r>
    </w:p>
    <w:p w:rsidR="0077636E" w:rsidRDefault="00A7363B" w:rsidP="0077636E">
      <w:pPr>
        <w:ind w:left="2832"/>
        <w:rPr>
          <w:rFonts w:ascii="Times New Roman" w:hAnsi="Times New Roman" w:cs="Times New Roman"/>
          <w:sz w:val="28"/>
          <w:szCs w:val="28"/>
        </w:rPr>
      </w:pPr>
      <w:r w:rsidRPr="007763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r w:rsidRPr="007763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Pr="0077636E">
        <w:rPr>
          <w:rFonts w:ascii="Times New Roman" w:hAnsi="Times New Roman" w:cs="Times New Roman"/>
          <w:sz w:val="28"/>
          <w:szCs w:val="28"/>
        </w:rPr>
        <w:t xml:space="preserve"> Жилавская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36E">
        <w:rPr>
          <w:rFonts w:ascii="Times New Roman" w:hAnsi="Times New Roman" w:cs="Times New Roman"/>
          <w:sz w:val="28"/>
          <w:szCs w:val="28"/>
        </w:rPr>
        <w:t xml:space="preserve"> зав. </w:t>
      </w:r>
      <w:r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Pr="0077636E">
        <w:rPr>
          <w:rFonts w:ascii="Times New Roman" w:hAnsi="Times New Roman" w:cs="Times New Roman"/>
          <w:sz w:val="28"/>
          <w:szCs w:val="28"/>
        </w:rPr>
        <w:t>медиаобразования Института журналистики, коммуникаций и медиаобразования МПГУ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к.фил.н., доцент</w:t>
      </w:r>
      <w:r w:rsidR="0077636E" w:rsidRPr="00776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985" w:rsidRPr="00A85DED" w:rsidRDefault="00545985" w:rsidP="00545985">
      <w:pPr>
        <w:spacing w:after="0" w:line="240" w:lineRule="auto"/>
        <w:ind w:left="2840"/>
        <w:rPr>
          <w:rFonts w:ascii="Times New Roman" w:hAnsi="Times New Roman" w:cs="Times New Roman"/>
          <w:sz w:val="28"/>
          <w:szCs w:val="28"/>
        </w:rPr>
      </w:pPr>
      <w:r w:rsidRPr="00775E68">
        <w:rPr>
          <w:rFonts w:ascii="Times New Roman" w:hAnsi="Times New Roman" w:cs="Times New Roman"/>
          <w:b/>
          <w:i/>
          <w:sz w:val="28"/>
          <w:szCs w:val="28"/>
        </w:rPr>
        <w:t>Стратегии подготовки учителя к работе в условиях полилингвальной модели поликультурного образования</w:t>
      </w:r>
      <w:r w:rsidRPr="00A8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985" w:rsidRPr="00A85DED" w:rsidRDefault="00545985" w:rsidP="0054598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A85DED">
        <w:rPr>
          <w:rFonts w:ascii="Times New Roman" w:hAnsi="Times New Roman" w:cs="Times New Roman"/>
          <w:sz w:val="28"/>
          <w:szCs w:val="28"/>
        </w:rPr>
        <w:t xml:space="preserve">Людмила Асланбековна Кучиева, ректор Северо-Осетинского государственного педагогического института </w:t>
      </w:r>
    </w:p>
    <w:p w:rsidR="00545985" w:rsidRDefault="00545985" w:rsidP="00293B92">
      <w:pPr>
        <w:spacing w:after="0" w:line="240" w:lineRule="auto"/>
        <w:ind w:left="2829"/>
        <w:rPr>
          <w:rStyle w:val="a7"/>
          <w:rFonts w:ascii="Times New Roman" w:hAnsi="Times New Roman" w:cs="Times New Roman"/>
          <w:i/>
          <w:sz w:val="28"/>
          <w:szCs w:val="28"/>
        </w:rPr>
      </w:pPr>
    </w:p>
    <w:p w:rsidR="004B4CBB" w:rsidRPr="004B4CBB" w:rsidRDefault="004B4CBB" w:rsidP="004B4CBB">
      <w:pPr>
        <w:spacing w:after="0" w:line="240" w:lineRule="auto"/>
        <w:ind w:left="282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4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омпетентностный</w:t>
      </w:r>
      <w:r w:rsidRPr="004B4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</w:t>
      </w:r>
      <w:r w:rsidRPr="004B4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духовно-нравственном воспитании подрастающего поколения Чеченской Республики</w:t>
      </w:r>
      <w:r w:rsidRPr="004B4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фактор</w:t>
      </w:r>
      <w:r w:rsidRPr="004B4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эффективности формирования российской гражданской идентичности</w:t>
      </w:r>
    </w:p>
    <w:p w:rsidR="00545985" w:rsidRPr="00232C17" w:rsidRDefault="00545985" w:rsidP="00293B92">
      <w:pPr>
        <w:spacing w:after="0" w:line="240" w:lineRule="auto"/>
        <w:ind w:left="2829"/>
        <w:rPr>
          <w:rFonts w:ascii="Times New Roman" w:hAnsi="Times New Roman" w:cs="Times New Roman"/>
          <w:sz w:val="28"/>
          <w:szCs w:val="28"/>
        </w:rPr>
      </w:pPr>
      <w:r w:rsidRPr="00232C17">
        <w:rPr>
          <w:rFonts w:ascii="Times New Roman" w:hAnsi="Times New Roman" w:cs="Times New Roman"/>
          <w:sz w:val="28"/>
          <w:szCs w:val="28"/>
        </w:rPr>
        <w:t xml:space="preserve">Хож-Ахмед Султанович Халадов, ректор Чеченского государственного </w:t>
      </w:r>
      <w:r w:rsidR="00D002D7" w:rsidRPr="00232C17">
        <w:rPr>
          <w:rFonts w:ascii="Times New Roman" w:hAnsi="Times New Roman" w:cs="Times New Roman"/>
          <w:sz w:val="28"/>
          <w:szCs w:val="28"/>
        </w:rPr>
        <w:t>педагогического университета</w:t>
      </w:r>
    </w:p>
    <w:p w:rsidR="00293B92" w:rsidRDefault="00293B92" w:rsidP="00D56E65">
      <w:pPr>
        <w:spacing w:after="0" w:line="240" w:lineRule="auto"/>
        <w:ind w:left="2829"/>
        <w:rPr>
          <w:rFonts w:ascii="Times New Roman" w:hAnsi="Times New Roman" w:cs="Times New Roman"/>
          <w:b/>
          <w:i/>
          <w:sz w:val="28"/>
          <w:szCs w:val="28"/>
        </w:rPr>
      </w:pPr>
    </w:p>
    <w:p w:rsidR="00D56E65" w:rsidRPr="00D42E7C" w:rsidRDefault="0077636E" w:rsidP="00D56E65">
      <w:pPr>
        <w:spacing w:after="0" w:line="240" w:lineRule="auto"/>
        <w:ind w:left="2829"/>
        <w:rPr>
          <w:rFonts w:ascii="Times New Roman" w:hAnsi="Times New Roman" w:cs="Times New Roman"/>
          <w:b/>
          <w:i/>
          <w:sz w:val="28"/>
          <w:szCs w:val="28"/>
        </w:rPr>
      </w:pPr>
      <w:r w:rsidRPr="00D42E7C">
        <w:rPr>
          <w:rFonts w:ascii="Times New Roman" w:hAnsi="Times New Roman" w:cs="Times New Roman"/>
          <w:b/>
          <w:i/>
          <w:sz w:val="28"/>
          <w:szCs w:val="28"/>
        </w:rPr>
        <w:t>Гражданское сознание: эпоха, нация и проблемы идентичности.</w:t>
      </w:r>
    </w:p>
    <w:p w:rsidR="00D56E65" w:rsidRDefault="00A7363B" w:rsidP="00D56E6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Алексей Брониславович Ананченко,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E65">
        <w:rPr>
          <w:rFonts w:ascii="Times New Roman" w:hAnsi="Times New Roman" w:cs="Times New Roman"/>
          <w:sz w:val="28"/>
          <w:szCs w:val="28"/>
        </w:rPr>
        <w:t>д</w:t>
      </w:r>
      <w:r w:rsidRPr="00D56E65">
        <w:rPr>
          <w:rStyle w:val="a7"/>
          <w:rFonts w:ascii="Times New Roman" w:hAnsi="Times New Roman" w:cs="Times New Roman"/>
          <w:b w:val="0"/>
          <w:sz w:val="28"/>
          <w:szCs w:val="28"/>
        </w:rPr>
        <w:t>иректор Института истории и политики, заведующий кафедрой новейшей отечественной истории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МПГУ, </w:t>
      </w:r>
      <w:r>
        <w:rPr>
          <w:rFonts w:ascii="Times New Roman" w:hAnsi="Times New Roman" w:cs="Times New Roman"/>
          <w:sz w:val="28"/>
          <w:szCs w:val="28"/>
        </w:rPr>
        <w:t>к.и.н.</w:t>
      </w:r>
    </w:p>
    <w:p w:rsidR="00F43065" w:rsidRPr="00646DE0" w:rsidRDefault="00EF6DE6" w:rsidP="00F4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58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3065">
        <w:rPr>
          <w:rFonts w:ascii="Times New Roman" w:hAnsi="Times New Roman" w:cs="Times New Roman"/>
          <w:sz w:val="28"/>
          <w:szCs w:val="28"/>
        </w:rPr>
        <w:t>3</w:t>
      </w:r>
      <w:r w:rsidR="00BC58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430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585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 w:rsidR="00F43065"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EF6DE6" w:rsidRDefault="00EF6DE6" w:rsidP="00EF6DE6">
      <w:pPr>
        <w:spacing w:after="0" w:line="240" w:lineRule="auto"/>
        <w:ind w:left="2832" w:hanging="2832"/>
        <w:rPr>
          <w:rStyle w:val="a7"/>
          <w:rFonts w:ascii="Times New Roman" w:hAnsi="Times New Roman" w:cs="Times New Roman"/>
          <w:sz w:val="28"/>
          <w:szCs w:val="28"/>
        </w:rPr>
      </w:pPr>
    </w:p>
    <w:p w:rsidR="00EF6DE6" w:rsidRDefault="00EF6DE6" w:rsidP="00EF6DE6">
      <w:pPr>
        <w:spacing w:after="0" w:line="240" w:lineRule="auto"/>
        <w:ind w:left="2124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5A6C3B" w:rsidRDefault="00F43065" w:rsidP="00F4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16.30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0069">
        <w:rPr>
          <w:rFonts w:ascii="Times New Roman" w:hAnsi="Times New Roman" w:cs="Times New Roman"/>
          <w:sz w:val="28"/>
          <w:szCs w:val="28"/>
        </w:rPr>
        <w:t>Р</w:t>
      </w:r>
      <w:r w:rsidR="005A6C3B">
        <w:rPr>
          <w:rFonts w:ascii="Times New Roman" w:hAnsi="Times New Roman" w:cs="Times New Roman"/>
          <w:sz w:val="28"/>
          <w:szCs w:val="28"/>
        </w:rPr>
        <w:t>абота в секциях</w:t>
      </w:r>
    </w:p>
    <w:p w:rsidR="00660069" w:rsidRDefault="00660069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1. </w:t>
      </w:r>
      <w:r w:rsidR="005A6C3B" w:rsidRPr="00D42E7C">
        <w:rPr>
          <w:rFonts w:ascii="Times New Roman" w:hAnsi="Times New Roman" w:cs="Times New Roman"/>
          <w:b/>
          <w:i/>
          <w:sz w:val="28"/>
          <w:szCs w:val="28"/>
        </w:rPr>
        <w:t>Подготовка учителя к формированию гражданской идентичности личности обучающихся</w:t>
      </w:r>
      <w:r w:rsidR="005A6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DC" w:rsidRDefault="00974DDC" w:rsidP="00974DDC">
      <w:pPr>
        <w:spacing w:after="0" w:line="240" w:lineRule="auto"/>
        <w:ind w:left="2832" w:firstLine="8"/>
        <w:rPr>
          <w:rFonts w:ascii="Times New Roman" w:hAnsi="Times New Roman" w:cs="Times New Roman"/>
          <w:i/>
          <w:sz w:val="28"/>
          <w:szCs w:val="28"/>
        </w:rPr>
      </w:pPr>
      <w:r w:rsidRPr="00E37A24">
        <w:rPr>
          <w:rFonts w:ascii="Times New Roman" w:hAnsi="Times New Roman" w:cs="Times New Roman"/>
          <w:i/>
          <w:sz w:val="28"/>
          <w:szCs w:val="28"/>
        </w:rPr>
        <w:t>модератор –</w:t>
      </w:r>
      <w:r>
        <w:rPr>
          <w:rFonts w:ascii="Times New Roman" w:hAnsi="Times New Roman" w:cs="Times New Roman"/>
          <w:i/>
          <w:sz w:val="28"/>
          <w:szCs w:val="28"/>
        </w:rPr>
        <w:t xml:space="preserve"> Эдуард Михайлович Никитин, исполнительный директор ЕАПУ, доктор </w:t>
      </w:r>
      <w:r w:rsidR="00215984">
        <w:rPr>
          <w:rFonts w:ascii="Times New Roman" w:hAnsi="Times New Roman" w:cs="Times New Roman"/>
          <w:i/>
          <w:sz w:val="28"/>
          <w:szCs w:val="28"/>
        </w:rPr>
        <w:t>педагогических</w:t>
      </w:r>
      <w:r w:rsidR="00215984" w:rsidRPr="002159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наук,</w:t>
      </w:r>
      <w:r w:rsidRPr="00CB41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профессор</w:t>
      </w:r>
    </w:p>
    <w:p w:rsidR="00775E68" w:rsidRDefault="00775E68" w:rsidP="00553936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F43065" w:rsidRPr="00F52843" w:rsidRDefault="00F43065" w:rsidP="00F43065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Система воспитательной работы как средство формирования гражданской идентичности обучающихся (из опыта работы Рязанского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государственного университета имени С.А. Есенина)</w:t>
      </w:r>
    </w:p>
    <w:p w:rsidR="00F43065" w:rsidRDefault="00F43065" w:rsidP="00F43065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Иванович Минаев, ректор Рязанского государственного педагогического университета имени С.А. Есенина</w:t>
      </w:r>
    </w:p>
    <w:p w:rsidR="004B4CBB" w:rsidRDefault="004B4CBB" w:rsidP="00553936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</w:p>
    <w:p w:rsidR="00553936" w:rsidRPr="00553936" w:rsidRDefault="00F43065" w:rsidP="00553936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31183" w:rsidRPr="00775E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53936" w:rsidRPr="00775E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1CC7">
        <w:rPr>
          <w:rFonts w:ascii="Times New Roman" w:hAnsi="Times New Roman" w:cs="Times New Roman"/>
          <w:b/>
          <w:i/>
          <w:sz w:val="28"/>
          <w:szCs w:val="28"/>
        </w:rPr>
        <w:t>Из о</w:t>
      </w:r>
      <w:r w:rsidR="00553936" w:rsidRPr="00775E68">
        <w:rPr>
          <w:rFonts w:ascii="Times New Roman" w:hAnsi="Times New Roman" w:cs="Times New Roman"/>
          <w:b/>
          <w:i/>
          <w:sz w:val="28"/>
          <w:szCs w:val="28"/>
        </w:rPr>
        <w:t>пыт</w:t>
      </w:r>
      <w:r w:rsidR="00081CC7">
        <w:rPr>
          <w:rFonts w:ascii="Times New Roman" w:hAnsi="Times New Roman" w:cs="Times New Roman"/>
          <w:b/>
          <w:i/>
          <w:sz w:val="28"/>
          <w:szCs w:val="28"/>
        </w:rPr>
        <w:t>а работы</w:t>
      </w:r>
      <w:r w:rsidR="00553936" w:rsidRPr="00775E68">
        <w:rPr>
          <w:rFonts w:ascii="Times New Roman" w:hAnsi="Times New Roman" w:cs="Times New Roman"/>
          <w:b/>
          <w:i/>
          <w:sz w:val="28"/>
          <w:szCs w:val="28"/>
        </w:rPr>
        <w:t xml:space="preserve"> Балтийского федерального университета им. И. Канта </w:t>
      </w:r>
      <w:r w:rsidR="00081CC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553936" w:rsidRPr="00775E68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</w:t>
      </w:r>
      <w:r w:rsidR="00081CC7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553936" w:rsidRPr="00775E68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гражданской идентичности</w:t>
      </w:r>
    </w:p>
    <w:p w:rsidR="00183894" w:rsidRDefault="00553936" w:rsidP="00553936">
      <w:pPr>
        <w:spacing w:after="0" w:line="240" w:lineRule="auto"/>
        <w:ind w:left="2840" w:right="-57"/>
        <w:rPr>
          <w:rFonts w:ascii="Times New Roman" w:hAnsi="Times New Roman" w:cs="Times New Roman"/>
          <w:sz w:val="28"/>
          <w:szCs w:val="28"/>
        </w:rPr>
      </w:pPr>
      <w:r w:rsidRPr="00553936">
        <w:rPr>
          <w:rFonts w:ascii="Times New Roman" w:hAnsi="Times New Roman" w:cs="Times New Roman"/>
          <w:sz w:val="28"/>
          <w:szCs w:val="28"/>
        </w:rPr>
        <w:t>Анна Олеговна Бударина, директор педагогического</w:t>
      </w:r>
      <w:r w:rsidR="001D17F0" w:rsidRPr="001D17F0">
        <w:rPr>
          <w:rFonts w:ascii="Times New Roman" w:hAnsi="Times New Roman" w:cs="Times New Roman"/>
          <w:sz w:val="28"/>
          <w:szCs w:val="28"/>
        </w:rPr>
        <w:t xml:space="preserve"> </w:t>
      </w:r>
      <w:r w:rsidR="001D17F0" w:rsidRPr="00553936">
        <w:rPr>
          <w:rFonts w:ascii="Times New Roman" w:hAnsi="Times New Roman" w:cs="Times New Roman"/>
          <w:sz w:val="28"/>
          <w:szCs w:val="28"/>
        </w:rPr>
        <w:t>института</w:t>
      </w:r>
      <w:r w:rsidR="00081C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894" w:rsidRDefault="00183894" w:rsidP="00553936">
      <w:pPr>
        <w:spacing w:after="0" w:line="240" w:lineRule="auto"/>
        <w:ind w:left="284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Анатольевна Гущина, заместитель директора педагогического института; </w:t>
      </w:r>
    </w:p>
    <w:p w:rsidR="00183894" w:rsidRDefault="001D17F0" w:rsidP="00553936">
      <w:pPr>
        <w:spacing w:after="0" w:line="240" w:lineRule="auto"/>
        <w:ind w:left="284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 Владимировна Парахина, </w:t>
      </w:r>
      <w:r w:rsidRPr="00183894">
        <w:rPr>
          <w:rFonts w:ascii="Times New Roman" w:hAnsi="Times New Roman" w:cs="Times New Roman"/>
          <w:sz w:val="28"/>
          <w:szCs w:val="28"/>
        </w:rPr>
        <w:t xml:space="preserve">ведущий менеджер основных образовательных программ;  </w:t>
      </w:r>
    </w:p>
    <w:p w:rsidR="00553936" w:rsidRPr="00553936" w:rsidRDefault="00183894" w:rsidP="00553936">
      <w:pPr>
        <w:spacing w:after="0" w:line="240" w:lineRule="auto"/>
        <w:ind w:left="284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Балтийский федеральный университет</w:t>
      </w:r>
      <w:r w:rsidR="001D17F0" w:rsidRPr="00553936">
        <w:rPr>
          <w:rFonts w:ascii="Times New Roman" w:hAnsi="Times New Roman" w:cs="Times New Roman"/>
          <w:sz w:val="28"/>
          <w:szCs w:val="28"/>
        </w:rPr>
        <w:t xml:space="preserve"> им. И. Канта</w:t>
      </w:r>
    </w:p>
    <w:p w:rsidR="00775E68" w:rsidRDefault="00775E68" w:rsidP="00A85DED">
      <w:pPr>
        <w:spacing w:after="0" w:line="240" w:lineRule="auto"/>
        <w:ind w:left="2840"/>
        <w:rPr>
          <w:rFonts w:ascii="Times New Roman" w:hAnsi="Times New Roman" w:cs="Times New Roman"/>
          <w:sz w:val="28"/>
          <w:szCs w:val="28"/>
        </w:rPr>
      </w:pPr>
    </w:p>
    <w:p w:rsidR="00A25591" w:rsidRPr="00A25591" w:rsidRDefault="00F43065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F771F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31183" w:rsidRPr="00F771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F5B5F" w:rsidRPr="00F77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5591" w:rsidRPr="00F771F6">
        <w:rPr>
          <w:rFonts w:ascii="Times New Roman" w:hAnsi="Times New Roman" w:cs="Times New Roman"/>
          <w:b/>
          <w:i/>
          <w:sz w:val="28"/>
          <w:szCs w:val="28"/>
        </w:rPr>
        <w:t>Телемост с Томской областью: «Ценностно-мировоззренческая позиция педагога в практике духовно-нравственного образования и воспитания</w:t>
      </w:r>
      <w:r w:rsidR="00A25591" w:rsidRPr="00A2559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75E68" w:rsidRPr="00EC6B35" w:rsidRDefault="00A25591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Николаевна Кошечко</w:t>
      </w:r>
      <w:r w:rsidRPr="00EC6B35">
        <w:rPr>
          <w:rFonts w:ascii="Times New Roman" w:hAnsi="Times New Roman" w:cs="Times New Roman"/>
          <w:sz w:val="28"/>
          <w:szCs w:val="28"/>
        </w:rPr>
        <w:t xml:space="preserve">, </w:t>
      </w:r>
      <w:r w:rsidR="00EC6B35" w:rsidRPr="00EC6B35">
        <w:rPr>
          <w:rFonts w:ascii="Times New Roman" w:hAnsi="Times New Roman" w:cs="Times New Roman"/>
          <w:sz w:val="28"/>
          <w:szCs w:val="28"/>
        </w:rPr>
        <w:t>директор Международного научно-практического центра аксиологии и методологии духовно-нравственного воспитания, советник ректората, профессор историко-филологического факультета Томского государственного педагогического университета</w:t>
      </w:r>
    </w:p>
    <w:p w:rsidR="00775E68" w:rsidRDefault="00775E68" w:rsidP="0014172F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F771F6" w:rsidRPr="00F771F6" w:rsidRDefault="00F771F6" w:rsidP="0014172F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F771F6">
        <w:rPr>
          <w:rFonts w:ascii="Times New Roman" w:hAnsi="Times New Roman" w:cs="Times New Roman"/>
          <w:b/>
          <w:i/>
          <w:sz w:val="28"/>
          <w:szCs w:val="28"/>
        </w:rPr>
        <w:t xml:space="preserve">4. Актуальные проблемы адаптации и интериоризации молодежи в современном поликультурном обществе </w:t>
      </w:r>
    </w:p>
    <w:p w:rsidR="00F771F6" w:rsidRPr="00F771F6" w:rsidRDefault="00F771F6" w:rsidP="0014172F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F771F6">
        <w:rPr>
          <w:rFonts w:ascii="Times New Roman" w:hAnsi="Times New Roman" w:cs="Times New Roman"/>
          <w:sz w:val="28"/>
          <w:szCs w:val="28"/>
        </w:rPr>
        <w:t>Загидат Зайнулабидовна Гасанова, директор межвузовского центра по разработке новых методологических подходов к формированию культуры межнационального общения в условиях многонационального региона, кандидат педагогических наук, доцент</w:t>
      </w:r>
    </w:p>
    <w:p w:rsidR="00F771F6" w:rsidRDefault="00F771F6" w:rsidP="0014172F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14172F" w:rsidRPr="0014172F" w:rsidRDefault="00F771F6" w:rsidP="0014172F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F771F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31183" w:rsidRPr="00F771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172F" w:rsidRPr="0014172F">
        <w:rPr>
          <w:rFonts w:ascii="Times New Roman" w:hAnsi="Times New Roman" w:cs="Times New Roman"/>
          <w:sz w:val="28"/>
          <w:szCs w:val="28"/>
        </w:rPr>
        <w:t xml:space="preserve"> </w:t>
      </w:r>
      <w:r w:rsidR="0014172F" w:rsidRPr="00775E68">
        <w:rPr>
          <w:rFonts w:ascii="Times New Roman" w:hAnsi="Times New Roman" w:cs="Times New Roman"/>
          <w:b/>
          <w:i/>
          <w:sz w:val="28"/>
          <w:szCs w:val="28"/>
        </w:rPr>
        <w:t>Формирование российской гражданской идентичности студентов вузов: актуальные проблемы и обновление содержания образовательных программ</w:t>
      </w:r>
    </w:p>
    <w:p w:rsidR="0014172F" w:rsidRPr="0014172F" w:rsidRDefault="0014172F" w:rsidP="0014172F">
      <w:pPr>
        <w:spacing w:after="0" w:line="240" w:lineRule="auto"/>
        <w:ind w:left="2840" w:right="-57"/>
        <w:rPr>
          <w:rFonts w:ascii="Times New Roman" w:hAnsi="Times New Roman" w:cs="Times New Roman"/>
          <w:bCs/>
          <w:sz w:val="28"/>
          <w:szCs w:val="28"/>
        </w:rPr>
      </w:pPr>
      <w:r w:rsidRPr="0014172F">
        <w:rPr>
          <w:rFonts w:ascii="Times New Roman" w:hAnsi="Times New Roman" w:cs="Times New Roman"/>
          <w:bCs/>
          <w:sz w:val="28"/>
          <w:szCs w:val="28"/>
        </w:rPr>
        <w:t>Светлана Владимировна Краюшкина, проректор по учебной работе Тульского государственного педагогического университета имени Л.Н. Толстого</w:t>
      </w:r>
    </w:p>
    <w:p w:rsidR="00734C5E" w:rsidRDefault="00734C5E" w:rsidP="00734C5E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A56093" w:rsidRPr="009F6579" w:rsidRDefault="00A56093" w:rsidP="00A56093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</w:t>
      </w:r>
      <w:r w:rsidRPr="009F6579">
        <w:rPr>
          <w:rFonts w:ascii="Times New Roman" w:hAnsi="Times New Roman" w:cs="Times New Roman"/>
          <w:b/>
          <w:i/>
          <w:sz w:val="28"/>
          <w:szCs w:val="28"/>
        </w:rPr>
        <w:t>. Субъективная значимость гражданской идентичности в структуре идентификаций личности обучающихся</w:t>
      </w:r>
    </w:p>
    <w:p w:rsidR="00A56093" w:rsidRPr="009F6579" w:rsidRDefault="00A56093" w:rsidP="00A56093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9F6579">
        <w:rPr>
          <w:rFonts w:ascii="Times New Roman" w:hAnsi="Times New Roman" w:cs="Times New Roman"/>
          <w:sz w:val="28"/>
          <w:szCs w:val="28"/>
        </w:rPr>
        <w:t>Римма Хамидбиевна Багова,  доцент кафедры педагогического образования, заместитель директора института педагогики, психологии и физкультурно-спортивного образования Кабардино-Балкарского Государственного университета</w:t>
      </w:r>
    </w:p>
    <w:p w:rsidR="00A56093" w:rsidRDefault="00A56093" w:rsidP="00734C5E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</w:p>
    <w:p w:rsidR="00734C5E" w:rsidRPr="00775E68" w:rsidRDefault="00A56093" w:rsidP="00734C5E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34C5E" w:rsidRPr="00F771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34C5E">
        <w:rPr>
          <w:rFonts w:ascii="Times New Roman" w:hAnsi="Times New Roman" w:cs="Times New Roman"/>
          <w:sz w:val="28"/>
          <w:szCs w:val="28"/>
        </w:rPr>
        <w:t xml:space="preserve"> </w:t>
      </w:r>
      <w:r w:rsidR="00734C5E" w:rsidRPr="00775E68">
        <w:rPr>
          <w:rFonts w:ascii="Times New Roman" w:hAnsi="Times New Roman" w:cs="Times New Roman"/>
          <w:b/>
          <w:i/>
          <w:sz w:val="28"/>
          <w:szCs w:val="28"/>
        </w:rPr>
        <w:t>Формирование национальной идентичности студентов педагогических вузов (из опыта работы МГПИ имени М.Е. Евсевьева)</w:t>
      </w:r>
    </w:p>
    <w:p w:rsidR="00734C5E" w:rsidRDefault="00734C5E" w:rsidP="00734C5E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Сергеевна Еремина, доцент Мордовского государственного пединститута имени М.Е. Евсевьева, к.и.н.</w:t>
      </w:r>
    </w:p>
    <w:p w:rsidR="00081CC7" w:rsidRDefault="00081CC7" w:rsidP="00734C5E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9C5714" w:rsidRPr="00E3153B" w:rsidRDefault="00A56093" w:rsidP="00734C5E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3153B" w:rsidRPr="00E3153B">
        <w:rPr>
          <w:rFonts w:ascii="Times New Roman" w:hAnsi="Times New Roman" w:cs="Times New Roman"/>
          <w:b/>
          <w:i/>
          <w:sz w:val="28"/>
          <w:szCs w:val="28"/>
        </w:rPr>
        <w:t>. Поликультурное образование в Крыму</w:t>
      </w:r>
    </w:p>
    <w:p w:rsidR="009C5714" w:rsidRPr="00E3153B" w:rsidRDefault="009C5714" w:rsidP="00734C5E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E3153B">
        <w:rPr>
          <w:rFonts w:ascii="Times New Roman" w:hAnsi="Times New Roman" w:cs="Times New Roman"/>
          <w:sz w:val="28"/>
          <w:szCs w:val="28"/>
        </w:rPr>
        <w:t>Гордиенко Татьяна Петровна, проректор по научной и инновационной деятельности Крымского инженерно-педагогического университета</w:t>
      </w:r>
    </w:p>
    <w:p w:rsidR="009C5714" w:rsidRDefault="009C5714" w:rsidP="00734C5E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</w:p>
    <w:p w:rsidR="00081CC7" w:rsidRPr="00970F84" w:rsidRDefault="00A56093" w:rsidP="00734C5E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81CC7" w:rsidRPr="00970F84">
        <w:rPr>
          <w:rFonts w:ascii="Times New Roman" w:hAnsi="Times New Roman" w:cs="Times New Roman"/>
          <w:b/>
          <w:i/>
          <w:sz w:val="28"/>
          <w:szCs w:val="28"/>
        </w:rPr>
        <w:t xml:space="preserve">. Гуманитарные технологии гражданско-патриотического воспитания студентов педагогических вузов </w:t>
      </w:r>
    </w:p>
    <w:p w:rsidR="004D0C6C" w:rsidRDefault="00081CC7" w:rsidP="00734C5E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970F84">
        <w:rPr>
          <w:rFonts w:ascii="Times New Roman" w:hAnsi="Times New Roman" w:cs="Times New Roman"/>
          <w:sz w:val="28"/>
          <w:szCs w:val="28"/>
        </w:rPr>
        <w:t>Александр Григорьевич Масалов, профессор Ставропольского филиала МПГУ, доктор политических наук</w:t>
      </w:r>
    </w:p>
    <w:p w:rsidR="004D0C6C" w:rsidRDefault="004D0C6C" w:rsidP="00734C5E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4D0C6C" w:rsidRPr="004D0C6C" w:rsidRDefault="00A56093" w:rsidP="00734C5E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4D0C6C" w:rsidRPr="004D0C6C">
        <w:rPr>
          <w:rFonts w:ascii="Times New Roman" w:hAnsi="Times New Roman" w:cs="Times New Roman"/>
          <w:b/>
          <w:i/>
          <w:sz w:val="28"/>
          <w:szCs w:val="28"/>
        </w:rPr>
        <w:t>. Формирование общероссийской идентичности как фактор профилактики экстремизма</w:t>
      </w:r>
    </w:p>
    <w:p w:rsidR="00081CC7" w:rsidRPr="004D0C6C" w:rsidRDefault="004D0C6C" w:rsidP="00734C5E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4D0C6C">
        <w:rPr>
          <w:rFonts w:ascii="Times New Roman" w:hAnsi="Times New Roman" w:cs="Times New Roman"/>
          <w:sz w:val="28"/>
          <w:szCs w:val="28"/>
        </w:rPr>
        <w:t>Далгат Зубаирович Магомедов начальник отдела научных исследований и международных связей Дагестанского гуманитарного института</w:t>
      </w:r>
      <w:r w:rsidR="00081CC7" w:rsidRPr="004D0C6C">
        <w:rPr>
          <w:rFonts w:ascii="Times New Roman" w:hAnsi="Times New Roman" w:cs="Times New Roman"/>
          <w:sz w:val="28"/>
          <w:szCs w:val="28"/>
        </w:rPr>
        <w:br/>
      </w:r>
    </w:p>
    <w:p w:rsidR="009F6579" w:rsidRDefault="009F6579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974DDC" w:rsidRDefault="000E62CD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2</w:t>
      </w:r>
      <w:r w:rsidR="005A6C3B">
        <w:rPr>
          <w:rFonts w:ascii="Times New Roman" w:hAnsi="Times New Roman" w:cs="Times New Roman"/>
          <w:sz w:val="28"/>
          <w:szCs w:val="28"/>
        </w:rPr>
        <w:t xml:space="preserve">. </w:t>
      </w:r>
      <w:r w:rsidR="005A6C3B" w:rsidRPr="00D42E7C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 образовательных организаций и представителей общественных организаций в деле формирования российской гражданской идентичности обучающихся</w:t>
      </w:r>
      <w:r w:rsidR="005A6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DC" w:rsidRPr="00E37A24" w:rsidRDefault="00974DDC" w:rsidP="00974DDC">
      <w:pPr>
        <w:spacing w:after="0" w:line="240" w:lineRule="auto"/>
        <w:ind w:left="2832" w:firstLine="8"/>
        <w:rPr>
          <w:rFonts w:ascii="Times New Roman" w:hAnsi="Times New Roman" w:cs="Times New Roman"/>
          <w:i/>
          <w:sz w:val="28"/>
          <w:szCs w:val="28"/>
        </w:rPr>
      </w:pPr>
      <w:r w:rsidRPr="00E37A24">
        <w:rPr>
          <w:rFonts w:ascii="Times New Roman" w:hAnsi="Times New Roman" w:cs="Times New Roman"/>
          <w:i/>
          <w:sz w:val="28"/>
          <w:szCs w:val="28"/>
        </w:rPr>
        <w:t xml:space="preserve">модератор – </w:t>
      </w:r>
      <w:r>
        <w:rPr>
          <w:rFonts w:ascii="Times New Roman" w:hAnsi="Times New Roman" w:cs="Times New Roman"/>
          <w:i/>
          <w:sz w:val="28"/>
          <w:szCs w:val="28"/>
        </w:rPr>
        <w:t>Алексей Брониславович Ананченко</w:t>
      </w:r>
      <w:r w:rsidRPr="00E37A2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директор Института истории и политики МПГУ, к.и.н., доцент</w:t>
      </w:r>
    </w:p>
    <w:p w:rsidR="00775E68" w:rsidRDefault="00775E68" w:rsidP="00FE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DDC" w:rsidRDefault="00531183" w:rsidP="00974DDC">
      <w:pPr>
        <w:spacing w:after="0" w:line="240" w:lineRule="auto"/>
        <w:ind w:left="2829"/>
        <w:rPr>
          <w:rFonts w:ascii="Times New Roman" w:hAnsi="Times New Roman" w:cs="Times New Roman"/>
          <w:sz w:val="28"/>
          <w:szCs w:val="28"/>
        </w:rPr>
      </w:pPr>
      <w:r w:rsidRPr="00EF1754"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3969C0" w:rsidRPr="003969C0">
        <w:rPr>
          <w:rFonts w:ascii="Times New Roman" w:hAnsi="Times New Roman" w:cs="Times New Roman"/>
          <w:sz w:val="28"/>
          <w:szCs w:val="28"/>
        </w:rPr>
        <w:t xml:space="preserve"> </w:t>
      </w:r>
      <w:r w:rsidR="00974DDC" w:rsidRPr="00293B92">
        <w:rPr>
          <w:rStyle w:val="a7"/>
          <w:rFonts w:ascii="Times New Roman" w:hAnsi="Times New Roman" w:cs="Times New Roman"/>
          <w:i/>
          <w:sz w:val="28"/>
          <w:szCs w:val="28"/>
        </w:rPr>
        <w:t>Формирование общероссийской идентичности как фактор гармонизации межнациональных отношений</w:t>
      </w:r>
      <w:r w:rsidR="0097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DC" w:rsidRDefault="00974DDC" w:rsidP="00974DDC">
      <w:pPr>
        <w:spacing w:after="0" w:line="240" w:lineRule="auto"/>
        <w:ind w:left="28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Николаевна Сотникова,  директор Ставропольского филиала МПГУ, д.п.н., профессор </w:t>
      </w:r>
    </w:p>
    <w:p w:rsidR="00974DDC" w:rsidRDefault="00974DDC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</w:p>
    <w:p w:rsidR="003969C0" w:rsidRPr="00775E68" w:rsidRDefault="00974DDC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EF1754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C0" w:rsidRPr="00775E68">
        <w:rPr>
          <w:rFonts w:ascii="Times New Roman" w:hAnsi="Times New Roman" w:cs="Times New Roman"/>
          <w:b/>
          <w:i/>
          <w:sz w:val="28"/>
          <w:szCs w:val="28"/>
        </w:rPr>
        <w:t>Развитие системы студенческих объединений как универсальной среды для формирования российской гражданской идентичности</w:t>
      </w:r>
    </w:p>
    <w:p w:rsidR="003969C0" w:rsidRPr="003969C0" w:rsidRDefault="003969C0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3969C0">
        <w:rPr>
          <w:rFonts w:ascii="Times New Roman" w:hAnsi="Times New Roman" w:cs="Times New Roman"/>
          <w:sz w:val="28"/>
          <w:szCs w:val="28"/>
        </w:rPr>
        <w:t xml:space="preserve">Михаил Юрьевич Соловьев, проректор по сетевому сотрудничеству и социальному партнерству Нижегородского государственного педагогического университета имени К. Минина </w:t>
      </w:r>
    </w:p>
    <w:p w:rsidR="00974DDC" w:rsidRDefault="00974DDC" w:rsidP="00974DDC">
      <w:pPr>
        <w:spacing w:after="0" w:line="240" w:lineRule="auto"/>
        <w:ind w:left="2829"/>
        <w:rPr>
          <w:rStyle w:val="a7"/>
          <w:rFonts w:ascii="Times New Roman" w:hAnsi="Times New Roman" w:cs="Times New Roman"/>
          <w:i/>
          <w:sz w:val="28"/>
          <w:szCs w:val="28"/>
        </w:rPr>
      </w:pPr>
    </w:p>
    <w:p w:rsidR="004058D8" w:rsidRPr="00EF1754" w:rsidRDefault="00EF1754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4058D8" w:rsidRPr="00EF1754">
        <w:rPr>
          <w:rFonts w:ascii="Times New Roman" w:hAnsi="Times New Roman" w:cs="Times New Roman"/>
          <w:b/>
          <w:i/>
          <w:sz w:val="28"/>
          <w:szCs w:val="28"/>
        </w:rPr>
        <w:t>Формирование гражданской идентичности у студентов в процессе этнокультурной социализации</w:t>
      </w:r>
    </w:p>
    <w:p w:rsidR="004058D8" w:rsidRPr="00EF1754" w:rsidRDefault="004058D8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EF1754">
        <w:rPr>
          <w:rFonts w:ascii="Times New Roman" w:hAnsi="Times New Roman" w:cs="Times New Roman"/>
          <w:sz w:val="28"/>
          <w:szCs w:val="28"/>
        </w:rPr>
        <w:t>Игорь Владимирович</w:t>
      </w:r>
      <w:r w:rsidR="00E65DED" w:rsidRPr="00E65DED">
        <w:rPr>
          <w:rFonts w:ascii="Times New Roman" w:hAnsi="Times New Roman" w:cs="Times New Roman"/>
          <w:sz w:val="28"/>
          <w:szCs w:val="28"/>
        </w:rPr>
        <w:t xml:space="preserve"> </w:t>
      </w:r>
      <w:r w:rsidR="00E65DED" w:rsidRPr="00EF1754">
        <w:rPr>
          <w:rFonts w:ascii="Times New Roman" w:hAnsi="Times New Roman" w:cs="Times New Roman"/>
          <w:sz w:val="28"/>
          <w:szCs w:val="28"/>
        </w:rPr>
        <w:t>Кожанов</w:t>
      </w:r>
      <w:r w:rsidRPr="00EF1754">
        <w:rPr>
          <w:rFonts w:ascii="Times New Roman" w:hAnsi="Times New Roman" w:cs="Times New Roman"/>
          <w:sz w:val="28"/>
          <w:szCs w:val="28"/>
        </w:rPr>
        <w:t>, и.о. декана факультета иностранных языков Чувашского государственного педагогического университета им. И. Я. Яковлева</w:t>
      </w:r>
    </w:p>
    <w:p w:rsidR="004058D8" w:rsidRDefault="004058D8" w:rsidP="005A6C3B">
      <w:pPr>
        <w:spacing w:after="0" w:line="240" w:lineRule="auto"/>
        <w:ind w:left="2832" w:firstLine="8"/>
      </w:pPr>
    </w:p>
    <w:p w:rsidR="00EF1754" w:rsidRPr="00EF1754" w:rsidRDefault="00EF1754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EF1754">
        <w:rPr>
          <w:rFonts w:ascii="Times New Roman" w:hAnsi="Times New Roman" w:cs="Times New Roman"/>
          <w:b/>
          <w:i/>
          <w:sz w:val="28"/>
          <w:szCs w:val="28"/>
        </w:rPr>
        <w:t>4. Основные детерминанты деформации гражданской идентичности российской молодежи</w:t>
      </w:r>
    </w:p>
    <w:p w:rsidR="00EF1754" w:rsidRPr="00EF1754" w:rsidRDefault="00EF1754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EF1754">
        <w:rPr>
          <w:rFonts w:ascii="Times New Roman" w:hAnsi="Times New Roman" w:cs="Times New Roman"/>
          <w:sz w:val="28"/>
          <w:szCs w:val="28"/>
        </w:rPr>
        <w:t xml:space="preserve">Наталья Юрьевна Склярова, советник при ректорате МПГУ </w:t>
      </w:r>
    </w:p>
    <w:p w:rsidR="00333BF5" w:rsidRDefault="00333BF5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</w:p>
    <w:p w:rsidR="00F771F6" w:rsidRPr="00EF1754" w:rsidRDefault="00EF1754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EF17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771F6" w:rsidRPr="00EF175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81CC7" w:rsidRPr="00EF1754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Психологические проблемы современной молодежи: манипуляции и контроль сознания </w:t>
      </w:r>
    </w:p>
    <w:p w:rsidR="00F771F6" w:rsidRDefault="00F771F6" w:rsidP="005A6C3B">
      <w:pPr>
        <w:spacing w:after="0" w:line="240" w:lineRule="auto"/>
        <w:ind w:left="2832" w:firstLine="8"/>
      </w:pPr>
      <w:r w:rsidRPr="00EF1754">
        <w:rPr>
          <w:rFonts w:ascii="Times New Roman" w:hAnsi="Times New Roman" w:cs="Times New Roman"/>
          <w:sz w:val="28"/>
          <w:szCs w:val="28"/>
        </w:rPr>
        <w:t xml:space="preserve">Нина Ильинична </w:t>
      </w:r>
      <w:r w:rsidR="00081CC7" w:rsidRPr="00EF1754">
        <w:rPr>
          <w:rFonts w:ascii="Times New Roman" w:hAnsi="Times New Roman" w:cs="Times New Roman"/>
          <w:sz w:val="28"/>
          <w:szCs w:val="28"/>
        </w:rPr>
        <w:t>Медведева, профессор Ставропольского филиала МПГУ, доктор психологических наук</w:t>
      </w:r>
      <w:r w:rsidR="00081CC7" w:rsidRPr="00EF1754">
        <w:rPr>
          <w:rFonts w:ascii="Times New Roman" w:hAnsi="Times New Roman" w:cs="Times New Roman"/>
          <w:sz w:val="28"/>
          <w:szCs w:val="28"/>
        </w:rPr>
        <w:br/>
      </w:r>
    </w:p>
    <w:p w:rsidR="00F025D2" w:rsidRPr="00F025D2" w:rsidRDefault="00F025D2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F025D2">
        <w:rPr>
          <w:rFonts w:ascii="Times New Roman" w:hAnsi="Times New Roman" w:cs="Times New Roman"/>
          <w:b/>
          <w:i/>
          <w:sz w:val="28"/>
          <w:szCs w:val="28"/>
        </w:rPr>
        <w:t>6. Медиация в формировании российской гражданской идентичности обучающихся в современной информационной среде</w:t>
      </w:r>
    </w:p>
    <w:p w:rsidR="00F025D2" w:rsidRPr="00F025D2" w:rsidRDefault="00F025D2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F025D2">
        <w:rPr>
          <w:rFonts w:ascii="Times New Roman" w:hAnsi="Times New Roman" w:cs="Times New Roman"/>
          <w:sz w:val="28"/>
          <w:szCs w:val="28"/>
        </w:rPr>
        <w:t>Наталья Сергеевна Седых,  руководитель инновационного проекта Южного Федерального Университета "Медиационный подход к социокультурной адаптации иностранных обучающихся", социальный педагог академии психологии и педагогики ЮФУ</w:t>
      </w:r>
    </w:p>
    <w:p w:rsidR="00F025D2" w:rsidRDefault="00F025D2" w:rsidP="005A6C3B">
      <w:pPr>
        <w:spacing w:after="0" w:line="240" w:lineRule="auto"/>
        <w:ind w:left="2832" w:firstLine="8"/>
      </w:pPr>
    </w:p>
    <w:p w:rsidR="00BD75B4" w:rsidRPr="00BD75B4" w:rsidRDefault="00BD75B4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BD75B4">
        <w:rPr>
          <w:rFonts w:ascii="Times New Roman" w:hAnsi="Times New Roman" w:cs="Times New Roman"/>
          <w:b/>
          <w:i/>
          <w:sz w:val="28"/>
          <w:szCs w:val="28"/>
        </w:rPr>
        <w:t xml:space="preserve">7. Контроль сознания молодежи: воздействие деструктивных культур и групп </w:t>
      </w:r>
    </w:p>
    <w:p w:rsidR="00BD75B4" w:rsidRPr="00BD75B4" w:rsidRDefault="00BD75B4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BD75B4">
        <w:rPr>
          <w:rFonts w:ascii="Times New Roman" w:hAnsi="Times New Roman" w:cs="Times New Roman"/>
          <w:sz w:val="28"/>
          <w:szCs w:val="28"/>
        </w:rPr>
        <w:lastRenderedPageBreak/>
        <w:t>Патимат Омаровна Омарова, профессор, декан факультета специального (дефектологического) образования Дагестанского государственного педагогического университета</w:t>
      </w:r>
      <w:r w:rsidRPr="00BD75B4">
        <w:rPr>
          <w:rFonts w:ascii="Times New Roman" w:hAnsi="Times New Roman" w:cs="Times New Roman"/>
          <w:sz w:val="28"/>
          <w:szCs w:val="28"/>
        </w:rPr>
        <w:br/>
      </w:r>
    </w:p>
    <w:p w:rsidR="00F771F6" w:rsidRPr="00260A4E" w:rsidRDefault="00260A4E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260A4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771F6" w:rsidRPr="00260A4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81CC7" w:rsidRPr="00260A4E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общероссийской идентичности молодежи СКФО: сохранение культурных и духовных норм поведения </w:t>
      </w:r>
    </w:p>
    <w:p w:rsidR="00333BF5" w:rsidRDefault="00F771F6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260A4E">
        <w:rPr>
          <w:rFonts w:ascii="Times New Roman" w:hAnsi="Times New Roman" w:cs="Times New Roman"/>
          <w:sz w:val="28"/>
          <w:szCs w:val="28"/>
        </w:rPr>
        <w:t xml:space="preserve">Владимир Владимирович </w:t>
      </w:r>
      <w:r w:rsidR="00081CC7" w:rsidRPr="00260A4E">
        <w:rPr>
          <w:rFonts w:ascii="Times New Roman" w:hAnsi="Times New Roman" w:cs="Times New Roman"/>
          <w:sz w:val="28"/>
          <w:szCs w:val="28"/>
        </w:rPr>
        <w:t>Сухов, руководитель межрегионального общественного движения СКФО "Союз народов Ставрополья"</w:t>
      </w:r>
    </w:p>
    <w:p w:rsidR="00333BF5" w:rsidRDefault="00333BF5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6F4E92" w:rsidRDefault="006F4E92" w:rsidP="005A6C3B">
      <w:pPr>
        <w:spacing w:after="0" w:line="240" w:lineRule="auto"/>
        <w:ind w:left="2832" w:firstLine="8"/>
      </w:pPr>
    </w:p>
    <w:p w:rsidR="006F4E92" w:rsidRPr="006F4E92" w:rsidRDefault="00A56093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F4E92" w:rsidRPr="006F4E92">
        <w:rPr>
          <w:rFonts w:ascii="Times New Roman" w:hAnsi="Times New Roman" w:cs="Times New Roman"/>
          <w:b/>
          <w:i/>
          <w:sz w:val="28"/>
          <w:szCs w:val="28"/>
        </w:rPr>
        <w:t>. Роль Российского движения школьников в формировании российской гражданской идентичности обучающихся</w:t>
      </w:r>
    </w:p>
    <w:p w:rsidR="004C231C" w:rsidRDefault="005F18EA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6F4E92">
        <w:rPr>
          <w:rFonts w:ascii="Times New Roman" w:hAnsi="Times New Roman" w:cs="Times New Roman"/>
          <w:sz w:val="28"/>
          <w:szCs w:val="28"/>
        </w:rPr>
        <w:t>Сергей Владимирович Романов, доцент кафедры педагогики</w:t>
      </w:r>
      <w:r w:rsidR="006F4E92" w:rsidRPr="006F4E92">
        <w:rPr>
          <w:rFonts w:ascii="Times New Roman" w:hAnsi="Times New Roman" w:cs="Times New Roman"/>
          <w:sz w:val="28"/>
          <w:szCs w:val="28"/>
        </w:rPr>
        <w:t xml:space="preserve"> Волгоградского государственного социально-педагогического университета</w:t>
      </w:r>
    </w:p>
    <w:p w:rsidR="004C231C" w:rsidRDefault="004C231C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</w:p>
    <w:p w:rsidR="004C231C" w:rsidRPr="004C231C" w:rsidRDefault="004C231C" w:rsidP="005A6C3B">
      <w:pPr>
        <w:spacing w:after="0" w:line="240" w:lineRule="auto"/>
        <w:ind w:left="2832" w:firstLine="8"/>
        <w:rPr>
          <w:rFonts w:ascii="Times New Roman" w:hAnsi="Times New Roman" w:cs="Times New Roman"/>
          <w:b/>
          <w:i/>
          <w:sz w:val="28"/>
          <w:szCs w:val="28"/>
        </w:rPr>
      </w:pPr>
      <w:r w:rsidRPr="004C231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5609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4C231C">
        <w:rPr>
          <w:rFonts w:ascii="Times New Roman" w:hAnsi="Times New Roman" w:cs="Times New Roman"/>
          <w:b/>
          <w:i/>
          <w:sz w:val="28"/>
          <w:szCs w:val="28"/>
        </w:rPr>
        <w:t>.  Формирование гражданской идентичности студентов-педагогов посредством взаимодействия молодежных общественных организаций и высшей школы</w:t>
      </w:r>
    </w:p>
    <w:p w:rsidR="00F771F6" w:rsidRPr="004C231C" w:rsidRDefault="004C231C" w:rsidP="005A6C3B">
      <w:pPr>
        <w:spacing w:after="0" w:line="240" w:lineRule="auto"/>
        <w:ind w:left="2832" w:firstLine="8"/>
        <w:rPr>
          <w:rFonts w:ascii="Times New Roman" w:hAnsi="Times New Roman" w:cs="Times New Roman"/>
          <w:sz w:val="28"/>
          <w:szCs w:val="28"/>
        </w:rPr>
      </w:pPr>
      <w:r w:rsidRPr="004C231C">
        <w:rPr>
          <w:rFonts w:ascii="Times New Roman" w:hAnsi="Times New Roman" w:cs="Times New Roman"/>
          <w:sz w:val="28"/>
          <w:szCs w:val="28"/>
        </w:rPr>
        <w:t>Александра Сергеевна Зёлко, доцент Балтийского федерального университета им. И. Канта</w:t>
      </w:r>
      <w:r w:rsidR="00081CC7" w:rsidRPr="004C231C">
        <w:rPr>
          <w:rFonts w:ascii="Times New Roman" w:hAnsi="Times New Roman" w:cs="Times New Roman"/>
          <w:sz w:val="28"/>
          <w:szCs w:val="28"/>
        </w:rPr>
        <w:br/>
      </w:r>
    </w:p>
    <w:p w:rsidR="005A6C3B" w:rsidRDefault="005A6C3B" w:rsidP="000C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72" w:rsidRDefault="00D97705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55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55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5A6C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C3B">
        <w:rPr>
          <w:rFonts w:ascii="Times New Roman" w:hAnsi="Times New Roman" w:cs="Times New Roman"/>
          <w:sz w:val="28"/>
          <w:szCs w:val="28"/>
        </w:rPr>
        <w:t>3</w:t>
      </w:r>
      <w:r w:rsidR="000C5172">
        <w:rPr>
          <w:rFonts w:ascii="Times New Roman" w:hAnsi="Times New Roman" w:cs="Times New Roman"/>
          <w:sz w:val="28"/>
          <w:szCs w:val="28"/>
        </w:rPr>
        <w:t xml:space="preserve">0 </w:t>
      </w:r>
      <w:r w:rsidR="000C51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культурная программа </w:t>
      </w:r>
    </w:p>
    <w:p w:rsidR="00D97705" w:rsidRDefault="00D97705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C5172" w:rsidRDefault="006D55AF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97705">
        <w:rPr>
          <w:rFonts w:ascii="Times New Roman" w:hAnsi="Times New Roman" w:cs="Times New Roman"/>
          <w:sz w:val="28"/>
          <w:szCs w:val="28"/>
        </w:rPr>
        <w:t>.00 – 21</w:t>
      </w:r>
      <w:r w:rsidR="000C5172">
        <w:rPr>
          <w:rFonts w:ascii="Times New Roman" w:hAnsi="Times New Roman" w:cs="Times New Roman"/>
          <w:sz w:val="28"/>
          <w:szCs w:val="28"/>
        </w:rPr>
        <w:t>.00</w:t>
      </w:r>
      <w:r w:rsidR="000C5172">
        <w:rPr>
          <w:rFonts w:ascii="Times New Roman" w:hAnsi="Times New Roman" w:cs="Times New Roman"/>
          <w:sz w:val="28"/>
          <w:szCs w:val="28"/>
        </w:rPr>
        <w:tab/>
        <w:t>ужин</w:t>
      </w:r>
    </w:p>
    <w:p w:rsidR="000C5172" w:rsidRDefault="000C5172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C5172" w:rsidRPr="005B7D81" w:rsidRDefault="006D55AF" w:rsidP="006D5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3B20">
        <w:rPr>
          <w:rFonts w:ascii="Times New Roman" w:hAnsi="Times New Roman" w:cs="Times New Roman"/>
          <w:b/>
          <w:sz w:val="28"/>
          <w:szCs w:val="28"/>
        </w:rPr>
        <w:t>6</w:t>
      </w:r>
      <w:r w:rsidR="000C5172" w:rsidRPr="005B7D8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0C5172" w:rsidRDefault="000C5172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C5172" w:rsidRDefault="00D97705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0C5172">
        <w:rPr>
          <w:rFonts w:ascii="Times New Roman" w:hAnsi="Times New Roman" w:cs="Times New Roman"/>
          <w:sz w:val="28"/>
          <w:szCs w:val="28"/>
        </w:rPr>
        <w:t>.30 – 09.00</w:t>
      </w:r>
      <w:r w:rsidR="000C5172">
        <w:rPr>
          <w:rFonts w:ascii="Times New Roman" w:hAnsi="Times New Roman" w:cs="Times New Roman"/>
          <w:sz w:val="28"/>
          <w:szCs w:val="28"/>
        </w:rPr>
        <w:tab/>
        <w:t xml:space="preserve">завтрак </w:t>
      </w:r>
    </w:p>
    <w:p w:rsidR="000C5172" w:rsidRDefault="000C5172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D97705" w:rsidRDefault="00D97705" w:rsidP="00D97705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</w:t>
      </w:r>
      <w:r w:rsidR="00236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36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</w:t>
      </w:r>
      <w:r w:rsidR="000C5172">
        <w:rPr>
          <w:rFonts w:ascii="Times New Roman" w:hAnsi="Times New Roman" w:cs="Times New Roman"/>
          <w:sz w:val="28"/>
          <w:szCs w:val="28"/>
        </w:rPr>
        <w:t xml:space="preserve"> </w:t>
      </w:r>
      <w:r w:rsidR="000C5172">
        <w:rPr>
          <w:rFonts w:ascii="Times New Roman" w:hAnsi="Times New Roman" w:cs="Times New Roman"/>
          <w:sz w:val="28"/>
          <w:szCs w:val="28"/>
        </w:rPr>
        <w:tab/>
      </w:r>
      <w:r w:rsidR="00236AF0">
        <w:rPr>
          <w:rFonts w:ascii="Times New Roman" w:hAnsi="Times New Roman" w:cs="Times New Roman"/>
          <w:sz w:val="28"/>
          <w:szCs w:val="28"/>
        </w:rPr>
        <w:t>к</w:t>
      </w:r>
      <w:r w:rsidR="00EA3D97">
        <w:rPr>
          <w:rFonts w:ascii="Times New Roman" w:hAnsi="Times New Roman" w:cs="Times New Roman"/>
          <w:sz w:val="28"/>
          <w:szCs w:val="28"/>
        </w:rPr>
        <w:t>руглый стол</w:t>
      </w:r>
      <w:r w:rsidRPr="00D97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705" w:rsidRDefault="00D97705" w:rsidP="00D97705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6A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одведение итогов конференции</w:t>
      </w:r>
    </w:p>
    <w:p w:rsidR="00EA3D97" w:rsidRPr="00E37A24" w:rsidRDefault="00EA3D97" w:rsidP="00D97705">
      <w:pPr>
        <w:spacing w:after="0" w:line="240" w:lineRule="auto"/>
        <w:ind w:left="2832" w:hanging="28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(А.В. Лубков, ректор МПГУ)</w:t>
      </w:r>
    </w:p>
    <w:p w:rsidR="000C5172" w:rsidRPr="00E37A24" w:rsidRDefault="000C5172" w:rsidP="00D977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5172" w:rsidRDefault="00EA3D97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12.00 -13.0</w:t>
      </w:r>
      <w:r w:rsidR="000C5172">
        <w:rPr>
          <w:rFonts w:ascii="Times New Roman" w:hAnsi="Times New Roman" w:cs="Times New Roman"/>
          <w:sz w:val="28"/>
          <w:szCs w:val="28"/>
        </w:rPr>
        <w:t xml:space="preserve">0 </w:t>
      </w:r>
      <w:r w:rsidR="000C5172">
        <w:rPr>
          <w:rFonts w:ascii="Times New Roman" w:hAnsi="Times New Roman" w:cs="Times New Roman"/>
          <w:sz w:val="28"/>
          <w:szCs w:val="28"/>
        </w:rPr>
        <w:tab/>
      </w:r>
      <w:r w:rsidR="00236A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работе АРПУИ и ЕАПУ в 2017-2018 уч.</w:t>
      </w:r>
      <w:r w:rsidR="006D55AF">
        <w:rPr>
          <w:rFonts w:ascii="Times New Roman" w:hAnsi="Times New Roman" w:cs="Times New Roman"/>
          <w:sz w:val="28"/>
          <w:szCs w:val="28"/>
        </w:rPr>
        <w:t>г.</w:t>
      </w:r>
    </w:p>
    <w:p w:rsidR="00383E83" w:rsidRDefault="00383E83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(Э.М. Никитин, исполнительный директор ЕАПУ)</w:t>
      </w:r>
    </w:p>
    <w:p w:rsidR="000C5172" w:rsidRDefault="000C5172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C5172" w:rsidRDefault="00EA3D97" w:rsidP="000C5172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</w:t>
      </w:r>
      <w:r w:rsidR="000C5172">
        <w:rPr>
          <w:rFonts w:ascii="Times New Roman" w:hAnsi="Times New Roman" w:cs="Times New Roman"/>
          <w:sz w:val="28"/>
          <w:szCs w:val="28"/>
        </w:rPr>
        <w:t>0 – 14.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5172">
        <w:rPr>
          <w:rFonts w:ascii="Times New Roman" w:hAnsi="Times New Roman" w:cs="Times New Roman"/>
          <w:sz w:val="28"/>
          <w:szCs w:val="28"/>
        </w:rPr>
        <w:t xml:space="preserve">0 </w:t>
      </w:r>
      <w:r w:rsidR="000C5172"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E66E8D" w:rsidRDefault="000C5172" w:rsidP="00773408">
      <w:pPr>
        <w:spacing w:after="0" w:line="240" w:lineRule="auto"/>
        <w:ind w:left="2832" w:hanging="2832"/>
      </w:pPr>
      <w:r>
        <w:rPr>
          <w:rFonts w:ascii="Times New Roman" w:hAnsi="Times New Roman" w:cs="Times New Roman"/>
          <w:sz w:val="28"/>
          <w:szCs w:val="28"/>
        </w:rPr>
        <w:t>4.30 и далее</w:t>
      </w:r>
      <w:r>
        <w:rPr>
          <w:rFonts w:ascii="Times New Roman" w:hAnsi="Times New Roman" w:cs="Times New Roman"/>
          <w:sz w:val="28"/>
          <w:szCs w:val="28"/>
        </w:rPr>
        <w:tab/>
        <w:t>отъезд участников конференции</w:t>
      </w:r>
    </w:p>
    <w:sectPr w:rsidR="00E66E8D" w:rsidSect="005D5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FE" w:rsidRDefault="005F2EFE" w:rsidP="00FA576A">
      <w:pPr>
        <w:spacing w:after="0" w:line="240" w:lineRule="auto"/>
      </w:pPr>
      <w:r>
        <w:separator/>
      </w:r>
    </w:p>
  </w:endnote>
  <w:endnote w:type="continuationSeparator" w:id="1">
    <w:p w:rsidR="005F2EFE" w:rsidRDefault="005F2EFE" w:rsidP="00FA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FE" w:rsidRDefault="005F2EFE" w:rsidP="00FA576A">
      <w:pPr>
        <w:spacing w:after="0" w:line="240" w:lineRule="auto"/>
      </w:pPr>
      <w:r>
        <w:separator/>
      </w:r>
    </w:p>
  </w:footnote>
  <w:footnote w:type="continuationSeparator" w:id="1">
    <w:p w:rsidR="005F2EFE" w:rsidRDefault="005F2EFE" w:rsidP="00FA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29" w:rsidRDefault="000C5172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72"/>
    <w:rsid w:val="0005086E"/>
    <w:rsid w:val="0005492F"/>
    <w:rsid w:val="00081CC7"/>
    <w:rsid w:val="000C5172"/>
    <w:rsid w:val="000E62CD"/>
    <w:rsid w:val="00133386"/>
    <w:rsid w:val="00133CBC"/>
    <w:rsid w:val="0014172F"/>
    <w:rsid w:val="00147118"/>
    <w:rsid w:val="00183894"/>
    <w:rsid w:val="001B1123"/>
    <w:rsid w:val="001C3F4D"/>
    <w:rsid w:val="001D17F0"/>
    <w:rsid w:val="001F5B5F"/>
    <w:rsid w:val="00214818"/>
    <w:rsid w:val="00215984"/>
    <w:rsid w:val="00226244"/>
    <w:rsid w:val="00232C17"/>
    <w:rsid w:val="00236AF0"/>
    <w:rsid w:val="00260A4E"/>
    <w:rsid w:val="00292742"/>
    <w:rsid w:val="00293B92"/>
    <w:rsid w:val="002D69F0"/>
    <w:rsid w:val="002F76A8"/>
    <w:rsid w:val="00331CB2"/>
    <w:rsid w:val="00333BF5"/>
    <w:rsid w:val="00336343"/>
    <w:rsid w:val="00361260"/>
    <w:rsid w:val="0037624A"/>
    <w:rsid w:val="00383E83"/>
    <w:rsid w:val="003969C0"/>
    <w:rsid w:val="003A5DFB"/>
    <w:rsid w:val="003D324B"/>
    <w:rsid w:val="004058D8"/>
    <w:rsid w:val="00424048"/>
    <w:rsid w:val="00426AB7"/>
    <w:rsid w:val="00433B20"/>
    <w:rsid w:val="004627E4"/>
    <w:rsid w:val="00467B25"/>
    <w:rsid w:val="004B4CBB"/>
    <w:rsid w:val="004C231C"/>
    <w:rsid w:val="004D0C6C"/>
    <w:rsid w:val="005255F7"/>
    <w:rsid w:val="00531183"/>
    <w:rsid w:val="00543149"/>
    <w:rsid w:val="00545985"/>
    <w:rsid w:val="00553936"/>
    <w:rsid w:val="005921DD"/>
    <w:rsid w:val="005A0412"/>
    <w:rsid w:val="005A6C3B"/>
    <w:rsid w:val="005E3D1B"/>
    <w:rsid w:val="005F18EA"/>
    <w:rsid w:val="005F2EFE"/>
    <w:rsid w:val="00623B01"/>
    <w:rsid w:val="006515A9"/>
    <w:rsid w:val="00660069"/>
    <w:rsid w:val="0067266F"/>
    <w:rsid w:val="00682A21"/>
    <w:rsid w:val="006D55AF"/>
    <w:rsid w:val="006F4E92"/>
    <w:rsid w:val="0072568E"/>
    <w:rsid w:val="00734C5E"/>
    <w:rsid w:val="007673F6"/>
    <w:rsid w:val="0077028F"/>
    <w:rsid w:val="00773408"/>
    <w:rsid w:val="00775E68"/>
    <w:rsid w:val="0077636E"/>
    <w:rsid w:val="00812638"/>
    <w:rsid w:val="0082256E"/>
    <w:rsid w:val="008D18FC"/>
    <w:rsid w:val="008E6F64"/>
    <w:rsid w:val="00962DC4"/>
    <w:rsid w:val="00970F84"/>
    <w:rsid w:val="00974DDC"/>
    <w:rsid w:val="009C5714"/>
    <w:rsid w:val="009F620A"/>
    <w:rsid w:val="009F6579"/>
    <w:rsid w:val="00A25591"/>
    <w:rsid w:val="00A312D8"/>
    <w:rsid w:val="00A56093"/>
    <w:rsid w:val="00A7363B"/>
    <w:rsid w:val="00A85DED"/>
    <w:rsid w:val="00B071E5"/>
    <w:rsid w:val="00B32340"/>
    <w:rsid w:val="00B7155E"/>
    <w:rsid w:val="00BA052A"/>
    <w:rsid w:val="00BC5859"/>
    <w:rsid w:val="00BD75B4"/>
    <w:rsid w:val="00BE3FA2"/>
    <w:rsid w:val="00C538D7"/>
    <w:rsid w:val="00CB41E1"/>
    <w:rsid w:val="00D002D7"/>
    <w:rsid w:val="00D03604"/>
    <w:rsid w:val="00D249DF"/>
    <w:rsid w:val="00D42E7C"/>
    <w:rsid w:val="00D56E65"/>
    <w:rsid w:val="00D91521"/>
    <w:rsid w:val="00D97705"/>
    <w:rsid w:val="00E3153B"/>
    <w:rsid w:val="00E3237A"/>
    <w:rsid w:val="00E65DED"/>
    <w:rsid w:val="00E86BC3"/>
    <w:rsid w:val="00EA3D97"/>
    <w:rsid w:val="00EC6B35"/>
    <w:rsid w:val="00EF053E"/>
    <w:rsid w:val="00EF1754"/>
    <w:rsid w:val="00EF6DE6"/>
    <w:rsid w:val="00F025D2"/>
    <w:rsid w:val="00F27842"/>
    <w:rsid w:val="00F34A63"/>
    <w:rsid w:val="00F43065"/>
    <w:rsid w:val="00F52843"/>
    <w:rsid w:val="00F771F6"/>
    <w:rsid w:val="00FA576A"/>
    <w:rsid w:val="00FE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172"/>
  </w:style>
  <w:style w:type="paragraph" w:styleId="a5">
    <w:name w:val="Balloon Text"/>
    <w:basedOn w:val="a"/>
    <w:link w:val="a6"/>
    <w:uiPriority w:val="99"/>
    <w:semiHidden/>
    <w:unhideWhenUsed/>
    <w:rsid w:val="0062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B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56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TA.Barinkova</dc:creator>
  <cp:lastModifiedBy>пользователь</cp:lastModifiedBy>
  <cp:revision>83</cp:revision>
  <cp:lastPrinted>2017-09-11T09:36:00Z</cp:lastPrinted>
  <dcterms:created xsi:type="dcterms:W3CDTF">2017-08-10T12:51:00Z</dcterms:created>
  <dcterms:modified xsi:type="dcterms:W3CDTF">2017-09-12T08:17:00Z</dcterms:modified>
</cp:coreProperties>
</file>