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82054" w14:textId="77777777" w:rsidR="008B0D55" w:rsidRPr="006F4B63" w:rsidRDefault="00DE65F2" w:rsidP="00373094">
      <w:pPr>
        <w:jc w:val="center"/>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Общественный совет </w:t>
      </w:r>
    </w:p>
    <w:p w14:paraId="3690E12F" w14:textId="77777777" w:rsidR="008B0D55" w:rsidRPr="006F4B63" w:rsidRDefault="00DE65F2" w:rsidP="00373094">
      <w:pPr>
        <w:jc w:val="center"/>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Московского педагогического государственного университета - базовой организации по подготовке педагогических кадров </w:t>
      </w:r>
    </w:p>
    <w:p w14:paraId="117F8580" w14:textId="1F1CFFDF" w:rsidR="00DE65F2" w:rsidRPr="00DE65F2" w:rsidRDefault="00DE65F2" w:rsidP="00373094">
      <w:pPr>
        <w:jc w:val="center"/>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в </w:t>
      </w:r>
      <w:r w:rsidRPr="006F4B63">
        <w:rPr>
          <w:rFonts w:ascii="Times New Roman" w:eastAsia="Times New Roman" w:hAnsi="Times New Roman" w:cs="Times New Roman"/>
          <w:sz w:val="28"/>
          <w:szCs w:val="28"/>
          <w:lang w:eastAsia="ru-RU"/>
        </w:rPr>
        <w:t>государствах-участниках</w:t>
      </w:r>
      <w:r w:rsidRPr="00DE65F2">
        <w:rPr>
          <w:rFonts w:ascii="Times New Roman" w:eastAsia="Times New Roman" w:hAnsi="Times New Roman" w:cs="Times New Roman"/>
          <w:sz w:val="28"/>
          <w:szCs w:val="28"/>
          <w:lang w:eastAsia="ru-RU"/>
        </w:rPr>
        <w:t xml:space="preserve"> СНГ</w:t>
      </w:r>
    </w:p>
    <w:p w14:paraId="64314016" w14:textId="77777777" w:rsidR="00DE65F2" w:rsidRPr="00DE65F2" w:rsidRDefault="00DE65F2" w:rsidP="00373094">
      <w:pPr>
        <w:jc w:val="center"/>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Евразийская ассоциация педагогических университетов</w:t>
      </w:r>
    </w:p>
    <w:p w14:paraId="7769C462" w14:textId="77777777" w:rsidR="00DE65F2" w:rsidRPr="006F4B63" w:rsidRDefault="00DE65F2" w:rsidP="00373094">
      <w:pPr>
        <w:rPr>
          <w:rFonts w:ascii="Times New Roman" w:eastAsia="Times New Roman" w:hAnsi="Times New Roman" w:cs="Times New Roman"/>
          <w:sz w:val="28"/>
          <w:szCs w:val="28"/>
          <w:lang w:eastAsia="ru-RU"/>
        </w:rPr>
      </w:pPr>
    </w:p>
    <w:p w14:paraId="0FF1B8C6" w14:textId="77777777" w:rsidR="008B0D55" w:rsidRPr="006F4B63" w:rsidRDefault="008B0D55" w:rsidP="00373094">
      <w:pPr>
        <w:rPr>
          <w:rFonts w:ascii="Times New Roman" w:eastAsia="Times New Roman" w:hAnsi="Times New Roman" w:cs="Times New Roman"/>
          <w:sz w:val="28"/>
          <w:szCs w:val="28"/>
          <w:lang w:eastAsia="ru-RU"/>
        </w:rPr>
      </w:pPr>
    </w:p>
    <w:p w14:paraId="043F6DD6" w14:textId="77777777" w:rsidR="008B0D55" w:rsidRPr="006F4B63" w:rsidRDefault="008B0D55" w:rsidP="00373094">
      <w:pPr>
        <w:rPr>
          <w:rFonts w:ascii="Times New Roman" w:eastAsia="Times New Roman" w:hAnsi="Times New Roman" w:cs="Times New Roman"/>
          <w:sz w:val="28"/>
          <w:szCs w:val="28"/>
          <w:lang w:eastAsia="ru-RU"/>
        </w:rPr>
      </w:pPr>
    </w:p>
    <w:p w14:paraId="1E65FECA" w14:textId="77777777" w:rsidR="008B0D55" w:rsidRPr="006F4B63" w:rsidRDefault="008B0D55" w:rsidP="00373094">
      <w:pPr>
        <w:rPr>
          <w:rFonts w:ascii="Times New Roman" w:eastAsia="Times New Roman" w:hAnsi="Times New Roman" w:cs="Times New Roman"/>
          <w:sz w:val="28"/>
          <w:szCs w:val="28"/>
          <w:lang w:eastAsia="ru-RU"/>
        </w:rPr>
      </w:pPr>
    </w:p>
    <w:p w14:paraId="0B4AA086" w14:textId="77777777" w:rsidR="008B0D55" w:rsidRPr="006F4B63" w:rsidRDefault="008B0D55" w:rsidP="00373094">
      <w:pPr>
        <w:rPr>
          <w:rFonts w:ascii="Times New Roman" w:eastAsia="Times New Roman" w:hAnsi="Times New Roman" w:cs="Times New Roman"/>
          <w:sz w:val="28"/>
          <w:szCs w:val="28"/>
          <w:lang w:eastAsia="ru-RU"/>
        </w:rPr>
      </w:pPr>
    </w:p>
    <w:p w14:paraId="28BC5FB5" w14:textId="77777777" w:rsidR="008B0D55" w:rsidRPr="006F4B63" w:rsidRDefault="008B0D55" w:rsidP="00373094">
      <w:pPr>
        <w:rPr>
          <w:rFonts w:ascii="Times New Roman" w:eastAsia="Times New Roman" w:hAnsi="Times New Roman" w:cs="Times New Roman"/>
          <w:sz w:val="28"/>
          <w:szCs w:val="28"/>
          <w:lang w:eastAsia="ru-RU"/>
        </w:rPr>
      </w:pPr>
    </w:p>
    <w:p w14:paraId="1FC08808" w14:textId="48FCE3CF" w:rsidR="00DE65F2" w:rsidRPr="00DE65F2" w:rsidRDefault="00DE65F2" w:rsidP="00373094">
      <w:pPr>
        <w:jc w:val="center"/>
        <w:rPr>
          <w:rFonts w:ascii="Times New Roman" w:eastAsia="Times New Roman" w:hAnsi="Times New Roman" w:cs="Times New Roman"/>
          <w:b/>
          <w:bCs/>
          <w:sz w:val="44"/>
          <w:szCs w:val="44"/>
          <w:lang w:eastAsia="ru-RU"/>
        </w:rPr>
      </w:pPr>
      <w:r w:rsidRPr="006F4B63">
        <w:rPr>
          <w:rFonts w:ascii="Times New Roman" w:eastAsia="Times New Roman" w:hAnsi="Times New Roman" w:cs="Times New Roman"/>
          <w:b/>
          <w:bCs/>
          <w:sz w:val="44"/>
          <w:szCs w:val="44"/>
          <w:lang w:eastAsia="ru-RU"/>
        </w:rPr>
        <w:t>С</w:t>
      </w:r>
      <w:r w:rsidRPr="00DE65F2">
        <w:rPr>
          <w:rFonts w:ascii="Times New Roman" w:eastAsia="Times New Roman" w:hAnsi="Times New Roman" w:cs="Times New Roman"/>
          <w:b/>
          <w:bCs/>
          <w:sz w:val="44"/>
          <w:szCs w:val="44"/>
          <w:lang w:eastAsia="ru-RU"/>
        </w:rPr>
        <w:t>овременное состояние системы непрерывного педагогического образования и перспективы её интеграционного развития</w:t>
      </w:r>
    </w:p>
    <w:p w14:paraId="5BD2E031" w14:textId="77777777" w:rsidR="00DE65F2" w:rsidRPr="006F4B63" w:rsidRDefault="00DE65F2" w:rsidP="00373094">
      <w:pPr>
        <w:rPr>
          <w:rFonts w:ascii="Times New Roman" w:eastAsia="Times New Roman" w:hAnsi="Times New Roman" w:cs="Times New Roman"/>
          <w:b/>
          <w:bCs/>
          <w:sz w:val="44"/>
          <w:szCs w:val="44"/>
          <w:lang w:eastAsia="ru-RU"/>
        </w:rPr>
      </w:pPr>
    </w:p>
    <w:p w14:paraId="522AD89F" w14:textId="77777777" w:rsidR="008B0D55" w:rsidRPr="006F4B63" w:rsidRDefault="008B0D55" w:rsidP="00373094">
      <w:pPr>
        <w:rPr>
          <w:rFonts w:ascii="Times New Roman" w:eastAsia="Times New Roman" w:hAnsi="Times New Roman" w:cs="Times New Roman"/>
          <w:sz w:val="28"/>
          <w:szCs w:val="28"/>
          <w:lang w:eastAsia="ru-RU"/>
        </w:rPr>
      </w:pPr>
    </w:p>
    <w:p w14:paraId="36011977" w14:textId="77777777" w:rsidR="008B0D55" w:rsidRPr="006F4B63" w:rsidRDefault="00DE65F2" w:rsidP="00373094">
      <w:pPr>
        <w:jc w:val="center"/>
        <w:rPr>
          <w:rFonts w:ascii="Times New Roman" w:eastAsia="Times New Roman" w:hAnsi="Times New Roman" w:cs="Times New Roman"/>
          <w:i/>
          <w:iCs/>
          <w:sz w:val="28"/>
          <w:szCs w:val="28"/>
          <w:lang w:eastAsia="ru-RU"/>
        </w:rPr>
      </w:pPr>
      <w:r w:rsidRPr="00DE65F2">
        <w:rPr>
          <w:rFonts w:ascii="Times New Roman" w:eastAsia="Times New Roman" w:hAnsi="Times New Roman" w:cs="Times New Roman"/>
          <w:i/>
          <w:iCs/>
          <w:sz w:val="28"/>
          <w:szCs w:val="28"/>
          <w:lang w:eastAsia="ru-RU"/>
        </w:rPr>
        <w:t xml:space="preserve">сборник материалов </w:t>
      </w:r>
    </w:p>
    <w:p w14:paraId="382F5DF8" w14:textId="714F44DA" w:rsidR="00DE65F2" w:rsidRPr="00DE65F2" w:rsidRDefault="00DE65F2" w:rsidP="00373094">
      <w:pPr>
        <w:jc w:val="center"/>
        <w:rPr>
          <w:rFonts w:ascii="Times New Roman" w:eastAsia="Times New Roman" w:hAnsi="Times New Roman" w:cs="Times New Roman"/>
          <w:i/>
          <w:iCs/>
          <w:sz w:val="28"/>
          <w:szCs w:val="28"/>
          <w:lang w:eastAsia="ru-RU"/>
        </w:rPr>
      </w:pPr>
      <w:r w:rsidRPr="00DE65F2">
        <w:rPr>
          <w:rFonts w:ascii="Times New Roman" w:eastAsia="Times New Roman" w:hAnsi="Times New Roman" w:cs="Times New Roman"/>
          <w:i/>
          <w:iCs/>
          <w:sz w:val="28"/>
          <w:szCs w:val="28"/>
          <w:lang w:eastAsia="ru-RU"/>
        </w:rPr>
        <w:t>на основе докладов, представленных в Общественный совет национальными педагогическими университетами СНГ</w:t>
      </w:r>
    </w:p>
    <w:p w14:paraId="7D9B695E" w14:textId="77777777" w:rsidR="00DE65F2" w:rsidRPr="006F4B63" w:rsidRDefault="00DE65F2" w:rsidP="008B0D55">
      <w:pPr>
        <w:ind w:firstLine="709"/>
        <w:rPr>
          <w:rFonts w:ascii="Times New Roman" w:eastAsia="Times New Roman" w:hAnsi="Times New Roman" w:cs="Times New Roman"/>
          <w:sz w:val="28"/>
          <w:szCs w:val="28"/>
          <w:lang w:eastAsia="ru-RU"/>
        </w:rPr>
      </w:pPr>
    </w:p>
    <w:p w14:paraId="5CC66325" w14:textId="77777777" w:rsidR="008B0D55" w:rsidRPr="006F4B63" w:rsidRDefault="008B0D55" w:rsidP="008B0D55">
      <w:pPr>
        <w:ind w:firstLine="709"/>
        <w:rPr>
          <w:rFonts w:ascii="Times New Roman" w:eastAsia="Times New Roman" w:hAnsi="Times New Roman" w:cs="Times New Roman"/>
          <w:sz w:val="28"/>
          <w:szCs w:val="28"/>
          <w:lang w:eastAsia="ru-RU"/>
        </w:rPr>
      </w:pPr>
    </w:p>
    <w:p w14:paraId="5B5F1CA2" w14:textId="6ADA50E2" w:rsidR="008B0D55" w:rsidRPr="006F4B63" w:rsidRDefault="008B0D55" w:rsidP="008B0D55">
      <w:pPr>
        <w:ind w:firstLine="709"/>
        <w:rPr>
          <w:rFonts w:ascii="Times New Roman" w:eastAsia="Times New Roman" w:hAnsi="Times New Roman" w:cs="Times New Roman"/>
          <w:sz w:val="28"/>
          <w:szCs w:val="28"/>
          <w:lang w:eastAsia="ru-RU"/>
        </w:rPr>
      </w:pPr>
    </w:p>
    <w:p w14:paraId="545DECBB" w14:textId="324F9AE0" w:rsidR="008B0D55" w:rsidRPr="006F4B63" w:rsidRDefault="008B0D55" w:rsidP="008B0D55">
      <w:pPr>
        <w:ind w:firstLine="709"/>
        <w:rPr>
          <w:rFonts w:ascii="Times New Roman" w:eastAsia="Times New Roman" w:hAnsi="Times New Roman" w:cs="Times New Roman"/>
          <w:sz w:val="28"/>
          <w:szCs w:val="28"/>
          <w:lang w:eastAsia="ru-RU"/>
        </w:rPr>
      </w:pPr>
    </w:p>
    <w:p w14:paraId="32F54E28" w14:textId="07C412A7" w:rsidR="008B0D55" w:rsidRPr="006F4B63" w:rsidRDefault="008B0D55" w:rsidP="008B0D55">
      <w:pPr>
        <w:ind w:firstLine="709"/>
        <w:rPr>
          <w:rFonts w:ascii="Times New Roman" w:eastAsia="Times New Roman" w:hAnsi="Times New Roman" w:cs="Times New Roman"/>
          <w:sz w:val="28"/>
          <w:szCs w:val="28"/>
          <w:lang w:eastAsia="ru-RU"/>
        </w:rPr>
      </w:pPr>
    </w:p>
    <w:p w14:paraId="080C340A" w14:textId="57350CEB" w:rsidR="008B0D55" w:rsidRPr="006F4B63" w:rsidRDefault="008B0D55" w:rsidP="008B0D55">
      <w:pPr>
        <w:ind w:firstLine="709"/>
        <w:rPr>
          <w:rFonts w:ascii="Times New Roman" w:eastAsia="Times New Roman" w:hAnsi="Times New Roman" w:cs="Times New Roman"/>
          <w:sz w:val="28"/>
          <w:szCs w:val="28"/>
          <w:lang w:eastAsia="ru-RU"/>
        </w:rPr>
      </w:pPr>
    </w:p>
    <w:p w14:paraId="293D706F" w14:textId="350F1CBB" w:rsidR="008B0D55" w:rsidRPr="006F4B63" w:rsidRDefault="008B0D55" w:rsidP="008B0D55">
      <w:pPr>
        <w:ind w:firstLine="709"/>
        <w:rPr>
          <w:rFonts w:ascii="Times New Roman" w:eastAsia="Times New Roman" w:hAnsi="Times New Roman" w:cs="Times New Roman"/>
          <w:sz w:val="28"/>
          <w:szCs w:val="28"/>
          <w:lang w:eastAsia="ru-RU"/>
        </w:rPr>
      </w:pPr>
    </w:p>
    <w:p w14:paraId="1FCDF393" w14:textId="3B060660" w:rsidR="008B0D55" w:rsidRPr="006F4B63" w:rsidRDefault="008B0D55" w:rsidP="008B0D55">
      <w:pPr>
        <w:ind w:firstLine="709"/>
        <w:rPr>
          <w:rFonts w:ascii="Times New Roman" w:eastAsia="Times New Roman" w:hAnsi="Times New Roman" w:cs="Times New Roman"/>
          <w:sz w:val="28"/>
          <w:szCs w:val="28"/>
          <w:lang w:eastAsia="ru-RU"/>
        </w:rPr>
      </w:pPr>
    </w:p>
    <w:p w14:paraId="712F5EA6" w14:textId="414EF4F9" w:rsidR="008B0D55" w:rsidRPr="006F4B63" w:rsidRDefault="008B0D55" w:rsidP="008B0D55">
      <w:pPr>
        <w:ind w:firstLine="709"/>
        <w:rPr>
          <w:rFonts w:ascii="Times New Roman" w:eastAsia="Times New Roman" w:hAnsi="Times New Roman" w:cs="Times New Roman"/>
          <w:sz w:val="28"/>
          <w:szCs w:val="28"/>
          <w:lang w:eastAsia="ru-RU"/>
        </w:rPr>
      </w:pPr>
    </w:p>
    <w:p w14:paraId="0D18D93D" w14:textId="0D52B867" w:rsidR="008B0D55" w:rsidRPr="006F4B63" w:rsidRDefault="008B0D55" w:rsidP="008B0D55">
      <w:pPr>
        <w:ind w:firstLine="709"/>
        <w:rPr>
          <w:rFonts w:ascii="Times New Roman" w:eastAsia="Times New Roman" w:hAnsi="Times New Roman" w:cs="Times New Roman"/>
          <w:sz w:val="28"/>
          <w:szCs w:val="28"/>
          <w:lang w:eastAsia="ru-RU"/>
        </w:rPr>
      </w:pPr>
    </w:p>
    <w:p w14:paraId="39790695" w14:textId="72FE60B0" w:rsidR="008B0D55" w:rsidRPr="006F4B63" w:rsidRDefault="008B0D55" w:rsidP="008B0D55">
      <w:pPr>
        <w:ind w:firstLine="709"/>
        <w:rPr>
          <w:rFonts w:ascii="Times New Roman" w:eastAsia="Times New Roman" w:hAnsi="Times New Roman" w:cs="Times New Roman"/>
          <w:sz w:val="28"/>
          <w:szCs w:val="28"/>
          <w:lang w:eastAsia="ru-RU"/>
        </w:rPr>
      </w:pPr>
    </w:p>
    <w:p w14:paraId="23D0229F" w14:textId="02CCE9C9" w:rsidR="008B0D55" w:rsidRPr="006F4B63" w:rsidRDefault="008B0D55" w:rsidP="008B0D55">
      <w:pPr>
        <w:ind w:firstLine="709"/>
        <w:rPr>
          <w:rFonts w:ascii="Times New Roman" w:eastAsia="Times New Roman" w:hAnsi="Times New Roman" w:cs="Times New Roman"/>
          <w:sz w:val="28"/>
          <w:szCs w:val="28"/>
          <w:lang w:eastAsia="ru-RU"/>
        </w:rPr>
      </w:pPr>
    </w:p>
    <w:p w14:paraId="0A316418" w14:textId="23D9964F" w:rsidR="008B0D55" w:rsidRPr="006F4B63" w:rsidRDefault="008B0D55" w:rsidP="008B0D55">
      <w:pPr>
        <w:ind w:firstLine="709"/>
        <w:rPr>
          <w:rFonts w:ascii="Times New Roman" w:eastAsia="Times New Roman" w:hAnsi="Times New Roman" w:cs="Times New Roman"/>
          <w:sz w:val="28"/>
          <w:szCs w:val="28"/>
          <w:lang w:eastAsia="ru-RU"/>
        </w:rPr>
      </w:pPr>
    </w:p>
    <w:p w14:paraId="6D6817E6" w14:textId="4D69C0E3" w:rsidR="008B0D55" w:rsidRPr="006F4B63" w:rsidRDefault="008B0D55" w:rsidP="008B0D55">
      <w:pPr>
        <w:ind w:firstLine="709"/>
        <w:rPr>
          <w:rFonts w:ascii="Times New Roman" w:eastAsia="Times New Roman" w:hAnsi="Times New Roman" w:cs="Times New Roman"/>
          <w:sz w:val="28"/>
          <w:szCs w:val="28"/>
          <w:lang w:eastAsia="ru-RU"/>
        </w:rPr>
      </w:pPr>
    </w:p>
    <w:p w14:paraId="6D199D1A" w14:textId="0AACEA15" w:rsidR="008B0D55" w:rsidRPr="006F4B63" w:rsidRDefault="008B0D55" w:rsidP="008B0D55">
      <w:pPr>
        <w:ind w:firstLine="709"/>
        <w:rPr>
          <w:rFonts w:ascii="Times New Roman" w:eastAsia="Times New Roman" w:hAnsi="Times New Roman" w:cs="Times New Roman"/>
          <w:sz w:val="28"/>
          <w:szCs w:val="28"/>
          <w:lang w:eastAsia="ru-RU"/>
        </w:rPr>
      </w:pPr>
    </w:p>
    <w:p w14:paraId="269CD004" w14:textId="68E4FF9E" w:rsidR="008B0D55" w:rsidRPr="006F4B63" w:rsidRDefault="008B0D55" w:rsidP="008B0D55">
      <w:pPr>
        <w:ind w:firstLine="709"/>
        <w:rPr>
          <w:rFonts w:ascii="Times New Roman" w:eastAsia="Times New Roman" w:hAnsi="Times New Roman" w:cs="Times New Roman"/>
          <w:sz w:val="28"/>
          <w:szCs w:val="28"/>
          <w:lang w:eastAsia="ru-RU"/>
        </w:rPr>
      </w:pPr>
    </w:p>
    <w:p w14:paraId="342F4C42" w14:textId="158D3D1F" w:rsidR="008B0D55" w:rsidRPr="006F4B63" w:rsidRDefault="008B0D55" w:rsidP="008B0D55">
      <w:pPr>
        <w:ind w:firstLine="709"/>
        <w:rPr>
          <w:rFonts w:ascii="Times New Roman" w:eastAsia="Times New Roman" w:hAnsi="Times New Roman" w:cs="Times New Roman"/>
          <w:sz w:val="28"/>
          <w:szCs w:val="28"/>
          <w:lang w:eastAsia="ru-RU"/>
        </w:rPr>
      </w:pPr>
    </w:p>
    <w:p w14:paraId="666E8A21" w14:textId="39B5F2D9" w:rsidR="008B0D55" w:rsidRPr="006F4B63" w:rsidRDefault="008B0D55" w:rsidP="008B0D55">
      <w:pPr>
        <w:ind w:firstLine="709"/>
        <w:rPr>
          <w:rFonts w:ascii="Times New Roman" w:eastAsia="Times New Roman" w:hAnsi="Times New Roman" w:cs="Times New Roman"/>
          <w:sz w:val="28"/>
          <w:szCs w:val="28"/>
          <w:lang w:eastAsia="ru-RU"/>
        </w:rPr>
      </w:pPr>
    </w:p>
    <w:p w14:paraId="14324707" w14:textId="67DB8300" w:rsidR="008B0D55" w:rsidRPr="006F4B63" w:rsidRDefault="008B0D55" w:rsidP="008B0D55">
      <w:pPr>
        <w:ind w:firstLine="709"/>
        <w:rPr>
          <w:rFonts w:ascii="Times New Roman" w:eastAsia="Times New Roman" w:hAnsi="Times New Roman" w:cs="Times New Roman"/>
          <w:sz w:val="28"/>
          <w:szCs w:val="28"/>
          <w:lang w:eastAsia="ru-RU"/>
        </w:rPr>
      </w:pPr>
    </w:p>
    <w:p w14:paraId="1FBB58ED" w14:textId="69D0C56B" w:rsidR="008B0D55" w:rsidRDefault="008B0D55" w:rsidP="008B0D55">
      <w:pPr>
        <w:rPr>
          <w:rFonts w:ascii="Times New Roman" w:eastAsia="Times New Roman" w:hAnsi="Times New Roman" w:cs="Times New Roman"/>
          <w:sz w:val="28"/>
          <w:szCs w:val="28"/>
          <w:lang w:eastAsia="ru-RU"/>
        </w:rPr>
      </w:pPr>
    </w:p>
    <w:p w14:paraId="09328CF7" w14:textId="69D3223D" w:rsidR="00373094" w:rsidRDefault="00373094" w:rsidP="008B0D55">
      <w:pPr>
        <w:rPr>
          <w:rFonts w:ascii="Times New Roman" w:eastAsia="Times New Roman" w:hAnsi="Times New Roman" w:cs="Times New Roman"/>
          <w:sz w:val="28"/>
          <w:szCs w:val="28"/>
          <w:lang w:eastAsia="ru-RU"/>
        </w:rPr>
      </w:pPr>
    </w:p>
    <w:p w14:paraId="1AF936A5" w14:textId="59A1D471" w:rsidR="00373094" w:rsidRPr="006F4B63" w:rsidRDefault="00373094" w:rsidP="008B0D55">
      <w:pPr>
        <w:rPr>
          <w:rFonts w:ascii="Times New Roman" w:eastAsia="Times New Roman" w:hAnsi="Times New Roman" w:cs="Times New Roman"/>
          <w:sz w:val="28"/>
          <w:szCs w:val="28"/>
          <w:lang w:eastAsia="ru-RU"/>
        </w:rPr>
      </w:pPr>
    </w:p>
    <w:p w14:paraId="0C34BC61" w14:textId="41D6754F" w:rsidR="00DE65F2" w:rsidRPr="00DE65F2" w:rsidRDefault="00DE65F2" w:rsidP="00373094">
      <w:pPr>
        <w:jc w:val="center"/>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Москва 2021</w:t>
      </w:r>
    </w:p>
    <w:p w14:paraId="176BB776" w14:textId="6BEAC8F1" w:rsidR="00DE65F2" w:rsidRPr="00AA1ACF" w:rsidRDefault="00DE65F2" w:rsidP="008B0D55">
      <w:pPr>
        <w:ind w:firstLine="709"/>
        <w:jc w:val="both"/>
        <w:rPr>
          <w:rFonts w:ascii="Times New Roman" w:eastAsia="Times New Roman" w:hAnsi="Times New Roman" w:cs="Times New Roman"/>
          <w:sz w:val="28"/>
          <w:szCs w:val="28"/>
          <w:lang w:eastAsia="ru-RU"/>
        </w:rPr>
      </w:pPr>
      <w:r w:rsidRPr="00AA1ACF">
        <w:rPr>
          <w:rFonts w:ascii="Times New Roman" w:eastAsia="Times New Roman" w:hAnsi="Times New Roman" w:cs="Times New Roman"/>
          <w:sz w:val="28"/>
          <w:szCs w:val="28"/>
          <w:lang w:eastAsia="ru-RU"/>
        </w:rPr>
        <w:lastRenderedPageBreak/>
        <w:t xml:space="preserve">В декабре 2019 года на заседании Общественного совета МПГУ - базовой организации по подготовке педагогических кадров в </w:t>
      </w:r>
      <w:r w:rsidR="008B0D55" w:rsidRPr="00AA1ACF">
        <w:rPr>
          <w:rFonts w:ascii="Times New Roman" w:eastAsia="Times New Roman" w:hAnsi="Times New Roman" w:cs="Times New Roman"/>
          <w:sz w:val="28"/>
          <w:szCs w:val="28"/>
          <w:lang w:eastAsia="ru-RU"/>
        </w:rPr>
        <w:t>государствах-участниках</w:t>
      </w:r>
      <w:r w:rsidRPr="00AA1ACF">
        <w:rPr>
          <w:rFonts w:ascii="Times New Roman" w:eastAsia="Times New Roman" w:hAnsi="Times New Roman" w:cs="Times New Roman"/>
          <w:sz w:val="28"/>
          <w:szCs w:val="28"/>
          <w:lang w:eastAsia="ru-RU"/>
        </w:rPr>
        <w:t xml:space="preserve"> СНГ</w:t>
      </w:r>
      <w:r w:rsidR="00622278" w:rsidRPr="00AA1ACF">
        <w:rPr>
          <w:rFonts w:ascii="Times New Roman" w:eastAsia="Times New Roman" w:hAnsi="Times New Roman" w:cs="Times New Roman"/>
          <w:sz w:val="28"/>
          <w:szCs w:val="28"/>
          <w:lang w:eastAsia="ru-RU"/>
        </w:rPr>
        <w:t xml:space="preserve"> (Общественный совет)</w:t>
      </w:r>
      <w:r w:rsidRPr="00AA1ACF">
        <w:rPr>
          <w:rFonts w:ascii="Times New Roman" w:eastAsia="Times New Roman" w:hAnsi="Times New Roman" w:cs="Times New Roman"/>
          <w:sz w:val="28"/>
          <w:szCs w:val="28"/>
          <w:lang w:eastAsia="ru-RU"/>
        </w:rPr>
        <w:t xml:space="preserve"> было принято решение о проведени</w:t>
      </w:r>
      <w:r w:rsidR="008B0D55" w:rsidRPr="00AA1ACF">
        <w:rPr>
          <w:rFonts w:ascii="Times New Roman" w:eastAsia="Times New Roman" w:hAnsi="Times New Roman" w:cs="Times New Roman"/>
          <w:sz w:val="28"/>
          <w:szCs w:val="28"/>
          <w:lang w:eastAsia="ru-RU"/>
        </w:rPr>
        <w:t>и</w:t>
      </w:r>
      <w:r w:rsidRPr="00AA1ACF">
        <w:rPr>
          <w:rFonts w:ascii="Times New Roman" w:eastAsia="Times New Roman" w:hAnsi="Times New Roman" w:cs="Times New Roman"/>
          <w:sz w:val="28"/>
          <w:szCs w:val="28"/>
          <w:lang w:eastAsia="ru-RU"/>
        </w:rPr>
        <w:t xml:space="preserve"> международно</w:t>
      </w:r>
      <w:r w:rsidR="00622278" w:rsidRPr="00AA1ACF">
        <w:rPr>
          <w:rFonts w:ascii="Times New Roman" w:eastAsia="Times New Roman" w:hAnsi="Times New Roman" w:cs="Times New Roman"/>
          <w:sz w:val="28"/>
          <w:szCs w:val="28"/>
          <w:lang w:eastAsia="ru-RU"/>
        </w:rPr>
        <w:t>го</w:t>
      </w:r>
      <w:r w:rsidRPr="00AA1ACF">
        <w:rPr>
          <w:rFonts w:ascii="Times New Roman" w:eastAsia="Times New Roman" w:hAnsi="Times New Roman" w:cs="Times New Roman"/>
          <w:sz w:val="28"/>
          <w:szCs w:val="28"/>
          <w:lang w:eastAsia="ru-RU"/>
        </w:rPr>
        <w:t xml:space="preserve"> </w:t>
      </w:r>
      <w:r w:rsidR="00622278" w:rsidRPr="00AA1ACF">
        <w:rPr>
          <w:rFonts w:ascii="Times New Roman" w:eastAsia="Times New Roman" w:hAnsi="Times New Roman" w:cs="Times New Roman"/>
          <w:sz w:val="28"/>
          <w:szCs w:val="28"/>
          <w:lang w:eastAsia="ru-RU"/>
        </w:rPr>
        <w:t>форума</w:t>
      </w:r>
      <w:r w:rsidRPr="00AA1ACF">
        <w:rPr>
          <w:rFonts w:ascii="Times New Roman" w:eastAsia="Times New Roman" w:hAnsi="Times New Roman" w:cs="Times New Roman"/>
          <w:sz w:val="28"/>
          <w:szCs w:val="28"/>
          <w:lang w:eastAsia="ru-RU"/>
        </w:rPr>
        <w:t xml:space="preserve"> с </w:t>
      </w:r>
      <w:r w:rsidR="008B0D55" w:rsidRPr="00AA1ACF">
        <w:rPr>
          <w:rFonts w:ascii="Times New Roman" w:eastAsia="Times New Roman" w:hAnsi="Times New Roman" w:cs="Times New Roman"/>
          <w:sz w:val="28"/>
          <w:szCs w:val="28"/>
          <w:lang w:eastAsia="ru-RU"/>
        </w:rPr>
        <w:t xml:space="preserve">целью </w:t>
      </w:r>
      <w:r w:rsidRPr="00AA1ACF">
        <w:rPr>
          <w:rFonts w:ascii="Times New Roman" w:eastAsia="Times New Roman" w:hAnsi="Times New Roman" w:cs="Times New Roman"/>
          <w:sz w:val="28"/>
          <w:szCs w:val="28"/>
          <w:lang w:eastAsia="ru-RU"/>
        </w:rPr>
        <w:t>обсуждение</w:t>
      </w:r>
      <w:r w:rsidR="008B0D55" w:rsidRPr="00AA1ACF">
        <w:rPr>
          <w:rFonts w:ascii="Times New Roman" w:eastAsia="Times New Roman" w:hAnsi="Times New Roman" w:cs="Times New Roman"/>
          <w:sz w:val="28"/>
          <w:szCs w:val="28"/>
          <w:lang w:eastAsia="ru-RU"/>
        </w:rPr>
        <w:t>я</w:t>
      </w:r>
      <w:r w:rsidRPr="00AA1ACF">
        <w:rPr>
          <w:rFonts w:ascii="Times New Roman" w:eastAsia="Times New Roman" w:hAnsi="Times New Roman" w:cs="Times New Roman"/>
          <w:sz w:val="28"/>
          <w:szCs w:val="28"/>
          <w:lang w:eastAsia="ru-RU"/>
        </w:rPr>
        <w:t xml:space="preserve"> современного состояния педагогического образования в </w:t>
      </w:r>
      <w:r w:rsidR="006F4B63" w:rsidRPr="00AA1ACF">
        <w:rPr>
          <w:rFonts w:ascii="Times New Roman" w:eastAsia="Times New Roman" w:hAnsi="Times New Roman" w:cs="Times New Roman"/>
          <w:sz w:val="28"/>
          <w:szCs w:val="28"/>
          <w:lang w:eastAsia="ru-RU"/>
        </w:rPr>
        <w:t>государствах-участниках</w:t>
      </w:r>
      <w:r w:rsidRPr="00AA1ACF">
        <w:rPr>
          <w:rFonts w:ascii="Times New Roman" w:eastAsia="Times New Roman" w:hAnsi="Times New Roman" w:cs="Times New Roman"/>
          <w:sz w:val="28"/>
          <w:szCs w:val="28"/>
          <w:lang w:eastAsia="ru-RU"/>
        </w:rPr>
        <w:t xml:space="preserve"> СНГ</w:t>
      </w:r>
      <w:r w:rsidR="008B0D55" w:rsidRPr="00AA1ACF">
        <w:rPr>
          <w:rFonts w:ascii="Times New Roman" w:eastAsia="Times New Roman" w:hAnsi="Times New Roman" w:cs="Times New Roman"/>
          <w:sz w:val="28"/>
          <w:szCs w:val="28"/>
          <w:lang w:eastAsia="ru-RU"/>
        </w:rPr>
        <w:t xml:space="preserve"> и перспектив</w:t>
      </w:r>
      <w:r w:rsidR="00622278" w:rsidRPr="00AA1ACF">
        <w:rPr>
          <w:rFonts w:ascii="Times New Roman" w:eastAsia="Times New Roman" w:hAnsi="Times New Roman" w:cs="Times New Roman"/>
          <w:sz w:val="28"/>
          <w:szCs w:val="28"/>
          <w:lang w:eastAsia="ru-RU"/>
        </w:rPr>
        <w:t xml:space="preserve"> его интеграционного развития</w:t>
      </w:r>
      <w:r w:rsidRPr="00AA1ACF">
        <w:rPr>
          <w:rFonts w:ascii="Times New Roman" w:eastAsia="Times New Roman" w:hAnsi="Times New Roman" w:cs="Times New Roman"/>
          <w:sz w:val="28"/>
          <w:szCs w:val="28"/>
          <w:lang w:eastAsia="ru-RU"/>
        </w:rPr>
        <w:t>. </w:t>
      </w:r>
    </w:p>
    <w:p w14:paraId="69E76FF1" w14:textId="3F784848" w:rsidR="00DE65F2" w:rsidRPr="00AA1ACF" w:rsidRDefault="00DE65F2" w:rsidP="00622278">
      <w:pPr>
        <w:ind w:firstLine="709"/>
        <w:jc w:val="both"/>
        <w:rPr>
          <w:rFonts w:ascii="Times New Roman" w:eastAsia="Times New Roman" w:hAnsi="Times New Roman" w:cs="Times New Roman"/>
          <w:sz w:val="28"/>
          <w:szCs w:val="28"/>
          <w:lang w:eastAsia="ru-RU"/>
        </w:rPr>
      </w:pPr>
      <w:r w:rsidRPr="00AA1ACF">
        <w:rPr>
          <w:rFonts w:ascii="Times New Roman" w:eastAsia="Times New Roman" w:hAnsi="Times New Roman" w:cs="Times New Roman"/>
          <w:sz w:val="28"/>
          <w:szCs w:val="28"/>
          <w:lang w:eastAsia="ru-RU"/>
        </w:rPr>
        <w:t>Член</w:t>
      </w:r>
      <w:r w:rsidR="00622278" w:rsidRPr="00AA1ACF">
        <w:rPr>
          <w:rFonts w:ascii="Times New Roman" w:eastAsia="Times New Roman" w:hAnsi="Times New Roman" w:cs="Times New Roman"/>
          <w:sz w:val="28"/>
          <w:szCs w:val="28"/>
          <w:lang w:eastAsia="ru-RU"/>
        </w:rPr>
        <w:t>ами</w:t>
      </w:r>
      <w:r w:rsidRPr="00AA1ACF">
        <w:rPr>
          <w:rFonts w:ascii="Times New Roman" w:eastAsia="Times New Roman" w:hAnsi="Times New Roman" w:cs="Times New Roman"/>
          <w:sz w:val="28"/>
          <w:szCs w:val="28"/>
          <w:lang w:eastAsia="ru-RU"/>
        </w:rPr>
        <w:t xml:space="preserve"> Общественного совета - ректор</w:t>
      </w:r>
      <w:r w:rsidR="00622278" w:rsidRPr="00AA1ACF">
        <w:rPr>
          <w:rFonts w:ascii="Times New Roman" w:eastAsia="Times New Roman" w:hAnsi="Times New Roman" w:cs="Times New Roman"/>
          <w:sz w:val="28"/>
          <w:szCs w:val="28"/>
          <w:lang w:eastAsia="ru-RU"/>
        </w:rPr>
        <w:t>ами</w:t>
      </w:r>
      <w:r w:rsidRPr="00AA1ACF">
        <w:rPr>
          <w:rFonts w:ascii="Times New Roman" w:eastAsia="Times New Roman" w:hAnsi="Times New Roman" w:cs="Times New Roman"/>
          <w:sz w:val="28"/>
          <w:szCs w:val="28"/>
          <w:lang w:eastAsia="ru-RU"/>
        </w:rPr>
        <w:t xml:space="preserve"> национальных педагогических университетов Армении, Беларуси, Молдовы, Казахстана, Кыргызстана, </w:t>
      </w:r>
      <w:r w:rsidR="00622278" w:rsidRPr="00AA1ACF">
        <w:rPr>
          <w:rFonts w:ascii="Times New Roman" w:eastAsia="Times New Roman" w:hAnsi="Times New Roman" w:cs="Times New Roman"/>
          <w:sz w:val="28"/>
          <w:szCs w:val="28"/>
          <w:lang w:eastAsia="ru-RU"/>
        </w:rPr>
        <w:t xml:space="preserve">России, </w:t>
      </w:r>
      <w:r w:rsidRPr="00AA1ACF">
        <w:rPr>
          <w:rFonts w:ascii="Times New Roman" w:eastAsia="Times New Roman" w:hAnsi="Times New Roman" w:cs="Times New Roman"/>
          <w:sz w:val="28"/>
          <w:szCs w:val="28"/>
          <w:lang w:eastAsia="ru-RU"/>
        </w:rPr>
        <w:t xml:space="preserve">Таджикистана и Узбекистана </w:t>
      </w:r>
      <w:r w:rsidR="00622278" w:rsidRPr="00AA1ACF">
        <w:rPr>
          <w:rFonts w:ascii="Times New Roman" w:eastAsia="Times New Roman" w:hAnsi="Times New Roman" w:cs="Times New Roman"/>
          <w:sz w:val="28"/>
          <w:szCs w:val="28"/>
          <w:lang w:eastAsia="ru-RU"/>
        </w:rPr>
        <w:t>были подготовлены</w:t>
      </w:r>
      <w:r w:rsidRPr="00AA1ACF">
        <w:rPr>
          <w:rFonts w:ascii="Times New Roman" w:eastAsia="Times New Roman" w:hAnsi="Times New Roman" w:cs="Times New Roman"/>
          <w:sz w:val="28"/>
          <w:szCs w:val="28"/>
          <w:lang w:eastAsia="ru-RU"/>
        </w:rPr>
        <w:t xml:space="preserve"> необходимы</w:t>
      </w:r>
      <w:r w:rsidR="00622278" w:rsidRPr="00AA1ACF">
        <w:rPr>
          <w:rFonts w:ascii="Times New Roman" w:eastAsia="Times New Roman" w:hAnsi="Times New Roman" w:cs="Times New Roman"/>
          <w:sz w:val="28"/>
          <w:szCs w:val="28"/>
          <w:lang w:eastAsia="ru-RU"/>
        </w:rPr>
        <w:t>е</w:t>
      </w:r>
      <w:r w:rsidRPr="00AA1ACF">
        <w:rPr>
          <w:rFonts w:ascii="Times New Roman" w:eastAsia="Times New Roman" w:hAnsi="Times New Roman" w:cs="Times New Roman"/>
          <w:sz w:val="28"/>
          <w:szCs w:val="28"/>
          <w:lang w:eastAsia="ru-RU"/>
        </w:rPr>
        <w:t xml:space="preserve"> </w:t>
      </w:r>
      <w:r w:rsidR="00622278" w:rsidRPr="00AA1ACF">
        <w:rPr>
          <w:rFonts w:ascii="Times New Roman" w:eastAsia="Times New Roman" w:hAnsi="Times New Roman" w:cs="Times New Roman"/>
          <w:sz w:val="28"/>
          <w:szCs w:val="28"/>
          <w:lang w:eastAsia="ru-RU"/>
        </w:rPr>
        <w:t xml:space="preserve">аналитические </w:t>
      </w:r>
      <w:r w:rsidRPr="00AA1ACF">
        <w:rPr>
          <w:rFonts w:ascii="Times New Roman" w:eastAsia="Times New Roman" w:hAnsi="Times New Roman" w:cs="Times New Roman"/>
          <w:sz w:val="28"/>
          <w:szCs w:val="28"/>
          <w:lang w:eastAsia="ru-RU"/>
        </w:rPr>
        <w:t>материал</w:t>
      </w:r>
      <w:r w:rsidR="00622278" w:rsidRPr="00AA1ACF">
        <w:rPr>
          <w:rFonts w:ascii="Times New Roman" w:eastAsia="Times New Roman" w:hAnsi="Times New Roman" w:cs="Times New Roman"/>
          <w:sz w:val="28"/>
          <w:szCs w:val="28"/>
          <w:lang w:eastAsia="ru-RU"/>
        </w:rPr>
        <w:t>ы, которые стали основой данного сборника. Материалы сборника включают информацию о современном состоянии педагогического образования в 8 странах Содружества и предложения по перспективам его интеграционного развития.</w:t>
      </w:r>
    </w:p>
    <w:p w14:paraId="592F806D" w14:textId="27BD1913" w:rsidR="00622278" w:rsidRPr="00AA1ACF" w:rsidRDefault="00622278" w:rsidP="008B0D55">
      <w:pPr>
        <w:ind w:firstLine="709"/>
        <w:jc w:val="both"/>
        <w:rPr>
          <w:rFonts w:ascii="Times New Roman" w:eastAsia="Times New Roman" w:hAnsi="Times New Roman" w:cs="Times New Roman"/>
          <w:sz w:val="28"/>
          <w:szCs w:val="28"/>
          <w:lang w:eastAsia="ru-RU"/>
        </w:rPr>
      </w:pPr>
      <w:r w:rsidRPr="00AA1ACF">
        <w:rPr>
          <w:rFonts w:ascii="Times New Roman" w:eastAsia="Times New Roman" w:hAnsi="Times New Roman" w:cs="Times New Roman"/>
          <w:sz w:val="28"/>
          <w:szCs w:val="28"/>
          <w:lang w:eastAsia="ru-RU"/>
        </w:rPr>
        <w:t>Сборник будет представлен на международном форме организаций системы непрерывного педагогического образования государств-участников СН</w:t>
      </w:r>
      <w:r w:rsidR="006F4B63" w:rsidRPr="00AA1ACF">
        <w:rPr>
          <w:rFonts w:ascii="Times New Roman" w:eastAsia="Times New Roman" w:hAnsi="Times New Roman" w:cs="Times New Roman"/>
          <w:sz w:val="28"/>
          <w:szCs w:val="28"/>
          <w:lang w:eastAsia="ru-RU"/>
        </w:rPr>
        <w:t>Г</w:t>
      </w:r>
      <w:r w:rsidRPr="00AA1ACF">
        <w:rPr>
          <w:rFonts w:ascii="Times New Roman" w:eastAsia="Times New Roman" w:hAnsi="Times New Roman" w:cs="Times New Roman"/>
          <w:sz w:val="28"/>
          <w:szCs w:val="28"/>
          <w:lang w:eastAsia="ru-RU"/>
        </w:rPr>
        <w:t xml:space="preserve"> </w:t>
      </w:r>
      <w:r w:rsidR="006F4B63" w:rsidRPr="00AA1ACF">
        <w:rPr>
          <w:rFonts w:ascii="Times New Roman" w:eastAsia="Times New Roman" w:hAnsi="Times New Roman" w:cs="Times New Roman"/>
          <w:sz w:val="28"/>
          <w:szCs w:val="28"/>
          <w:lang w:eastAsia="ru-RU"/>
        </w:rPr>
        <w:t>«</w:t>
      </w:r>
      <w:r w:rsidRPr="00AA1ACF">
        <w:rPr>
          <w:rFonts w:ascii="Times New Roman" w:eastAsia="Times New Roman" w:hAnsi="Times New Roman" w:cs="Times New Roman"/>
          <w:sz w:val="28"/>
          <w:szCs w:val="28"/>
          <w:lang w:eastAsia="ru-RU"/>
        </w:rPr>
        <w:t>Современное состояние системы непрерывного педагогического образования и перспективы её интеграционного развития</w:t>
      </w:r>
      <w:r w:rsidR="006F4B63" w:rsidRPr="00AA1ACF">
        <w:rPr>
          <w:rFonts w:ascii="Times New Roman" w:eastAsia="Times New Roman" w:hAnsi="Times New Roman" w:cs="Times New Roman"/>
          <w:sz w:val="28"/>
          <w:szCs w:val="28"/>
          <w:lang w:eastAsia="ru-RU"/>
        </w:rPr>
        <w:t>»</w:t>
      </w:r>
      <w:r w:rsidRPr="00AA1ACF">
        <w:rPr>
          <w:rFonts w:ascii="Times New Roman" w:eastAsia="Times New Roman" w:hAnsi="Times New Roman" w:cs="Times New Roman"/>
          <w:sz w:val="28"/>
          <w:szCs w:val="28"/>
          <w:lang w:eastAsia="ru-RU"/>
        </w:rPr>
        <w:t xml:space="preserve"> 17 июня 2021 года. </w:t>
      </w:r>
    </w:p>
    <w:p w14:paraId="177A7602" w14:textId="77777777" w:rsidR="00DE65F2" w:rsidRPr="00DE65F2" w:rsidRDefault="00DE65F2" w:rsidP="008B0D55">
      <w:pPr>
        <w:ind w:firstLine="709"/>
        <w:rPr>
          <w:rFonts w:ascii="Times New Roman" w:eastAsia="Times New Roman" w:hAnsi="Times New Roman" w:cs="Times New Roman"/>
          <w:sz w:val="28"/>
          <w:szCs w:val="28"/>
          <w:lang w:eastAsia="ru-RU"/>
        </w:rPr>
      </w:pPr>
    </w:p>
    <w:p w14:paraId="1AA6334D" w14:textId="77777777" w:rsidR="00DE65F2" w:rsidRPr="006F4B63" w:rsidRDefault="00DE65F2" w:rsidP="008B0D55">
      <w:pPr>
        <w:ind w:firstLine="709"/>
        <w:rPr>
          <w:rFonts w:ascii="Times New Roman" w:eastAsia="Times New Roman" w:hAnsi="Times New Roman" w:cs="Times New Roman"/>
          <w:sz w:val="28"/>
          <w:szCs w:val="28"/>
          <w:lang w:eastAsia="ru-RU"/>
        </w:rPr>
      </w:pPr>
      <w:r w:rsidRPr="006F4B63">
        <w:rPr>
          <w:rFonts w:ascii="Times New Roman" w:eastAsia="Times New Roman" w:hAnsi="Times New Roman" w:cs="Times New Roman"/>
          <w:sz w:val="28"/>
          <w:szCs w:val="28"/>
          <w:lang w:eastAsia="ru-RU"/>
        </w:rPr>
        <w:br w:type="page"/>
      </w:r>
    </w:p>
    <w:p w14:paraId="500DED7D" w14:textId="76B04BE0" w:rsidR="00DE65F2" w:rsidRPr="00DE65F2" w:rsidRDefault="00DE65F2" w:rsidP="006F4B63">
      <w:pPr>
        <w:ind w:firstLine="709"/>
        <w:jc w:val="center"/>
        <w:rPr>
          <w:rFonts w:ascii="Times New Roman" w:eastAsia="Times New Roman" w:hAnsi="Times New Roman" w:cs="Times New Roman"/>
          <w:b/>
          <w:bCs/>
          <w:sz w:val="28"/>
          <w:szCs w:val="28"/>
          <w:lang w:eastAsia="ru-RU"/>
        </w:rPr>
      </w:pPr>
      <w:r w:rsidRPr="00DE65F2">
        <w:rPr>
          <w:rFonts w:ascii="Times New Roman" w:eastAsia="Times New Roman" w:hAnsi="Times New Roman" w:cs="Times New Roman"/>
          <w:b/>
          <w:bCs/>
          <w:sz w:val="28"/>
          <w:szCs w:val="28"/>
          <w:lang w:eastAsia="ru-RU"/>
        </w:rPr>
        <w:lastRenderedPageBreak/>
        <w:t>С</w:t>
      </w:r>
      <w:r w:rsidR="006F4B63" w:rsidRPr="006F4B63">
        <w:rPr>
          <w:rFonts w:ascii="Times New Roman" w:eastAsia="Times New Roman" w:hAnsi="Times New Roman" w:cs="Times New Roman"/>
          <w:b/>
          <w:bCs/>
          <w:sz w:val="28"/>
          <w:szCs w:val="28"/>
          <w:lang w:eastAsia="ru-RU"/>
        </w:rPr>
        <w:t>ОДЕРЖАНИЕ</w:t>
      </w:r>
    </w:p>
    <w:p w14:paraId="2F77C572" w14:textId="77777777" w:rsidR="006F4B63" w:rsidRPr="006F4B63" w:rsidRDefault="006F4B63" w:rsidP="008B0D55">
      <w:pPr>
        <w:ind w:firstLine="709"/>
        <w:rPr>
          <w:rFonts w:ascii="Times New Roman" w:eastAsia="Times New Roman" w:hAnsi="Times New Roman" w:cs="Times New Roman"/>
          <w:sz w:val="28"/>
          <w:szCs w:val="28"/>
          <w:lang w:eastAsia="ru-RU"/>
        </w:rPr>
      </w:pPr>
    </w:p>
    <w:p w14:paraId="415CA82E" w14:textId="75B05136" w:rsidR="00DE65F2" w:rsidRPr="006F4B63" w:rsidRDefault="00DE65F2" w:rsidP="00CF3510">
      <w:pPr>
        <w:pStyle w:val="a7"/>
        <w:numPr>
          <w:ilvl w:val="0"/>
          <w:numId w:val="2"/>
        </w:numPr>
        <w:ind w:left="0" w:firstLine="0"/>
        <w:jc w:val="both"/>
        <w:rPr>
          <w:rFonts w:ascii="Times New Roman" w:eastAsia="Times New Roman" w:hAnsi="Times New Roman" w:cs="Times New Roman"/>
          <w:sz w:val="28"/>
          <w:szCs w:val="28"/>
          <w:lang w:eastAsia="ru-RU"/>
        </w:rPr>
      </w:pPr>
      <w:r w:rsidRPr="006F4B63">
        <w:rPr>
          <w:rFonts w:ascii="Times New Roman" w:eastAsia="Times New Roman" w:hAnsi="Times New Roman" w:cs="Times New Roman"/>
          <w:sz w:val="28"/>
          <w:szCs w:val="28"/>
          <w:lang w:eastAsia="ru-RU"/>
        </w:rPr>
        <w:t xml:space="preserve">Современное состояние педагогического образования в </w:t>
      </w:r>
      <w:r w:rsidR="006F4B63" w:rsidRPr="006F4B63">
        <w:rPr>
          <w:rFonts w:ascii="Times New Roman" w:eastAsia="Times New Roman" w:hAnsi="Times New Roman" w:cs="Times New Roman"/>
          <w:sz w:val="28"/>
          <w:szCs w:val="28"/>
          <w:lang w:eastAsia="ru-RU"/>
        </w:rPr>
        <w:t>государствах-участниках</w:t>
      </w:r>
      <w:r w:rsidRPr="006F4B63">
        <w:rPr>
          <w:rFonts w:ascii="Times New Roman" w:eastAsia="Times New Roman" w:hAnsi="Times New Roman" w:cs="Times New Roman"/>
          <w:sz w:val="28"/>
          <w:szCs w:val="28"/>
          <w:lang w:eastAsia="ru-RU"/>
        </w:rPr>
        <w:t xml:space="preserve"> СНГ</w:t>
      </w:r>
      <w:r w:rsidR="00AA1ACF">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proofErr w:type="gramStart"/>
      <w:r w:rsidR="00AA1ACF">
        <w:rPr>
          <w:rFonts w:ascii="Times New Roman" w:eastAsia="Times New Roman" w:hAnsi="Times New Roman" w:cs="Times New Roman"/>
          <w:sz w:val="28"/>
          <w:szCs w:val="28"/>
          <w:lang w:eastAsia="ru-RU"/>
        </w:rPr>
        <w:t>…....</w:t>
      </w:r>
      <w:proofErr w:type="gramEnd"/>
      <w:r w:rsidR="00AA1ACF">
        <w:rPr>
          <w:rFonts w:ascii="Times New Roman" w:eastAsia="Times New Roman" w:hAnsi="Times New Roman" w:cs="Times New Roman"/>
          <w:sz w:val="28"/>
          <w:szCs w:val="28"/>
          <w:lang w:eastAsia="ru-RU"/>
        </w:rPr>
        <w:t>4</w:t>
      </w:r>
    </w:p>
    <w:p w14:paraId="6FAF482F" w14:textId="77777777" w:rsidR="006F4B63" w:rsidRPr="006F4B63" w:rsidRDefault="006F4B63" w:rsidP="00CF3510">
      <w:pPr>
        <w:pStyle w:val="a7"/>
        <w:ind w:left="0"/>
        <w:jc w:val="both"/>
        <w:rPr>
          <w:rFonts w:ascii="Times New Roman" w:eastAsia="Times New Roman" w:hAnsi="Times New Roman" w:cs="Times New Roman"/>
          <w:sz w:val="28"/>
          <w:szCs w:val="28"/>
          <w:lang w:eastAsia="ru-RU"/>
        </w:rPr>
      </w:pPr>
    </w:p>
    <w:p w14:paraId="1AACC966" w14:textId="0C0DE5EA" w:rsidR="00DE65F2"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 </w:t>
      </w:r>
      <w:r w:rsidR="006F4B63" w:rsidRPr="006F4B63">
        <w:rPr>
          <w:rFonts w:ascii="Times New Roman" w:eastAsia="Times New Roman" w:hAnsi="Times New Roman" w:cs="Times New Roman"/>
          <w:sz w:val="28"/>
          <w:szCs w:val="28"/>
          <w:lang w:eastAsia="ru-RU"/>
        </w:rPr>
        <w:t xml:space="preserve">Республика </w:t>
      </w:r>
      <w:r w:rsidRPr="00DE65F2">
        <w:rPr>
          <w:rFonts w:ascii="Times New Roman" w:eastAsia="Times New Roman" w:hAnsi="Times New Roman" w:cs="Times New Roman"/>
          <w:sz w:val="28"/>
          <w:szCs w:val="28"/>
          <w:lang w:eastAsia="ru-RU"/>
        </w:rPr>
        <w:t>Армения</w:t>
      </w:r>
      <w:r w:rsidR="006F4B63" w:rsidRPr="006F4B63">
        <w:rPr>
          <w:rFonts w:ascii="Times New Roman" w:eastAsia="Times New Roman" w:hAnsi="Times New Roman" w:cs="Times New Roman"/>
          <w:sz w:val="28"/>
          <w:szCs w:val="28"/>
          <w:lang w:eastAsia="ru-RU"/>
        </w:rPr>
        <w:t>……………………………………………….</w:t>
      </w:r>
      <w:r w:rsidRPr="00DE65F2">
        <w:rPr>
          <w:rFonts w:ascii="Times New Roman" w:eastAsia="Times New Roman" w:hAnsi="Times New Roman" w:cs="Times New Roman"/>
          <w:sz w:val="28"/>
          <w:szCs w:val="28"/>
          <w:lang w:eastAsia="ru-RU"/>
        </w:rPr>
        <w:t>...</w:t>
      </w:r>
      <w:r w:rsidR="00AA1ACF">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r w:rsidR="00AA1ACF">
        <w:rPr>
          <w:rFonts w:ascii="Times New Roman" w:eastAsia="Times New Roman" w:hAnsi="Times New Roman" w:cs="Times New Roman"/>
          <w:sz w:val="28"/>
          <w:szCs w:val="28"/>
          <w:lang w:eastAsia="ru-RU"/>
        </w:rPr>
        <w:t>4</w:t>
      </w:r>
    </w:p>
    <w:p w14:paraId="3E175F8E" w14:textId="77777777" w:rsidR="00AA1ACF" w:rsidRPr="00DE65F2" w:rsidRDefault="00AA1ACF" w:rsidP="00CF3510">
      <w:pPr>
        <w:jc w:val="both"/>
        <w:rPr>
          <w:rFonts w:ascii="Times New Roman" w:eastAsia="Times New Roman" w:hAnsi="Times New Roman" w:cs="Times New Roman"/>
          <w:sz w:val="28"/>
          <w:szCs w:val="28"/>
          <w:lang w:eastAsia="ru-RU"/>
        </w:rPr>
      </w:pPr>
    </w:p>
    <w:p w14:paraId="71B71BFA" w14:textId="629F2A36" w:rsidR="00DE65F2"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 </w:t>
      </w:r>
      <w:r w:rsidR="006F4B63" w:rsidRPr="006F4B63">
        <w:rPr>
          <w:rFonts w:ascii="Times New Roman" w:eastAsia="Times New Roman" w:hAnsi="Times New Roman" w:cs="Times New Roman"/>
          <w:sz w:val="28"/>
          <w:szCs w:val="28"/>
          <w:lang w:eastAsia="ru-RU"/>
        </w:rPr>
        <w:t xml:space="preserve">Республика </w:t>
      </w:r>
      <w:r w:rsidRPr="00DE65F2">
        <w:rPr>
          <w:rFonts w:ascii="Times New Roman" w:eastAsia="Times New Roman" w:hAnsi="Times New Roman" w:cs="Times New Roman"/>
          <w:sz w:val="28"/>
          <w:szCs w:val="28"/>
          <w:lang w:eastAsia="ru-RU"/>
        </w:rPr>
        <w:t>Беларусь</w:t>
      </w:r>
      <w:r w:rsidR="006F4B63" w:rsidRPr="006F4B63">
        <w:rPr>
          <w:rFonts w:ascii="Times New Roman" w:eastAsia="Times New Roman" w:hAnsi="Times New Roman" w:cs="Times New Roman"/>
          <w:sz w:val="28"/>
          <w:szCs w:val="28"/>
          <w:lang w:eastAsia="ru-RU"/>
        </w:rPr>
        <w:t>………………………………………………</w:t>
      </w:r>
      <w:r w:rsidRPr="00DE65F2">
        <w:rPr>
          <w:rFonts w:ascii="Times New Roman" w:eastAsia="Times New Roman" w:hAnsi="Times New Roman" w:cs="Times New Roman"/>
          <w:sz w:val="28"/>
          <w:szCs w:val="28"/>
          <w:lang w:eastAsia="ru-RU"/>
        </w:rPr>
        <w:t>...</w:t>
      </w:r>
      <w:r w:rsidR="00AA1ACF">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r w:rsidR="00292E50">
        <w:rPr>
          <w:rFonts w:ascii="Times New Roman" w:eastAsia="Times New Roman" w:hAnsi="Times New Roman" w:cs="Times New Roman"/>
          <w:sz w:val="28"/>
          <w:szCs w:val="28"/>
          <w:lang w:eastAsia="ru-RU"/>
        </w:rPr>
        <w:t>..7</w:t>
      </w:r>
    </w:p>
    <w:p w14:paraId="6778D734" w14:textId="77777777" w:rsidR="00AA1ACF" w:rsidRPr="00DE65F2" w:rsidRDefault="00AA1ACF" w:rsidP="00CF3510">
      <w:pPr>
        <w:jc w:val="both"/>
        <w:rPr>
          <w:rFonts w:ascii="Times New Roman" w:eastAsia="Times New Roman" w:hAnsi="Times New Roman" w:cs="Times New Roman"/>
          <w:sz w:val="28"/>
          <w:szCs w:val="28"/>
          <w:lang w:eastAsia="ru-RU"/>
        </w:rPr>
      </w:pPr>
    </w:p>
    <w:p w14:paraId="18B9426E" w14:textId="0A2C998F" w:rsidR="00DE65F2"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 </w:t>
      </w:r>
      <w:r w:rsidR="006F4B63" w:rsidRPr="006F4B63">
        <w:rPr>
          <w:rFonts w:ascii="Times New Roman" w:eastAsia="Times New Roman" w:hAnsi="Times New Roman" w:cs="Times New Roman"/>
          <w:sz w:val="28"/>
          <w:szCs w:val="28"/>
          <w:lang w:eastAsia="ru-RU"/>
        </w:rPr>
        <w:t xml:space="preserve">Республика </w:t>
      </w:r>
      <w:r w:rsidRPr="00DE65F2">
        <w:rPr>
          <w:rFonts w:ascii="Times New Roman" w:eastAsia="Times New Roman" w:hAnsi="Times New Roman" w:cs="Times New Roman"/>
          <w:sz w:val="28"/>
          <w:szCs w:val="28"/>
          <w:lang w:eastAsia="ru-RU"/>
        </w:rPr>
        <w:t>Молдова</w:t>
      </w:r>
      <w:r w:rsidR="006F4B63" w:rsidRPr="006F4B63">
        <w:rPr>
          <w:rFonts w:ascii="Times New Roman" w:eastAsia="Times New Roman" w:hAnsi="Times New Roman" w:cs="Times New Roman"/>
          <w:sz w:val="28"/>
          <w:szCs w:val="28"/>
          <w:lang w:eastAsia="ru-RU"/>
        </w:rPr>
        <w:t>…………………………………………………</w:t>
      </w:r>
      <w:r w:rsidRPr="00DE65F2">
        <w:rPr>
          <w:rFonts w:ascii="Times New Roman" w:eastAsia="Times New Roman" w:hAnsi="Times New Roman" w:cs="Times New Roman"/>
          <w:sz w:val="28"/>
          <w:szCs w:val="28"/>
          <w:lang w:eastAsia="ru-RU"/>
        </w:rPr>
        <w:t>...</w:t>
      </w:r>
      <w:r w:rsidR="00AA1ACF">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r w:rsidR="00292E50">
        <w:rPr>
          <w:rFonts w:ascii="Times New Roman" w:eastAsia="Times New Roman" w:hAnsi="Times New Roman" w:cs="Times New Roman"/>
          <w:sz w:val="28"/>
          <w:szCs w:val="28"/>
          <w:lang w:eastAsia="ru-RU"/>
        </w:rPr>
        <w:t>18</w:t>
      </w:r>
    </w:p>
    <w:p w14:paraId="60B5EDEE" w14:textId="77777777" w:rsidR="00AA1ACF" w:rsidRPr="00DE65F2" w:rsidRDefault="00AA1ACF" w:rsidP="00CF3510">
      <w:pPr>
        <w:jc w:val="both"/>
        <w:rPr>
          <w:rFonts w:ascii="Times New Roman" w:eastAsia="Times New Roman" w:hAnsi="Times New Roman" w:cs="Times New Roman"/>
          <w:sz w:val="28"/>
          <w:szCs w:val="28"/>
          <w:lang w:eastAsia="ru-RU"/>
        </w:rPr>
      </w:pPr>
    </w:p>
    <w:p w14:paraId="16362C23" w14:textId="691D5FB8" w:rsidR="00DE65F2"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 </w:t>
      </w:r>
      <w:r w:rsidR="006F4B63" w:rsidRPr="006F4B63">
        <w:rPr>
          <w:rFonts w:ascii="Times New Roman" w:eastAsia="Times New Roman" w:hAnsi="Times New Roman" w:cs="Times New Roman"/>
          <w:sz w:val="28"/>
          <w:szCs w:val="28"/>
          <w:lang w:eastAsia="ru-RU"/>
        </w:rPr>
        <w:t xml:space="preserve">Республика </w:t>
      </w:r>
      <w:r w:rsidRPr="00DE65F2">
        <w:rPr>
          <w:rFonts w:ascii="Times New Roman" w:eastAsia="Times New Roman" w:hAnsi="Times New Roman" w:cs="Times New Roman"/>
          <w:sz w:val="28"/>
          <w:szCs w:val="28"/>
          <w:lang w:eastAsia="ru-RU"/>
        </w:rPr>
        <w:t>Казахстан</w:t>
      </w:r>
      <w:r w:rsidR="006F4B63" w:rsidRPr="006F4B63">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proofErr w:type="gramStart"/>
      <w:r w:rsidR="00CF3510">
        <w:rPr>
          <w:rFonts w:ascii="Times New Roman" w:eastAsia="Times New Roman" w:hAnsi="Times New Roman" w:cs="Times New Roman"/>
          <w:sz w:val="28"/>
          <w:szCs w:val="28"/>
          <w:lang w:eastAsia="ru-RU"/>
        </w:rPr>
        <w:t>……</w:t>
      </w:r>
      <w:r w:rsidR="00292E50">
        <w:rPr>
          <w:rFonts w:ascii="Times New Roman" w:eastAsia="Times New Roman" w:hAnsi="Times New Roman" w:cs="Times New Roman"/>
          <w:sz w:val="28"/>
          <w:szCs w:val="28"/>
          <w:lang w:eastAsia="ru-RU"/>
        </w:rPr>
        <w:t>.</w:t>
      </w:r>
      <w:proofErr w:type="gramEnd"/>
      <w:r w:rsidR="00292E50">
        <w:rPr>
          <w:rFonts w:ascii="Times New Roman" w:eastAsia="Times New Roman" w:hAnsi="Times New Roman" w:cs="Times New Roman"/>
          <w:sz w:val="28"/>
          <w:szCs w:val="28"/>
          <w:lang w:eastAsia="ru-RU"/>
        </w:rPr>
        <w:t>31</w:t>
      </w:r>
    </w:p>
    <w:p w14:paraId="43C6C620" w14:textId="77777777" w:rsidR="00AA1ACF" w:rsidRPr="00DE65F2" w:rsidRDefault="00AA1ACF" w:rsidP="00CF3510">
      <w:pPr>
        <w:jc w:val="both"/>
        <w:rPr>
          <w:rFonts w:ascii="Times New Roman" w:eastAsia="Times New Roman" w:hAnsi="Times New Roman" w:cs="Times New Roman"/>
          <w:sz w:val="28"/>
          <w:szCs w:val="28"/>
          <w:lang w:eastAsia="ru-RU"/>
        </w:rPr>
      </w:pPr>
    </w:p>
    <w:p w14:paraId="3747FAB4" w14:textId="71AA414D" w:rsidR="00DE65F2"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 </w:t>
      </w:r>
      <w:r w:rsidR="000A607A" w:rsidRPr="006F4B63">
        <w:rPr>
          <w:rFonts w:ascii="Times New Roman" w:eastAsia="Times New Roman" w:hAnsi="Times New Roman" w:cs="Times New Roman"/>
          <w:sz w:val="28"/>
          <w:szCs w:val="28"/>
          <w:lang w:eastAsia="ru-RU"/>
        </w:rPr>
        <w:t xml:space="preserve">Республика </w:t>
      </w:r>
      <w:r w:rsidR="000A005E" w:rsidRPr="00DE65F2">
        <w:rPr>
          <w:rFonts w:ascii="Times New Roman" w:eastAsia="Times New Roman" w:hAnsi="Times New Roman" w:cs="Times New Roman"/>
          <w:sz w:val="28"/>
          <w:szCs w:val="28"/>
          <w:lang w:eastAsia="ru-RU"/>
        </w:rPr>
        <w:t>Кыргызс</w:t>
      </w:r>
      <w:r w:rsidR="000A005E">
        <w:rPr>
          <w:rFonts w:ascii="Times New Roman" w:eastAsia="Times New Roman" w:hAnsi="Times New Roman" w:cs="Times New Roman"/>
          <w:sz w:val="28"/>
          <w:szCs w:val="28"/>
          <w:lang w:eastAsia="ru-RU"/>
        </w:rPr>
        <w:t xml:space="preserve">тан </w:t>
      </w:r>
      <w:r w:rsidR="006F4B63" w:rsidRPr="006F4B63">
        <w:rPr>
          <w:rFonts w:ascii="Times New Roman" w:eastAsia="Times New Roman" w:hAnsi="Times New Roman" w:cs="Times New Roman"/>
          <w:sz w:val="28"/>
          <w:szCs w:val="28"/>
          <w:lang w:eastAsia="ru-RU"/>
        </w:rPr>
        <w:t>……………………………………………</w:t>
      </w:r>
      <w:r w:rsidRPr="00DE65F2">
        <w:rPr>
          <w:rFonts w:ascii="Times New Roman" w:eastAsia="Times New Roman" w:hAnsi="Times New Roman" w:cs="Times New Roman"/>
          <w:sz w:val="28"/>
          <w:szCs w:val="28"/>
          <w:lang w:eastAsia="ru-RU"/>
        </w:rPr>
        <w:t>...</w:t>
      </w:r>
      <w:r w:rsidR="00AA1ACF">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r w:rsidR="00292E50">
        <w:rPr>
          <w:rFonts w:ascii="Times New Roman" w:eastAsia="Times New Roman" w:hAnsi="Times New Roman" w:cs="Times New Roman"/>
          <w:sz w:val="28"/>
          <w:szCs w:val="28"/>
          <w:lang w:eastAsia="ru-RU"/>
        </w:rPr>
        <w:t>40</w:t>
      </w:r>
    </w:p>
    <w:p w14:paraId="3E2E65F5" w14:textId="77777777" w:rsidR="00AA1ACF" w:rsidRPr="00DE65F2" w:rsidRDefault="00AA1ACF" w:rsidP="00CF3510">
      <w:pPr>
        <w:jc w:val="both"/>
        <w:rPr>
          <w:rFonts w:ascii="Times New Roman" w:eastAsia="Times New Roman" w:hAnsi="Times New Roman" w:cs="Times New Roman"/>
          <w:sz w:val="28"/>
          <w:szCs w:val="28"/>
          <w:lang w:eastAsia="ru-RU"/>
        </w:rPr>
      </w:pPr>
    </w:p>
    <w:p w14:paraId="455ECF36" w14:textId="71940E43" w:rsidR="00AA1ACF"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Р</w:t>
      </w:r>
      <w:r w:rsidRPr="006F4B63">
        <w:rPr>
          <w:rFonts w:ascii="Times New Roman" w:eastAsia="Times New Roman" w:hAnsi="Times New Roman" w:cs="Times New Roman"/>
          <w:sz w:val="28"/>
          <w:szCs w:val="28"/>
          <w:lang w:eastAsia="ru-RU"/>
        </w:rPr>
        <w:t>осси</w:t>
      </w:r>
      <w:r w:rsidR="006F4B63" w:rsidRPr="006F4B63">
        <w:rPr>
          <w:rFonts w:ascii="Times New Roman" w:eastAsia="Times New Roman" w:hAnsi="Times New Roman" w:cs="Times New Roman"/>
          <w:sz w:val="28"/>
          <w:szCs w:val="28"/>
          <w:lang w:eastAsia="ru-RU"/>
        </w:rPr>
        <w:t>йская Федерация………………………………………………..</w:t>
      </w:r>
      <w:r w:rsidRPr="00DE65F2">
        <w:rPr>
          <w:rFonts w:ascii="Times New Roman" w:eastAsia="Times New Roman" w:hAnsi="Times New Roman" w:cs="Times New Roman"/>
          <w:sz w:val="28"/>
          <w:szCs w:val="28"/>
          <w:lang w:eastAsia="ru-RU"/>
        </w:rPr>
        <w:t>.</w:t>
      </w:r>
      <w:r w:rsidR="00AA1ACF">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r w:rsidR="000846CB">
        <w:rPr>
          <w:rFonts w:ascii="Times New Roman" w:eastAsia="Times New Roman" w:hAnsi="Times New Roman" w:cs="Times New Roman"/>
          <w:sz w:val="28"/>
          <w:szCs w:val="28"/>
          <w:lang w:eastAsia="ru-RU"/>
        </w:rPr>
        <w:t>.</w:t>
      </w:r>
      <w:r w:rsidR="00292E50">
        <w:rPr>
          <w:rFonts w:ascii="Times New Roman" w:eastAsia="Times New Roman" w:hAnsi="Times New Roman" w:cs="Times New Roman"/>
          <w:sz w:val="28"/>
          <w:szCs w:val="28"/>
          <w:lang w:eastAsia="ru-RU"/>
        </w:rPr>
        <w:t>48</w:t>
      </w:r>
    </w:p>
    <w:p w14:paraId="752DE6F9" w14:textId="77777777" w:rsidR="000846CB" w:rsidRPr="00DE65F2" w:rsidRDefault="000846CB" w:rsidP="00CF3510">
      <w:pPr>
        <w:jc w:val="both"/>
        <w:rPr>
          <w:rFonts w:ascii="Times New Roman" w:eastAsia="Times New Roman" w:hAnsi="Times New Roman" w:cs="Times New Roman"/>
          <w:sz w:val="28"/>
          <w:szCs w:val="28"/>
          <w:lang w:eastAsia="ru-RU"/>
        </w:rPr>
      </w:pPr>
    </w:p>
    <w:p w14:paraId="73A6D216" w14:textId="3E0B9738" w:rsidR="00DE65F2"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 </w:t>
      </w:r>
      <w:r w:rsidR="006F4B63" w:rsidRPr="006F4B63">
        <w:rPr>
          <w:rFonts w:ascii="Times New Roman" w:eastAsia="Times New Roman" w:hAnsi="Times New Roman" w:cs="Times New Roman"/>
          <w:sz w:val="28"/>
          <w:szCs w:val="28"/>
          <w:lang w:eastAsia="ru-RU"/>
        </w:rPr>
        <w:t xml:space="preserve">Республика </w:t>
      </w:r>
      <w:r w:rsidRPr="00DE65F2">
        <w:rPr>
          <w:rFonts w:ascii="Times New Roman" w:eastAsia="Times New Roman" w:hAnsi="Times New Roman" w:cs="Times New Roman"/>
          <w:sz w:val="28"/>
          <w:szCs w:val="28"/>
          <w:lang w:eastAsia="ru-RU"/>
        </w:rPr>
        <w:t>Таджикистан</w:t>
      </w:r>
      <w:r w:rsidR="006F4B63" w:rsidRPr="006F4B63">
        <w:rPr>
          <w:rFonts w:ascii="Times New Roman" w:eastAsia="Times New Roman" w:hAnsi="Times New Roman" w:cs="Times New Roman"/>
          <w:sz w:val="28"/>
          <w:szCs w:val="28"/>
          <w:lang w:eastAsia="ru-RU"/>
        </w:rPr>
        <w:t>…………………………………………..</w:t>
      </w:r>
      <w:r w:rsidRPr="00DE65F2">
        <w:rPr>
          <w:rFonts w:ascii="Times New Roman" w:eastAsia="Times New Roman" w:hAnsi="Times New Roman" w:cs="Times New Roman"/>
          <w:sz w:val="28"/>
          <w:szCs w:val="28"/>
          <w:lang w:eastAsia="ru-RU"/>
        </w:rPr>
        <w:t>...</w:t>
      </w:r>
      <w:r w:rsidR="000846CB">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r w:rsidR="00292E50">
        <w:rPr>
          <w:rFonts w:ascii="Times New Roman" w:eastAsia="Times New Roman" w:hAnsi="Times New Roman" w:cs="Times New Roman"/>
          <w:sz w:val="28"/>
          <w:szCs w:val="28"/>
          <w:lang w:eastAsia="ru-RU"/>
        </w:rPr>
        <w:t>63</w:t>
      </w:r>
    </w:p>
    <w:p w14:paraId="73144192" w14:textId="77777777" w:rsidR="00AA1ACF" w:rsidRPr="00DE65F2" w:rsidRDefault="00AA1ACF" w:rsidP="00CF3510">
      <w:pPr>
        <w:jc w:val="both"/>
        <w:rPr>
          <w:rFonts w:ascii="Times New Roman" w:eastAsia="Times New Roman" w:hAnsi="Times New Roman" w:cs="Times New Roman"/>
          <w:sz w:val="28"/>
          <w:szCs w:val="28"/>
          <w:lang w:eastAsia="ru-RU"/>
        </w:rPr>
      </w:pPr>
    </w:p>
    <w:p w14:paraId="61D67C6B" w14:textId="2B14B0F9" w:rsidR="00DE65F2" w:rsidRPr="00DE65F2" w:rsidRDefault="00DE65F2" w:rsidP="00CF3510">
      <w:pPr>
        <w:jc w:val="both"/>
        <w:rPr>
          <w:rFonts w:ascii="Times New Roman" w:eastAsia="Times New Roman" w:hAnsi="Times New Roman" w:cs="Times New Roman"/>
          <w:sz w:val="28"/>
          <w:szCs w:val="28"/>
          <w:lang w:eastAsia="ru-RU"/>
        </w:rPr>
      </w:pPr>
      <w:r w:rsidRPr="00DE65F2">
        <w:rPr>
          <w:rFonts w:ascii="Times New Roman" w:eastAsia="Times New Roman" w:hAnsi="Times New Roman" w:cs="Times New Roman"/>
          <w:sz w:val="28"/>
          <w:szCs w:val="28"/>
          <w:lang w:eastAsia="ru-RU"/>
        </w:rPr>
        <w:t xml:space="preserve">- </w:t>
      </w:r>
      <w:r w:rsidR="006F4B63" w:rsidRPr="006F4B63">
        <w:rPr>
          <w:rFonts w:ascii="Times New Roman" w:eastAsia="Times New Roman" w:hAnsi="Times New Roman" w:cs="Times New Roman"/>
          <w:sz w:val="28"/>
          <w:szCs w:val="28"/>
          <w:lang w:eastAsia="ru-RU"/>
        </w:rPr>
        <w:t xml:space="preserve">Республика </w:t>
      </w:r>
      <w:r w:rsidRPr="00DE65F2">
        <w:rPr>
          <w:rFonts w:ascii="Times New Roman" w:eastAsia="Times New Roman" w:hAnsi="Times New Roman" w:cs="Times New Roman"/>
          <w:sz w:val="28"/>
          <w:szCs w:val="28"/>
          <w:lang w:eastAsia="ru-RU"/>
        </w:rPr>
        <w:t>Узбекистан</w:t>
      </w:r>
      <w:r w:rsidR="006F4B63" w:rsidRPr="006F4B63">
        <w:rPr>
          <w:rFonts w:ascii="Times New Roman" w:eastAsia="Times New Roman" w:hAnsi="Times New Roman" w:cs="Times New Roman"/>
          <w:sz w:val="28"/>
          <w:szCs w:val="28"/>
          <w:lang w:eastAsia="ru-RU"/>
        </w:rPr>
        <w:t>…………………………………………….</w:t>
      </w:r>
      <w:r w:rsidRPr="00DE65F2">
        <w:rPr>
          <w:rFonts w:ascii="Times New Roman" w:eastAsia="Times New Roman" w:hAnsi="Times New Roman" w:cs="Times New Roman"/>
          <w:sz w:val="28"/>
          <w:szCs w:val="28"/>
          <w:lang w:eastAsia="ru-RU"/>
        </w:rPr>
        <w:t>..</w:t>
      </w:r>
      <w:r w:rsidR="004E4B38">
        <w:rPr>
          <w:rFonts w:ascii="Times New Roman" w:eastAsia="Times New Roman" w:hAnsi="Times New Roman" w:cs="Times New Roman"/>
          <w:sz w:val="28"/>
          <w:szCs w:val="28"/>
          <w:lang w:eastAsia="ru-RU"/>
        </w:rPr>
        <w:t>......</w:t>
      </w:r>
      <w:r w:rsidR="00CF3510">
        <w:rPr>
          <w:rFonts w:ascii="Times New Roman" w:eastAsia="Times New Roman" w:hAnsi="Times New Roman" w:cs="Times New Roman"/>
          <w:sz w:val="28"/>
          <w:szCs w:val="28"/>
          <w:lang w:eastAsia="ru-RU"/>
        </w:rPr>
        <w:t>..........</w:t>
      </w:r>
      <w:r w:rsidR="00292E50">
        <w:rPr>
          <w:rFonts w:ascii="Times New Roman" w:eastAsia="Times New Roman" w:hAnsi="Times New Roman" w:cs="Times New Roman"/>
          <w:sz w:val="28"/>
          <w:szCs w:val="28"/>
          <w:lang w:eastAsia="ru-RU"/>
        </w:rPr>
        <w:t>73</w:t>
      </w:r>
    </w:p>
    <w:p w14:paraId="74E319D3" w14:textId="77777777" w:rsidR="006F4B63" w:rsidRPr="006F4B63" w:rsidRDefault="006F4B63" w:rsidP="00CF3510">
      <w:pPr>
        <w:jc w:val="both"/>
        <w:rPr>
          <w:rFonts w:ascii="Times New Roman" w:eastAsia="Times New Roman" w:hAnsi="Times New Roman" w:cs="Times New Roman"/>
          <w:sz w:val="28"/>
          <w:szCs w:val="28"/>
          <w:lang w:eastAsia="ru-RU"/>
        </w:rPr>
      </w:pPr>
    </w:p>
    <w:p w14:paraId="7C6FFA65" w14:textId="40C99FB5" w:rsidR="00DE65F2" w:rsidRPr="00DE65F2" w:rsidRDefault="006F4B63" w:rsidP="00CF3510">
      <w:pPr>
        <w:jc w:val="both"/>
        <w:rPr>
          <w:rFonts w:ascii="Times New Roman" w:eastAsia="Times New Roman" w:hAnsi="Times New Roman" w:cs="Times New Roman"/>
          <w:sz w:val="28"/>
          <w:szCs w:val="28"/>
          <w:lang w:eastAsia="ru-RU"/>
        </w:rPr>
      </w:pPr>
      <w:r w:rsidRPr="006F4B63">
        <w:rPr>
          <w:rFonts w:ascii="Times New Roman" w:eastAsia="Times New Roman" w:hAnsi="Times New Roman" w:cs="Times New Roman"/>
          <w:sz w:val="28"/>
          <w:szCs w:val="28"/>
          <w:lang w:eastAsia="ru-RU"/>
        </w:rPr>
        <w:t xml:space="preserve">2. </w:t>
      </w:r>
      <w:r w:rsidR="00DE65F2" w:rsidRPr="00DE65F2">
        <w:rPr>
          <w:rFonts w:ascii="Times New Roman" w:eastAsia="Times New Roman" w:hAnsi="Times New Roman" w:cs="Times New Roman"/>
          <w:sz w:val="28"/>
          <w:szCs w:val="28"/>
          <w:lang w:eastAsia="ru-RU"/>
        </w:rPr>
        <w:t>Предложени</w:t>
      </w:r>
      <w:r w:rsidRPr="006F4B63">
        <w:rPr>
          <w:rFonts w:ascii="Times New Roman" w:eastAsia="Times New Roman" w:hAnsi="Times New Roman" w:cs="Times New Roman"/>
          <w:sz w:val="28"/>
          <w:szCs w:val="28"/>
          <w:lang w:eastAsia="ru-RU"/>
        </w:rPr>
        <w:t>я</w:t>
      </w:r>
      <w:r w:rsidR="00DE65F2" w:rsidRPr="00DE65F2">
        <w:rPr>
          <w:rFonts w:ascii="Times New Roman" w:eastAsia="Times New Roman" w:hAnsi="Times New Roman" w:cs="Times New Roman"/>
          <w:sz w:val="28"/>
          <w:szCs w:val="28"/>
          <w:lang w:eastAsia="ru-RU"/>
        </w:rPr>
        <w:t xml:space="preserve"> по поддержке и развитию интеграционных процессов в сфере подготовки педагогических кадров</w:t>
      </w:r>
      <w:r w:rsidRPr="006F4B63">
        <w:rPr>
          <w:rFonts w:ascii="Times New Roman" w:eastAsia="Times New Roman" w:hAnsi="Times New Roman" w:cs="Times New Roman"/>
          <w:sz w:val="28"/>
          <w:szCs w:val="28"/>
          <w:lang w:eastAsia="ru-RU"/>
        </w:rPr>
        <w:t xml:space="preserve"> в государствах-участниках СНГ………………………………………………</w:t>
      </w:r>
      <w:r w:rsidR="00AA1ACF">
        <w:rPr>
          <w:rFonts w:ascii="Times New Roman" w:eastAsia="Times New Roman" w:hAnsi="Times New Roman" w:cs="Times New Roman"/>
          <w:sz w:val="28"/>
          <w:szCs w:val="28"/>
          <w:lang w:eastAsia="ru-RU"/>
        </w:rPr>
        <w:t>…………………………</w:t>
      </w:r>
      <w:proofErr w:type="gramStart"/>
      <w:r w:rsidR="00AA1ACF">
        <w:rPr>
          <w:rFonts w:ascii="Times New Roman" w:eastAsia="Times New Roman" w:hAnsi="Times New Roman" w:cs="Times New Roman"/>
          <w:sz w:val="28"/>
          <w:szCs w:val="28"/>
          <w:lang w:eastAsia="ru-RU"/>
        </w:rPr>
        <w:t>…</w:t>
      </w:r>
      <w:r w:rsidR="004E4B38">
        <w:rPr>
          <w:rFonts w:ascii="Times New Roman" w:eastAsia="Times New Roman" w:hAnsi="Times New Roman" w:cs="Times New Roman"/>
          <w:sz w:val="28"/>
          <w:szCs w:val="28"/>
          <w:lang w:eastAsia="ru-RU"/>
        </w:rPr>
        <w:t>….</w:t>
      </w:r>
      <w:proofErr w:type="gramEnd"/>
      <w:r w:rsidR="001815FB">
        <w:rPr>
          <w:rFonts w:ascii="Times New Roman" w:eastAsia="Times New Roman" w:hAnsi="Times New Roman" w:cs="Times New Roman"/>
          <w:sz w:val="28"/>
          <w:szCs w:val="28"/>
          <w:lang w:eastAsia="ru-RU"/>
        </w:rPr>
        <w:t>87</w:t>
      </w:r>
    </w:p>
    <w:p w14:paraId="6EE5F99D" w14:textId="77777777" w:rsidR="00DE65F2" w:rsidRPr="00DE65F2" w:rsidRDefault="00DE65F2" w:rsidP="006F4B63">
      <w:pPr>
        <w:ind w:firstLine="709"/>
        <w:jc w:val="both"/>
        <w:rPr>
          <w:rFonts w:ascii="Times New Roman" w:eastAsia="Times New Roman" w:hAnsi="Times New Roman" w:cs="Times New Roman"/>
          <w:sz w:val="28"/>
          <w:szCs w:val="28"/>
          <w:lang w:eastAsia="ru-RU"/>
        </w:rPr>
      </w:pPr>
    </w:p>
    <w:p w14:paraId="47151A36" w14:textId="4C2CF7F7" w:rsidR="00DE65F2" w:rsidRPr="006F4B63" w:rsidRDefault="00DE65F2" w:rsidP="008B0D55">
      <w:pPr>
        <w:ind w:firstLine="709"/>
        <w:rPr>
          <w:rFonts w:ascii="Times New Roman" w:hAnsi="Times New Roman" w:cs="Times New Roman"/>
          <w:sz w:val="28"/>
          <w:szCs w:val="28"/>
        </w:rPr>
      </w:pPr>
      <w:r w:rsidRPr="006F4B63">
        <w:rPr>
          <w:rFonts w:ascii="Times New Roman" w:hAnsi="Times New Roman" w:cs="Times New Roman"/>
          <w:sz w:val="28"/>
          <w:szCs w:val="28"/>
        </w:rPr>
        <w:br w:type="page"/>
      </w:r>
    </w:p>
    <w:p w14:paraId="11646631" w14:textId="52D62AC1" w:rsidR="006F4B63" w:rsidRPr="006F4B63" w:rsidRDefault="006F4B63" w:rsidP="00EF40A9">
      <w:pPr>
        <w:pStyle w:val="a7"/>
        <w:numPr>
          <w:ilvl w:val="0"/>
          <w:numId w:val="3"/>
        </w:numPr>
        <w:ind w:left="0" w:firstLine="709"/>
        <w:jc w:val="center"/>
        <w:rPr>
          <w:rFonts w:ascii="Times New Roman" w:eastAsia="Times New Roman" w:hAnsi="Times New Roman" w:cs="Times New Roman"/>
          <w:b/>
          <w:bCs/>
          <w:sz w:val="28"/>
          <w:szCs w:val="28"/>
          <w:lang w:eastAsia="ru-RU"/>
        </w:rPr>
      </w:pPr>
      <w:bookmarkStart w:id="0" w:name="_heading_h_fx5wnf91bz43" w:colFirst="0" w:colLast="0"/>
      <w:bookmarkEnd w:id="0"/>
      <w:r w:rsidRPr="006F4B63">
        <w:rPr>
          <w:rFonts w:ascii="Times New Roman" w:eastAsia="Times New Roman" w:hAnsi="Times New Roman" w:cs="Times New Roman"/>
          <w:b/>
          <w:bCs/>
          <w:sz w:val="28"/>
          <w:szCs w:val="28"/>
          <w:lang w:eastAsia="ru-RU"/>
        </w:rPr>
        <w:lastRenderedPageBreak/>
        <w:t>Современное состояние педагогического образования в государствах-участниках СНГ</w:t>
      </w:r>
    </w:p>
    <w:p w14:paraId="53B1130E" w14:textId="77777777" w:rsidR="006F4B63" w:rsidRPr="006F4B63" w:rsidRDefault="006F4B63" w:rsidP="00EF40A9">
      <w:pPr>
        <w:pStyle w:val="a7"/>
        <w:ind w:left="0" w:firstLine="709"/>
        <w:jc w:val="center"/>
        <w:rPr>
          <w:rFonts w:ascii="Times New Roman" w:eastAsia="Times New Roman" w:hAnsi="Times New Roman" w:cs="Times New Roman"/>
          <w:b/>
          <w:bCs/>
          <w:sz w:val="28"/>
          <w:szCs w:val="28"/>
          <w:lang w:eastAsia="ru-RU"/>
        </w:rPr>
      </w:pPr>
    </w:p>
    <w:p w14:paraId="034FAF0A" w14:textId="4E30FC7F" w:rsidR="006F4B63" w:rsidRPr="006F4B63" w:rsidRDefault="006F4B63" w:rsidP="00EF40A9">
      <w:pPr>
        <w:ind w:firstLine="709"/>
        <w:jc w:val="center"/>
        <w:rPr>
          <w:rFonts w:ascii="Times New Roman" w:eastAsia="Times New Roman" w:hAnsi="Times New Roman" w:cs="Times New Roman"/>
          <w:b/>
          <w:bCs/>
          <w:sz w:val="28"/>
          <w:szCs w:val="28"/>
          <w:lang w:eastAsia="ru-RU"/>
        </w:rPr>
      </w:pPr>
      <w:r w:rsidRPr="006F4B63">
        <w:rPr>
          <w:rFonts w:ascii="Times New Roman" w:eastAsia="Times New Roman" w:hAnsi="Times New Roman" w:cs="Times New Roman"/>
          <w:b/>
          <w:bCs/>
          <w:sz w:val="28"/>
          <w:szCs w:val="28"/>
          <w:lang w:eastAsia="ru-RU"/>
        </w:rPr>
        <w:t xml:space="preserve">Республика </w:t>
      </w:r>
      <w:r w:rsidRPr="00DE65F2">
        <w:rPr>
          <w:rFonts w:ascii="Times New Roman" w:eastAsia="Times New Roman" w:hAnsi="Times New Roman" w:cs="Times New Roman"/>
          <w:b/>
          <w:bCs/>
          <w:sz w:val="28"/>
          <w:szCs w:val="28"/>
          <w:lang w:eastAsia="ru-RU"/>
        </w:rPr>
        <w:t>Армения</w:t>
      </w:r>
    </w:p>
    <w:p w14:paraId="48537192" w14:textId="7A6AF8F5" w:rsidR="006F4B63" w:rsidRDefault="006F4B63" w:rsidP="00EF40A9">
      <w:pPr>
        <w:ind w:firstLine="709"/>
        <w:jc w:val="center"/>
        <w:rPr>
          <w:rFonts w:ascii="Times New Roman" w:hAnsi="Times New Roman" w:cs="Times New Roman"/>
          <w:b/>
          <w:bCs/>
          <w:sz w:val="28"/>
          <w:szCs w:val="28"/>
          <w:highlight w:val="white"/>
        </w:rPr>
      </w:pPr>
    </w:p>
    <w:p w14:paraId="28EE359F" w14:textId="77777777" w:rsidR="00E51593" w:rsidRPr="0010508A" w:rsidRDefault="00E51593" w:rsidP="00E51593">
      <w:pPr>
        <w:spacing w:line="312" w:lineRule="auto"/>
        <w:ind w:firstLine="709"/>
        <w:jc w:val="both"/>
        <w:rPr>
          <w:rFonts w:ascii="Times New Roman" w:hAnsi="Times New Roman" w:cs="Times New Roman"/>
          <w:sz w:val="28"/>
        </w:rPr>
      </w:pPr>
      <w:r w:rsidRPr="0010508A">
        <w:rPr>
          <w:rFonts w:ascii="Times New Roman" w:hAnsi="Times New Roman" w:cs="Times New Roman"/>
          <w:sz w:val="28"/>
        </w:rPr>
        <w:t xml:space="preserve">На современном этапе развития общества намечаются </w:t>
      </w:r>
      <w:proofErr w:type="spellStart"/>
      <w:r w:rsidRPr="0010508A">
        <w:rPr>
          <w:rFonts w:ascii="Times New Roman" w:hAnsi="Times New Roman" w:cs="Times New Roman"/>
          <w:sz w:val="28"/>
        </w:rPr>
        <w:t>парадигмальные</w:t>
      </w:r>
      <w:proofErr w:type="spellEnd"/>
      <w:r w:rsidRPr="0010508A">
        <w:rPr>
          <w:rFonts w:ascii="Times New Roman" w:hAnsi="Times New Roman" w:cs="Times New Roman"/>
          <w:sz w:val="28"/>
        </w:rPr>
        <w:t xml:space="preserve"> изменения в образовании, происходит гуманитарный и антропологический поворот в философии образования, педагогике, который предполагает новую методологию изучения человека и </w:t>
      </w:r>
      <w:r w:rsidRPr="0010508A">
        <w:rPr>
          <w:rFonts w:ascii="Times New Roman" w:hAnsi="Times New Roman" w:cs="Times New Roman"/>
          <w:color w:val="000000" w:themeColor="text1"/>
          <w:sz w:val="28"/>
        </w:rPr>
        <w:t>образования.</w:t>
      </w:r>
    </w:p>
    <w:p w14:paraId="558BE203" w14:textId="77777777" w:rsidR="00E51593" w:rsidRPr="0010508A" w:rsidRDefault="00E51593" w:rsidP="00E51593">
      <w:pPr>
        <w:spacing w:line="312" w:lineRule="auto"/>
        <w:ind w:firstLine="709"/>
        <w:jc w:val="both"/>
        <w:rPr>
          <w:rFonts w:ascii="Times New Roman" w:hAnsi="Times New Roman" w:cs="Times New Roman"/>
          <w:sz w:val="28"/>
        </w:rPr>
      </w:pPr>
      <w:proofErr w:type="spellStart"/>
      <w:r w:rsidRPr="0010508A">
        <w:rPr>
          <w:rFonts w:ascii="Times New Roman" w:hAnsi="Times New Roman" w:cs="Times New Roman"/>
          <w:sz w:val="28"/>
        </w:rPr>
        <w:t>Архитипичность</w:t>
      </w:r>
      <w:proofErr w:type="spellEnd"/>
      <w:r w:rsidRPr="0010508A">
        <w:rPr>
          <w:rFonts w:ascii="Times New Roman" w:hAnsi="Times New Roman" w:cs="Times New Roman"/>
          <w:sz w:val="28"/>
        </w:rPr>
        <w:t xml:space="preserve"> образа учителя, которая не всегда может восприниматься положительно из-за статичности данного типа восприятия, необходима в формировании парадигмы образования. Во всех культурных сообществах учитель неизбежно подвергается культурной локализации – с выставлением всех внешних и внутренних маркеров контекстуального присутствия носителя данной профессии в общественной жизни. Учитель рассматривается как мудрец, советчик, знаток или одна из инстанций авторитета в обществе. Разновидности этой роли могут быть разобраны как горизонтально – с точки зрения количественного восприятия, так и вертикально – с позиции качественной определенности профессии, т.е. в динамике процесса, в институциональной системе и в контексте непосредственного взаимодействия. В этом смысле армянская система педагогического образования не является исключением. </w:t>
      </w:r>
    </w:p>
    <w:p w14:paraId="726A7157" w14:textId="77777777" w:rsidR="00E51593" w:rsidRPr="0010508A" w:rsidRDefault="00E51593" w:rsidP="00E51593">
      <w:pPr>
        <w:spacing w:line="312" w:lineRule="auto"/>
        <w:ind w:firstLine="709"/>
        <w:jc w:val="both"/>
        <w:rPr>
          <w:rFonts w:ascii="Times New Roman" w:hAnsi="Times New Roman" w:cs="Times New Roman"/>
          <w:sz w:val="28"/>
        </w:rPr>
      </w:pPr>
      <w:r w:rsidRPr="0010508A">
        <w:rPr>
          <w:rFonts w:ascii="Times New Roman" w:hAnsi="Times New Roman" w:cs="Times New Roman"/>
          <w:sz w:val="28"/>
        </w:rPr>
        <w:t xml:space="preserve">Конечно, в нашу эпоху </w:t>
      </w:r>
      <w:proofErr w:type="spellStart"/>
      <w:r w:rsidRPr="0010508A">
        <w:rPr>
          <w:rFonts w:ascii="Times New Roman" w:hAnsi="Times New Roman" w:cs="Times New Roman"/>
          <w:sz w:val="28"/>
        </w:rPr>
        <w:t>глобализационных</w:t>
      </w:r>
      <w:proofErr w:type="spellEnd"/>
      <w:r w:rsidRPr="0010508A">
        <w:rPr>
          <w:rFonts w:ascii="Times New Roman" w:hAnsi="Times New Roman" w:cs="Times New Roman"/>
          <w:sz w:val="28"/>
        </w:rPr>
        <w:t xml:space="preserve"> процессов очевидны тенденции к формированию общих для различных стран ценностей и систем образования. Вместе с тем следует учитывать, что получившие в разные годы международное признание ценности и системы образования берут своё начало в национальных концепциях образования. Именно наиболее ценные и перспективные компоненты и принципы национальных систем образования получают широкое распространение и заслуживают всеобщее признание в цивилизациях различных периодов.</w:t>
      </w:r>
    </w:p>
    <w:p w14:paraId="788B1827" w14:textId="77777777" w:rsidR="00E51593" w:rsidRPr="0010508A" w:rsidRDefault="00E51593" w:rsidP="00E51593">
      <w:pPr>
        <w:spacing w:line="312" w:lineRule="auto"/>
        <w:ind w:firstLine="709"/>
        <w:jc w:val="both"/>
        <w:rPr>
          <w:rFonts w:ascii="Times New Roman" w:hAnsi="Times New Roman" w:cs="Times New Roman"/>
          <w:sz w:val="28"/>
        </w:rPr>
      </w:pPr>
      <w:r w:rsidRPr="0010508A">
        <w:rPr>
          <w:rFonts w:ascii="Times New Roman" w:hAnsi="Times New Roman" w:cs="Times New Roman"/>
          <w:sz w:val="28"/>
        </w:rPr>
        <w:t xml:space="preserve">Принципиально важно, чтобы современные процессы глобализации осуществлялись не в противовес или же за счёт национальных систем педагогического образования, а в духе их гармоничного взаимного обогащения и взаимовлияния.  </w:t>
      </w:r>
    </w:p>
    <w:p w14:paraId="0B2A929F" w14:textId="77777777" w:rsidR="00E51593" w:rsidRPr="0010508A" w:rsidRDefault="00E51593" w:rsidP="00E51593">
      <w:pPr>
        <w:spacing w:line="312" w:lineRule="auto"/>
        <w:ind w:firstLine="709"/>
        <w:jc w:val="both"/>
        <w:rPr>
          <w:rFonts w:ascii="Times New Roman" w:eastAsia="Times New Roman" w:hAnsi="Times New Roman" w:cs="Times New Roman"/>
          <w:bCs/>
          <w:sz w:val="28"/>
        </w:rPr>
      </w:pPr>
      <w:r w:rsidRPr="0010508A">
        <w:rPr>
          <w:rFonts w:ascii="Times New Roman" w:eastAsia="Times New Roman" w:hAnsi="Times New Roman" w:cs="Times New Roman"/>
          <w:bCs/>
          <w:sz w:val="28"/>
        </w:rPr>
        <w:lastRenderedPageBreak/>
        <w:t xml:space="preserve">Правовой основой регулирования в области образования является Конституция Республики Армения о статусе образования. </w:t>
      </w:r>
    </w:p>
    <w:p w14:paraId="7B479A60" w14:textId="77777777" w:rsidR="00E51593" w:rsidRPr="0010508A" w:rsidRDefault="00E51593" w:rsidP="00E51593">
      <w:pPr>
        <w:spacing w:line="312" w:lineRule="auto"/>
        <w:ind w:firstLine="709"/>
        <w:jc w:val="both"/>
        <w:rPr>
          <w:rFonts w:ascii="Times New Roman" w:eastAsia="Times New Roman" w:hAnsi="Times New Roman" w:cs="Times New Roman"/>
          <w:sz w:val="28"/>
        </w:rPr>
      </w:pPr>
      <w:r w:rsidRPr="0010508A">
        <w:rPr>
          <w:rFonts w:ascii="Times New Roman" w:eastAsia="Times New Roman" w:hAnsi="Times New Roman" w:cs="Times New Roman"/>
          <w:sz w:val="28"/>
        </w:rPr>
        <w:t>Структура системы образования. Статус педагогических работников:</w:t>
      </w:r>
    </w:p>
    <w:p w14:paraId="04FA530F" w14:textId="77777777" w:rsidR="00E51593" w:rsidRPr="0010508A" w:rsidRDefault="00E51593" w:rsidP="00E51593">
      <w:pPr>
        <w:spacing w:line="312" w:lineRule="auto"/>
        <w:ind w:firstLine="709"/>
        <w:jc w:val="both"/>
        <w:rPr>
          <w:rFonts w:ascii="Times New Roman" w:eastAsia="Times New Roman" w:hAnsi="Times New Roman" w:cs="Times New Roman"/>
          <w:sz w:val="28"/>
        </w:rPr>
      </w:pPr>
      <w:r w:rsidRPr="0010508A">
        <w:rPr>
          <w:rFonts w:ascii="Times New Roman" w:eastAsia="Times New Roman" w:hAnsi="Times New Roman" w:cs="Times New Roman"/>
          <w:sz w:val="28"/>
        </w:rPr>
        <w:t>- Педагогическая система Республики Армения направлена на укрепление духовного и интеллектуального потенциала армянского народа, сохранение и развитие национальных и общечеловеческих ценностей. Свой вклад в это дело вносит также и Армянская Церковь.</w:t>
      </w:r>
    </w:p>
    <w:p w14:paraId="1251156F" w14:textId="77777777" w:rsidR="00E51593" w:rsidRPr="0010508A" w:rsidRDefault="00E51593" w:rsidP="00E51593">
      <w:pPr>
        <w:spacing w:line="312" w:lineRule="auto"/>
        <w:ind w:firstLine="709"/>
        <w:jc w:val="both"/>
        <w:rPr>
          <w:rFonts w:ascii="Times New Roman" w:eastAsia="Times New Roman" w:hAnsi="Times New Roman" w:cs="Times New Roman"/>
          <w:sz w:val="28"/>
        </w:rPr>
      </w:pPr>
      <w:r w:rsidRPr="0010508A">
        <w:rPr>
          <w:rFonts w:ascii="Times New Roman" w:eastAsia="Times New Roman" w:hAnsi="Times New Roman" w:cs="Times New Roman"/>
          <w:sz w:val="28"/>
        </w:rPr>
        <w:t>- Система педагогического образования Республики Армения - это совокупность взаимосвязанных государственных образовательных стандартов, образовательных программ различного уровня и направленности, обеспечивающих преемственность педагогического образования, педагогических учебных заведений и органов управления образованием.</w:t>
      </w:r>
    </w:p>
    <w:p w14:paraId="4BAFF287" w14:textId="77777777" w:rsidR="00E51593" w:rsidRPr="0010508A" w:rsidRDefault="00E51593" w:rsidP="00E51593">
      <w:pPr>
        <w:spacing w:line="312" w:lineRule="auto"/>
        <w:ind w:firstLine="709"/>
        <w:jc w:val="both"/>
        <w:rPr>
          <w:rFonts w:ascii="Times New Roman" w:eastAsia="Times New Roman" w:hAnsi="Times New Roman" w:cs="Times New Roman"/>
          <w:sz w:val="28"/>
        </w:rPr>
      </w:pPr>
      <w:r w:rsidRPr="0010508A">
        <w:rPr>
          <w:rFonts w:ascii="Times New Roman" w:eastAsia="Times New Roman" w:hAnsi="Times New Roman" w:cs="Times New Roman"/>
          <w:sz w:val="28"/>
        </w:rPr>
        <w:t>- В соответствии с Законом РА “Об образовании” образование подразделяется на:</w:t>
      </w:r>
    </w:p>
    <w:p w14:paraId="37F80F84"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дошкольное образование,</w:t>
      </w:r>
    </w:p>
    <w:p w14:paraId="42781910"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общее образование (начальное общее, основное общее, среднее (полное) общее);</w:t>
      </w:r>
    </w:p>
    <w:p w14:paraId="14665A0D"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специальное общее образование</w:t>
      </w:r>
      <w:r w:rsidRPr="0010508A">
        <w:rPr>
          <w:rFonts w:ascii="Times New Roman" w:eastAsia="Times New Roman" w:hAnsi="Times New Roman" w:cs="Times New Roman"/>
          <w:sz w:val="28"/>
          <w:lang w:val="en-US"/>
        </w:rPr>
        <w:t>,</w:t>
      </w:r>
    </w:p>
    <w:p w14:paraId="35995308"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внешкольное воспитание,</w:t>
      </w:r>
    </w:p>
    <w:p w14:paraId="5613171F"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профессиональное образование /первоначальное, среднее профессиональное/,</w:t>
      </w:r>
    </w:p>
    <w:p w14:paraId="356AE976"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высшее профессиональное педагогическое образование /бакалавриат, специалитет, магистратура/,</w:t>
      </w:r>
    </w:p>
    <w:p w14:paraId="618B2E9B"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 xml:space="preserve">послевузовское профессиональное педагогическое </w:t>
      </w:r>
      <w:proofErr w:type="spellStart"/>
      <w:r w:rsidRPr="0010508A">
        <w:rPr>
          <w:rFonts w:ascii="Times New Roman" w:eastAsia="Times New Roman" w:hAnsi="Times New Roman" w:cs="Times New Roman"/>
          <w:sz w:val="28"/>
        </w:rPr>
        <w:t>образовани</w:t>
      </w:r>
      <w:proofErr w:type="spellEnd"/>
      <w:r w:rsidRPr="0010508A">
        <w:rPr>
          <w:rFonts w:ascii="Times New Roman" w:eastAsia="Times New Roman" w:hAnsi="Times New Roman" w:cs="Times New Roman"/>
          <w:sz w:val="28"/>
          <w:lang w:val="en-US"/>
        </w:rPr>
        <w:t>е</w:t>
      </w:r>
      <w:r w:rsidRPr="0010508A">
        <w:rPr>
          <w:rFonts w:ascii="Times New Roman" w:eastAsia="Times New Roman" w:hAnsi="Times New Roman" w:cs="Times New Roman"/>
          <w:sz w:val="28"/>
        </w:rPr>
        <w:t>,</w:t>
      </w:r>
    </w:p>
    <w:p w14:paraId="3387C8E0" w14:textId="77777777" w:rsidR="00E51593" w:rsidRPr="0010508A" w:rsidRDefault="00E51593" w:rsidP="00E51593">
      <w:pPr>
        <w:numPr>
          <w:ilvl w:val="0"/>
          <w:numId w:val="4"/>
        </w:numPr>
        <w:autoSpaceDE w:val="0"/>
        <w:autoSpaceDN w:val="0"/>
        <w:adjustRightInd w:val="0"/>
        <w:spacing w:line="276" w:lineRule="auto"/>
        <w:ind w:left="0" w:firstLine="709"/>
        <w:contextualSpacing/>
        <w:rPr>
          <w:rFonts w:ascii="Times New Roman" w:eastAsia="Times New Roman" w:hAnsi="Times New Roman" w:cs="Times New Roman"/>
          <w:sz w:val="28"/>
        </w:rPr>
      </w:pPr>
      <w:r w:rsidRPr="0010508A">
        <w:rPr>
          <w:rFonts w:ascii="Times New Roman" w:eastAsia="Times New Roman" w:hAnsi="Times New Roman" w:cs="Times New Roman"/>
          <w:sz w:val="28"/>
        </w:rPr>
        <w:t xml:space="preserve">дополнительное педагогическое </w:t>
      </w:r>
      <w:proofErr w:type="spellStart"/>
      <w:r w:rsidRPr="0010508A">
        <w:rPr>
          <w:rFonts w:ascii="Times New Roman" w:eastAsia="Times New Roman" w:hAnsi="Times New Roman" w:cs="Times New Roman"/>
          <w:sz w:val="28"/>
        </w:rPr>
        <w:t>образовани</w:t>
      </w:r>
      <w:proofErr w:type="spellEnd"/>
      <w:r w:rsidRPr="0010508A">
        <w:rPr>
          <w:rFonts w:ascii="Times New Roman" w:eastAsia="Times New Roman" w:hAnsi="Times New Roman" w:cs="Times New Roman"/>
          <w:sz w:val="28"/>
          <w:lang w:val="en-US"/>
        </w:rPr>
        <w:t>е.</w:t>
      </w:r>
    </w:p>
    <w:p w14:paraId="7B3207AC" w14:textId="77777777" w:rsidR="00E51593" w:rsidRPr="0010508A" w:rsidRDefault="00E51593" w:rsidP="00E51593">
      <w:pPr>
        <w:autoSpaceDE w:val="0"/>
        <w:autoSpaceDN w:val="0"/>
        <w:adjustRightInd w:val="0"/>
        <w:ind w:firstLine="709"/>
        <w:jc w:val="both"/>
        <w:rPr>
          <w:rFonts w:ascii="Times New Roman" w:eastAsia="Calibri" w:hAnsi="Times New Roman" w:cs="Times New Roman"/>
          <w:sz w:val="28"/>
        </w:rPr>
      </w:pPr>
    </w:p>
    <w:p w14:paraId="495D4A91" w14:textId="77777777" w:rsidR="00E51593" w:rsidRPr="0010508A" w:rsidRDefault="00E51593" w:rsidP="00E51593">
      <w:pPr>
        <w:autoSpaceDE w:val="0"/>
        <w:autoSpaceDN w:val="0"/>
        <w:adjustRightInd w:val="0"/>
        <w:ind w:firstLine="709"/>
        <w:jc w:val="both"/>
        <w:rPr>
          <w:rFonts w:ascii="Times New Roman" w:eastAsia="Calibri" w:hAnsi="Times New Roman" w:cs="Times New Roman"/>
          <w:sz w:val="28"/>
        </w:rPr>
      </w:pPr>
      <w:r w:rsidRPr="0010508A">
        <w:rPr>
          <w:rFonts w:ascii="Times New Roman" w:eastAsia="Calibri" w:hAnsi="Times New Roman" w:cs="Times New Roman"/>
          <w:sz w:val="28"/>
        </w:rPr>
        <w:t xml:space="preserve">Основной предпосылкой для проведения реформ в системе профессионального </w:t>
      </w:r>
      <w:r w:rsidRPr="0010508A">
        <w:rPr>
          <w:rFonts w:ascii="Times New Roman" w:eastAsia="Times New Roman" w:hAnsi="Times New Roman" w:cs="Times New Roman"/>
          <w:sz w:val="28"/>
        </w:rPr>
        <w:t>педагогического</w:t>
      </w:r>
      <w:r w:rsidRPr="0010508A">
        <w:rPr>
          <w:rFonts w:ascii="Times New Roman" w:eastAsia="Calibri" w:hAnsi="Times New Roman" w:cs="Times New Roman"/>
          <w:sz w:val="28"/>
        </w:rPr>
        <w:t xml:space="preserve"> образования явился рост потребности в квалифицированной преподавательской деятельности, которая может подготавливаться только в рамках </w:t>
      </w:r>
      <w:proofErr w:type="spellStart"/>
      <w:r w:rsidRPr="0010508A">
        <w:rPr>
          <w:rFonts w:ascii="Times New Roman" w:eastAsia="Calibri" w:hAnsi="Times New Roman" w:cs="Times New Roman"/>
          <w:sz w:val="28"/>
        </w:rPr>
        <w:t>даннойпедагогической</w:t>
      </w:r>
      <w:proofErr w:type="spellEnd"/>
      <w:r w:rsidRPr="0010508A">
        <w:rPr>
          <w:rFonts w:ascii="Times New Roman" w:eastAsia="Calibri" w:hAnsi="Times New Roman" w:cs="Times New Roman"/>
          <w:sz w:val="28"/>
        </w:rPr>
        <w:t xml:space="preserve"> образовательной системы. </w:t>
      </w:r>
    </w:p>
    <w:p w14:paraId="1B028AE6" w14:textId="77777777" w:rsidR="00E51593" w:rsidRPr="0010508A" w:rsidRDefault="00E51593" w:rsidP="00E51593">
      <w:pPr>
        <w:ind w:firstLine="709"/>
        <w:jc w:val="both"/>
        <w:rPr>
          <w:rFonts w:ascii="Times New Roman" w:eastAsia="Times New Roman" w:hAnsi="Times New Roman" w:cs="Times New Roman"/>
          <w:color w:val="000000" w:themeColor="text1"/>
          <w:sz w:val="28"/>
          <w:lang w:eastAsia="ru-RU"/>
        </w:rPr>
      </w:pPr>
      <w:r w:rsidRPr="0010508A">
        <w:rPr>
          <w:rFonts w:ascii="Times New Roman" w:eastAsia="Times New Roman" w:hAnsi="Times New Roman" w:cs="Times New Roman"/>
          <w:color w:val="000000" w:themeColor="text1"/>
          <w:sz w:val="28"/>
          <w:lang w:eastAsia="ru-RU"/>
        </w:rPr>
        <w:t xml:space="preserve">В РА образовательными организациями, </w:t>
      </w:r>
      <w:proofErr w:type="spellStart"/>
      <w:r w:rsidRPr="0010508A">
        <w:rPr>
          <w:rFonts w:ascii="Times New Roman" w:eastAsia="Times New Roman" w:hAnsi="Times New Roman" w:cs="Times New Roman"/>
          <w:color w:val="000000" w:themeColor="text1"/>
          <w:sz w:val="28"/>
          <w:lang w:eastAsia="ru-RU"/>
        </w:rPr>
        <w:t>осушествляюшими</w:t>
      </w:r>
      <w:proofErr w:type="spellEnd"/>
      <w:r w:rsidRPr="0010508A">
        <w:rPr>
          <w:rFonts w:ascii="Times New Roman" w:eastAsia="Times New Roman" w:hAnsi="Times New Roman" w:cs="Times New Roman"/>
          <w:color w:val="000000" w:themeColor="text1"/>
          <w:sz w:val="28"/>
          <w:lang w:eastAsia="ru-RU"/>
        </w:rPr>
        <w:t xml:space="preserve"> подготовку педагогов для системы общего и дошкольного образования являются Армянский государственный педагогический университет имени Хачатура Абовяна, Государственный Институт физической культуры и спорта Армении, Государственный университет имени В. Я. Брюсова, </w:t>
      </w:r>
      <w:proofErr w:type="spellStart"/>
      <w:r w:rsidRPr="0010508A">
        <w:rPr>
          <w:rFonts w:ascii="Times New Roman" w:eastAsia="Times New Roman" w:hAnsi="Times New Roman" w:cs="Times New Roman"/>
          <w:color w:val="000000" w:themeColor="text1"/>
          <w:sz w:val="28"/>
          <w:lang w:eastAsia="ru-RU"/>
        </w:rPr>
        <w:t>Ванадзорский</w:t>
      </w:r>
      <w:proofErr w:type="spellEnd"/>
      <w:r w:rsidRPr="0010508A">
        <w:rPr>
          <w:rFonts w:ascii="Times New Roman" w:eastAsia="Times New Roman" w:hAnsi="Times New Roman" w:cs="Times New Roman"/>
          <w:color w:val="000000" w:themeColor="text1"/>
          <w:sz w:val="28"/>
          <w:lang w:eastAsia="ru-RU"/>
        </w:rPr>
        <w:t xml:space="preserve"> и </w:t>
      </w:r>
      <w:proofErr w:type="spellStart"/>
      <w:r w:rsidRPr="0010508A">
        <w:rPr>
          <w:rFonts w:ascii="Times New Roman" w:eastAsia="Times New Roman" w:hAnsi="Times New Roman" w:cs="Times New Roman"/>
          <w:color w:val="000000" w:themeColor="text1"/>
          <w:sz w:val="28"/>
          <w:lang w:eastAsia="ru-RU"/>
        </w:rPr>
        <w:t>Гюмрийский</w:t>
      </w:r>
      <w:proofErr w:type="spellEnd"/>
      <w:r w:rsidRPr="0010508A">
        <w:rPr>
          <w:rFonts w:ascii="Times New Roman" w:eastAsia="Times New Roman" w:hAnsi="Times New Roman" w:cs="Times New Roman"/>
          <w:color w:val="000000" w:themeColor="text1"/>
          <w:sz w:val="28"/>
          <w:lang w:eastAsia="ru-RU"/>
        </w:rPr>
        <w:t xml:space="preserve"> университеты. </w:t>
      </w:r>
    </w:p>
    <w:p w14:paraId="4B975473"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lastRenderedPageBreak/>
        <w:t xml:space="preserve">Педагогическое образование в Армении имеет одну функциональную особенность: подготовка и, в частности, переподготовка педагогов для армянских </w:t>
      </w:r>
      <w:r w:rsidRPr="0010508A">
        <w:rPr>
          <w:rFonts w:ascii="Times New Roman" w:eastAsia="Times New Roman" w:hAnsi="Times New Roman" w:cs="Times New Roman"/>
          <w:sz w:val="28"/>
          <w:lang w:eastAsia="ru-RU"/>
        </w:rPr>
        <w:t xml:space="preserve">учебных заведений </w:t>
      </w:r>
      <w:r w:rsidRPr="0010508A">
        <w:rPr>
          <w:rFonts w:ascii="Times New Roman" w:eastAsia="Times New Roman" w:hAnsi="Times New Roman" w:cs="Times New Roman"/>
          <w:color w:val="000000"/>
          <w:sz w:val="28"/>
          <w:lang w:eastAsia="ru-RU"/>
        </w:rPr>
        <w:t xml:space="preserve">и </w:t>
      </w:r>
      <w:r w:rsidRPr="0010508A">
        <w:rPr>
          <w:rFonts w:ascii="Times New Roman" w:eastAsia="Times New Roman" w:hAnsi="Times New Roman" w:cs="Times New Roman"/>
          <w:sz w:val="28"/>
          <w:lang w:eastAsia="ru-RU"/>
        </w:rPr>
        <w:t xml:space="preserve">учебных заведений </w:t>
      </w:r>
      <w:r w:rsidRPr="0010508A">
        <w:rPr>
          <w:rFonts w:ascii="Times New Roman" w:eastAsia="Times New Roman" w:hAnsi="Times New Roman" w:cs="Times New Roman"/>
          <w:color w:val="000000"/>
          <w:sz w:val="28"/>
          <w:lang w:eastAsia="ru-RU"/>
        </w:rPr>
        <w:t xml:space="preserve">с армянским компонентом, которые осуществляют деятельность в </w:t>
      </w:r>
      <w:r w:rsidRPr="0010508A">
        <w:rPr>
          <w:rFonts w:ascii="Times New Roman" w:eastAsia="Times New Roman" w:hAnsi="Times New Roman" w:cs="Times New Roman"/>
          <w:sz w:val="28"/>
          <w:lang w:eastAsia="ru-RU"/>
        </w:rPr>
        <w:t>д</w:t>
      </w:r>
      <w:r w:rsidRPr="0010508A">
        <w:rPr>
          <w:rFonts w:ascii="Times New Roman" w:eastAsia="Times New Roman" w:hAnsi="Times New Roman" w:cs="Times New Roman"/>
          <w:color w:val="000000"/>
          <w:sz w:val="28"/>
          <w:lang w:eastAsia="ru-RU"/>
        </w:rPr>
        <w:t>иаспоре. Переподготовка проводится для учителей государственных и негосударственных колледжей, школ, детских садов, учреждений дополнительного образования, школ-однодневок, центров культуры:</w:t>
      </w:r>
    </w:p>
    <w:p w14:paraId="078F90C7"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 методика дошкольной педагогики;</w:t>
      </w:r>
    </w:p>
    <w:p w14:paraId="29B1E355"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 начальная педагогика и методика,</w:t>
      </w:r>
    </w:p>
    <w:p w14:paraId="286B00D5"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 обучение армянскому языку и литературе;</w:t>
      </w:r>
    </w:p>
    <w:p w14:paraId="2C0BB3C3"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 организация дополнительного образования и народное воспитание;</w:t>
      </w:r>
    </w:p>
    <w:p w14:paraId="57FC0526"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 преподавание истории Армении;</w:t>
      </w:r>
    </w:p>
    <w:p w14:paraId="7A5E5D51"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 преподавание истории армянской культуры;</w:t>
      </w:r>
    </w:p>
    <w:p w14:paraId="112ED674"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 обучение в школе-однодневке.</w:t>
      </w:r>
    </w:p>
    <w:p w14:paraId="4CE5D484" w14:textId="77777777" w:rsidR="00E51593" w:rsidRPr="0010508A" w:rsidRDefault="00E51593" w:rsidP="00E51593">
      <w:pPr>
        <w:ind w:firstLine="709"/>
        <w:jc w:val="both"/>
        <w:rPr>
          <w:rFonts w:ascii="Times New Roman" w:eastAsia="Times New Roman" w:hAnsi="Times New Roman" w:cs="Times New Roman"/>
          <w:color w:val="000000"/>
          <w:sz w:val="28"/>
          <w:lang w:eastAsia="ru-RU"/>
        </w:rPr>
      </w:pPr>
      <w:r w:rsidRPr="0010508A">
        <w:rPr>
          <w:rFonts w:ascii="Times New Roman" w:eastAsia="Times New Roman" w:hAnsi="Times New Roman" w:cs="Times New Roman"/>
          <w:color w:val="000000"/>
          <w:sz w:val="28"/>
          <w:lang w:eastAsia="ru-RU"/>
        </w:rPr>
        <w:t>Подготовка и переподготовка учителей армянской диаспоры являются одним из важн</w:t>
      </w:r>
      <w:r w:rsidRPr="0010508A">
        <w:rPr>
          <w:rFonts w:ascii="Times New Roman" w:eastAsia="Times New Roman" w:hAnsi="Times New Roman" w:cs="Times New Roman"/>
          <w:sz w:val="28"/>
          <w:lang w:eastAsia="ru-RU"/>
        </w:rPr>
        <w:t>ы</w:t>
      </w:r>
      <w:r w:rsidRPr="0010508A">
        <w:rPr>
          <w:rFonts w:ascii="Times New Roman" w:eastAsia="Times New Roman" w:hAnsi="Times New Roman" w:cs="Times New Roman"/>
          <w:color w:val="000000"/>
          <w:sz w:val="28"/>
          <w:lang w:eastAsia="ru-RU"/>
        </w:rPr>
        <w:t>х, можно сказать, исключительно важных направлений педагогического образования в Республике Армения. Особенность заключается в том, что здесь параллельно с развитием и совершенствованием педагогических профессиональных компетенций используется идеологическая сторона, то есть функция сохранения армянской идентичности. В этом контексте важно организовать процесс создания учебников для армянских школ диаспоры с учетом образовательных проблем в каждой общине, методики преподавания и, самое главное, традиций, сложившихся в области армянского педагогического образования. В этих процессах исключительно важную роль и</w:t>
      </w:r>
      <w:r w:rsidRPr="0010508A">
        <w:rPr>
          <w:rFonts w:ascii="Times New Roman" w:eastAsia="Times New Roman" w:hAnsi="Times New Roman" w:cs="Times New Roman"/>
          <w:sz w:val="28"/>
          <w:lang w:eastAsia="ru-RU"/>
        </w:rPr>
        <w:t xml:space="preserve">грает </w:t>
      </w:r>
      <w:r w:rsidRPr="0010508A">
        <w:rPr>
          <w:rFonts w:ascii="Times New Roman" w:eastAsia="Times New Roman" w:hAnsi="Times New Roman" w:cs="Times New Roman"/>
          <w:color w:val="000000"/>
          <w:sz w:val="28"/>
          <w:lang w:eastAsia="ru-RU"/>
        </w:rPr>
        <w:t xml:space="preserve">Армянский государственный педагогический университет имени Х. Абовяна. </w:t>
      </w:r>
    </w:p>
    <w:p w14:paraId="2816A485" w14:textId="77777777" w:rsidR="00E51593" w:rsidRPr="0010508A" w:rsidRDefault="00E51593" w:rsidP="00E51593">
      <w:pPr>
        <w:ind w:firstLine="709"/>
        <w:jc w:val="both"/>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xml:space="preserve">Содержание и технологии подготовки педагогов для системы образования: структура педагогических образовательных программ. </w:t>
      </w:r>
    </w:p>
    <w:p w14:paraId="07B2509F"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Еще на пороге XXI столетия за рубежом определились несколько главных тенденций развития педагогического образования, а также трудности при решении проблем педагогического образования.</w:t>
      </w:r>
    </w:p>
    <w:p w14:paraId="5ECB901E"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Повышение академического статуса педагогического образования.</w:t>
      </w:r>
    </w:p>
    <w:p w14:paraId="4264BD1E"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Ориентация на университетское образование.</w:t>
      </w:r>
    </w:p>
    <w:p w14:paraId="2DB80928"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Эволюция программ педагогического образования.</w:t>
      </w:r>
    </w:p>
    <w:p w14:paraId="08441488"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Диверсификация психолого-педагогической подготовки.</w:t>
      </w:r>
    </w:p>
    <w:p w14:paraId="36D46672"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Подготовка учителя к педагогической технике.</w:t>
      </w:r>
    </w:p>
    <w:p w14:paraId="0D6AF05E"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Повышение роли педагогической практики.</w:t>
      </w:r>
    </w:p>
    <w:p w14:paraId="5A940E87"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Недостаточное число учителей.</w:t>
      </w:r>
    </w:p>
    <w:p w14:paraId="7CFE3CB6"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Неудовлетворительное качество педагогического образования.</w:t>
      </w:r>
    </w:p>
    <w:p w14:paraId="406C12FF"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Разрыв между идеальными моделями и реальной подготовкой будущих учителей.</w:t>
      </w:r>
    </w:p>
    <w:p w14:paraId="0D21844D"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xml:space="preserve">- Проблема совершенствования системы повышения квалификации педагогических кадров. </w:t>
      </w:r>
    </w:p>
    <w:p w14:paraId="59DD3245"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Сегодня к ним прибавились следующие задачи:</w:t>
      </w:r>
    </w:p>
    <w:p w14:paraId="15DE7908"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lastRenderedPageBreak/>
        <w:t>- преодоление теоретизации педагогического обучения;</w:t>
      </w:r>
    </w:p>
    <w:p w14:paraId="12D5D3F8"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использование альтернативных видов академического преподавания;</w:t>
      </w:r>
    </w:p>
    <w:p w14:paraId="30317D14" w14:textId="77777777" w:rsidR="00E51593" w:rsidRPr="0010508A"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неполная интеграция междисциплинарного профессионального обучения;</w:t>
      </w:r>
    </w:p>
    <w:p w14:paraId="74DDBEAE" w14:textId="6AB7B9A2" w:rsidR="00E51593" w:rsidRDefault="00E51593" w:rsidP="00E51593">
      <w:pPr>
        <w:ind w:firstLine="709"/>
        <w:rPr>
          <w:rFonts w:ascii="Times New Roman" w:eastAsia="Times New Roman" w:hAnsi="Times New Roman" w:cs="Times New Roman"/>
          <w:sz w:val="28"/>
          <w:lang w:eastAsia="ru-RU"/>
        </w:rPr>
      </w:pPr>
      <w:r w:rsidRPr="0010508A">
        <w:rPr>
          <w:rFonts w:ascii="Times New Roman" w:eastAsia="Times New Roman" w:hAnsi="Times New Roman" w:cs="Times New Roman"/>
          <w:sz w:val="28"/>
          <w:lang w:eastAsia="ru-RU"/>
        </w:rPr>
        <w:t>- проблема большого объема заданного материала, что приводит к приобретению пассивных знаний и т.д.</w:t>
      </w:r>
    </w:p>
    <w:p w14:paraId="59CC9637" w14:textId="052F0091" w:rsidR="00DE65F2" w:rsidRPr="006F4B63" w:rsidRDefault="00E51593" w:rsidP="00E51593">
      <w:pPr>
        <w:jc w:val="center"/>
        <w:rPr>
          <w:rFonts w:ascii="Times New Roman" w:hAnsi="Times New Roman" w:cs="Times New Roman"/>
          <w:b/>
          <w:sz w:val="28"/>
          <w:szCs w:val="28"/>
        </w:rPr>
      </w:pPr>
      <w:r>
        <w:rPr>
          <w:rFonts w:ascii="Times New Roman" w:eastAsia="Times New Roman" w:hAnsi="Times New Roman" w:cs="Times New Roman"/>
          <w:sz w:val="28"/>
          <w:lang w:eastAsia="ru-RU"/>
        </w:rPr>
        <w:br w:type="page"/>
      </w:r>
      <w:r w:rsidR="00DE65F2" w:rsidRPr="006F4B63">
        <w:rPr>
          <w:rFonts w:ascii="Times New Roman" w:hAnsi="Times New Roman" w:cs="Times New Roman"/>
          <w:b/>
          <w:sz w:val="28"/>
          <w:szCs w:val="28"/>
        </w:rPr>
        <w:lastRenderedPageBreak/>
        <w:t>Республика Беларусь</w:t>
      </w:r>
    </w:p>
    <w:p w14:paraId="18ABA482" w14:textId="77777777" w:rsidR="00DE65F2" w:rsidRPr="006F4B63" w:rsidRDefault="00DE65F2" w:rsidP="00EF40A9">
      <w:pPr>
        <w:ind w:firstLine="709"/>
        <w:rPr>
          <w:rFonts w:ascii="Times New Roman" w:hAnsi="Times New Roman" w:cs="Times New Roman"/>
          <w:sz w:val="28"/>
          <w:szCs w:val="28"/>
        </w:rPr>
      </w:pPr>
    </w:p>
    <w:p w14:paraId="0BD2D19E"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Основой для правового регулирования в области образования являются Конституция Республики Беларусь, Кодекс Республики Беларусь об образовании, иные нормативные правовые акты.</w:t>
      </w:r>
    </w:p>
    <w:p w14:paraId="31C04B54" w14:textId="55E8BF4B"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Конституции Республики Беларусь закреплено право каждого на образование (часть первая статьи 49). Гарантируются   доступность и бесплатность общего среднего</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и</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профессионально-технического образования. </w:t>
      </w:r>
    </w:p>
    <w:p w14:paraId="3916A072"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 Конституция Республики Беларусь определяет право на образование как общечеловеческую ценность.</w:t>
      </w:r>
    </w:p>
    <w:p w14:paraId="34160178"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 целью определения задач, основных направлений и приоритетов государственной политики в сфере образования, а также механизмов их реализации в стране разработаны Концептуальные подходы к развитию системы образования Республики Беларусь до 2020 года и на перспективу до 2030 года (утверждены приказом Министра образования Республики Беларусь от 29.11.2017 № 742).</w:t>
      </w:r>
    </w:p>
    <w:p w14:paraId="4B431A15"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Национальной стратегии устойчивого социально-экономического развития Республики Беларусь на период до 2030 года определены направления стабильного развития человека как личности и генератора новых идей, конкурентоспособной экономики и качества окружающей природной среды в условиях внешних и внутренних угроз и вызовов долгосрочного развития. </w:t>
      </w:r>
    </w:p>
    <w:p w14:paraId="684C6806"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Образование имеет решающее значение для всех остальных шестнадцати целей универсального развития, выступая одной из предпосылок для их достижения и важнейшим инструментом эффективного управления и обоснованного принятия решений.</w:t>
      </w:r>
    </w:p>
    <w:p w14:paraId="563FAA8F"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Присоединившись в 2015 году к Болонскому процессу, Республика Беларусь осуществляет преобразования с целью повышения качества и конкурентоспособности национальной системы высшего образования, а также обеспечения выполнения официальных рекомендаций странам общего Европейского пространства высшего образования (ЕПВО). </w:t>
      </w:r>
    </w:p>
    <w:p w14:paraId="637F1DDE" w14:textId="5023ADDA"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Имплементация инструментов ЕПВО в систему образования Республики Беларусь предусматривает совершенствование нормативного правового и научно-методического обеспечения</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двухступенчатой системы высшего образования, Европейской системы перевода и накопления кредитов, Национальной рамки квалификаций.</w:t>
      </w:r>
    </w:p>
    <w:p w14:paraId="1EA9B966" w14:textId="38696AF1"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области</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развития</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системы</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квалификаций педагогического образования по поручению Министерства образования Республики Беларусь учеными</w:t>
      </w:r>
      <w:r w:rsidR="005F6FE8">
        <w:rPr>
          <w:rFonts w:ascii="Times New Roman" w:hAnsi="Times New Roman" w:cs="Times New Roman"/>
          <w:sz w:val="28"/>
          <w:szCs w:val="28"/>
        </w:rPr>
        <w:t xml:space="preserve"> Белорусского государственного педагогического университета имени </w:t>
      </w:r>
      <w:proofErr w:type="spellStart"/>
      <w:r w:rsidR="005F6FE8">
        <w:rPr>
          <w:rFonts w:ascii="Times New Roman" w:hAnsi="Times New Roman" w:cs="Times New Roman"/>
          <w:sz w:val="28"/>
          <w:szCs w:val="28"/>
        </w:rPr>
        <w:t>М.Танка</w:t>
      </w:r>
      <w:proofErr w:type="spellEnd"/>
      <w:r w:rsidR="005F6FE8">
        <w:rPr>
          <w:rFonts w:ascii="Times New Roman" w:hAnsi="Times New Roman" w:cs="Times New Roman"/>
          <w:sz w:val="28"/>
          <w:szCs w:val="28"/>
        </w:rPr>
        <w:t xml:space="preserve"> (далее – </w:t>
      </w:r>
      <w:r w:rsidRPr="006F4B63">
        <w:rPr>
          <w:rFonts w:ascii="Times New Roman" w:hAnsi="Times New Roman" w:cs="Times New Roman"/>
          <w:sz w:val="28"/>
          <w:szCs w:val="28"/>
        </w:rPr>
        <w:t>БГПУ</w:t>
      </w:r>
      <w:r w:rsidR="005F6FE8">
        <w:rPr>
          <w:rFonts w:ascii="Times New Roman" w:hAnsi="Times New Roman" w:cs="Times New Roman"/>
          <w:sz w:val="28"/>
          <w:szCs w:val="28"/>
        </w:rPr>
        <w:t>)</w:t>
      </w:r>
      <w:r w:rsidRPr="006F4B63">
        <w:rPr>
          <w:rFonts w:ascii="Times New Roman" w:hAnsi="Times New Roman" w:cs="Times New Roman"/>
          <w:sz w:val="28"/>
          <w:szCs w:val="28"/>
        </w:rPr>
        <w:t xml:space="preserve"> разработан</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проект </w:t>
      </w:r>
      <w:proofErr w:type="spellStart"/>
      <w:r w:rsidRPr="006F4B63">
        <w:rPr>
          <w:rFonts w:ascii="Times New Roman" w:hAnsi="Times New Roman" w:cs="Times New Roman"/>
          <w:sz w:val="28"/>
          <w:szCs w:val="28"/>
        </w:rPr>
        <w:t>профессионально­квалификационного</w:t>
      </w:r>
      <w:proofErr w:type="spellEnd"/>
      <w:r w:rsidRPr="006F4B63">
        <w:rPr>
          <w:rFonts w:ascii="Times New Roman" w:hAnsi="Times New Roman" w:cs="Times New Roman"/>
          <w:sz w:val="28"/>
          <w:szCs w:val="28"/>
        </w:rPr>
        <w:t xml:space="preserve"> стандарта педагога. Данный документ </w:t>
      </w:r>
      <w:r w:rsidRPr="006F4B63">
        <w:rPr>
          <w:rFonts w:ascii="Times New Roman" w:hAnsi="Times New Roman" w:cs="Times New Roman"/>
          <w:sz w:val="28"/>
          <w:szCs w:val="28"/>
        </w:rPr>
        <w:lastRenderedPageBreak/>
        <w:t>определяет единые требования к содержанию и качеству педагогической деятельности.</w:t>
      </w:r>
    </w:p>
    <w:p w14:paraId="703A392C" w14:textId="7445469E"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Оптимизация</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системы специальностей высшего образования является одной из наиболее масштабных задач в области сближения с ЕПВО и подразумевает работу по обновлению специальностей высшего образования в соответствии с международными статистическими классификационными системами в сфере образования и находит отражение   в обновлении педагогических специальностей и квалификаций в направлении укрупнения специальностей. </w:t>
      </w:r>
    </w:p>
    <w:p w14:paraId="769D0980" w14:textId="40BB39EB"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Это придает опережающий характер учету запросов рынка труда на подготовку конкурентоспособных специалистов сферы образования: позволяет учреждениям высшего педагогического образования анализировать потребность рынка труда в педагогических работниках конкретных специальностей и своевременно вводить необходимую </w:t>
      </w:r>
      <w:proofErr w:type="spellStart"/>
      <w:r w:rsidRPr="006F4B63">
        <w:rPr>
          <w:rFonts w:ascii="Times New Roman" w:hAnsi="Times New Roman" w:cs="Times New Roman"/>
          <w:sz w:val="28"/>
          <w:szCs w:val="28"/>
        </w:rPr>
        <w:t>профилизацию</w:t>
      </w:r>
      <w:proofErr w:type="spellEnd"/>
      <w:r w:rsidRPr="006F4B63">
        <w:rPr>
          <w:rFonts w:ascii="Times New Roman" w:hAnsi="Times New Roman" w:cs="Times New Roman"/>
          <w:sz w:val="28"/>
          <w:szCs w:val="28"/>
        </w:rPr>
        <w:tab/>
      </w:r>
      <w:r w:rsidR="005F6FE8">
        <w:rPr>
          <w:rFonts w:ascii="Times New Roman" w:hAnsi="Times New Roman" w:cs="Times New Roman"/>
          <w:sz w:val="28"/>
          <w:szCs w:val="28"/>
        </w:rPr>
        <w:t xml:space="preserve">в </w:t>
      </w:r>
      <w:r w:rsidRPr="006F4B63">
        <w:rPr>
          <w:rFonts w:ascii="Times New Roman" w:hAnsi="Times New Roman" w:cs="Times New Roman"/>
          <w:sz w:val="28"/>
          <w:szCs w:val="28"/>
        </w:rPr>
        <w:t>рамках укрупнённых педагогических специальностей.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В условиях глобализации экономической и социокультурной жизни современного</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общества</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особую</w:t>
      </w:r>
      <w:r w:rsidRPr="006F4B63">
        <w:rPr>
          <w:rFonts w:ascii="Times New Roman" w:hAnsi="Times New Roman" w:cs="Times New Roman"/>
          <w:sz w:val="28"/>
          <w:szCs w:val="28"/>
        </w:rPr>
        <w:tab/>
        <w:t>актуальность</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приобретает задача сохранения и развития национальной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идентичности.</w:t>
      </w:r>
      <w:r w:rsidRPr="006F4B63">
        <w:rPr>
          <w:rFonts w:ascii="Times New Roman" w:hAnsi="Times New Roman" w:cs="Times New Roman"/>
          <w:sz w:val="28"/>
          <w:szCs w:val="28"/>
        </w:rPr>
        <w:tab/>
      </w:r>
    </w:p>
    <w:p w14:paraId="018267F1" w14:textId="3474A83C"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Полноценное приобщение к общечеловеческим ценностям на основе усвоения национальной культуры, </w:t>
      </w:r>
      <w:proofErr w:type="spellStart"/>
      <w:r w:rsidRPr="006F4B63">
        <w:rPr>
          <w:rFonts w:ascii="Times New Roman" w:hAnsi="Times New Roman" w:cs="Times New Roman"/>
          <w:sz w:val="28"/>
          <w:szCs w:val="28"/>
        </w:rPr>
        <w:t>этнонациональных</w:t>
      </w:r>
      <w:proofErr w:type="spellEnd"/>
      <w:r w:rsidRPr="006F4B63">
        <w:rPr>
          <w:rFonts w:ascii="Times New Roman" w:hAnsi="Times New Roman" w:cs="Times New Roman"/>
          <w:sz w:val="28"/>
          <w:szCs w:val="28"/>
        </w:rPr>
        <w:t xml:space="preserve"> ценностей является одной из задач культурологической стратегии образования. В рамках парадигмы поликультурного образовательного пространства эта миссия возложена на педагогических работников.</w:t>
      </w:r>
    </w:p>
    <w:p w14:paraId="02DA4685"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эпоху экономических, социальных и культурных перемен педагогический работник несет особую ответственность за духовно-нравственное воспитание подрастающего поколения с опорой на лучшие традиции коллективного воспитания, умение формировать у учащихся установку на здоровый образ жизни, осуществлять профилактику вредных привычек, агрессии.</w:t>
      </w:r>
    </w:p>
    <w:p w14:paraId="0AD0181D" w14:textId="47629952"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Сегодня востребовано овладение будущими педагогическими работниками опытом</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педагогической поддержки, волонтерства, инклюзивного образования, медиации, </w:t>
      </w:r>
      <w:proofErr w:type="spellStart"/>
      <w:r w:rsidRPr="006F4B63">
        <w:rPr>
          <w:rFonts w:ascii="Times New Roman" w:hAnsi="Times New Roman" w:cs="Times New Roman"/>
          <w:sz w:val="28"/>
          <w:szCs w:val="28"/>
        </w:rPr>
        <w:t>тьюторства</w:t>
      </w:r>
      <w:proofErr w:type="spellEnd"/>
      <w:r w:rsidRPr="006F4B63">
        <w:rPr>
          <w:rFonts w:ascii="Times New Roman" w:hAnsi="Times New Roman" w:cs="Times New Roman"/>
          <w:sz w:val="28"/>
          <w:szCs w:val="28"/>
        </w:rPr>
        <w:t>, организации социально значимых инициатив и др.</w:t>
      </w:r>
    </w:p>
    <w:p w14:paraId="6C39CD8F"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Большое значение уделяется вопросам семейного воспитания. </w:t>
      </w:r>
    </w:p>
    <w:p w14:paraId="008FE149" w14:textId="4C13ED0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Укрепление института семьи, преодоление негативных последствий демографического кризиса, размывания семейных ценностей направлено на духовное развитие ребенка, его становление как полноценной личности. В этой связи педагогическое образование должно обеспечить подготовку будущих педагогических работников к формированию   у подрастающего    поколении      ценности</w:t>
      </w:r>
      <w:r w:rsidRPr="006F4B63">
        <w:rPr>
          <w:rFonts w:ascii="Times New Roman" w:hAnsi="Times New Roman" w:cs="Times New Roman"/>
          <w:sz w:val="28"/>
          <w:szCs w:val="28"/>
        </w:rPr>
        <w:tab/>
        <w:t>семьи, культуры семейных отношений, ответственности за рождение и воспитание здоровых детей.</w:t>
      </w:r>
    </w:p>
    <w:p w14:paraId="2AC24B1E" w14:textId="56AB33BC"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На протяжении последнего десятилетия проводится масштабная работа по модернизации структуры и содержания образовательных стандартов, </w:t>
      </w:r>
      <w:r w:rsidRPr="006F4B63">
        <w:rPr>
          <w:rFonts w:ascii="Times New Roman" w:hAnsi="Times New Roman" w:cs="Times New Roman"/>
          <w:sz w:val="28"/>
          <w:szCs w:val="28"/>
        </w:rPr>
        <w:lastRenderedPageBreak/>
        <w:t>типовых учебных планов</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и программ</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высшего педагогического образования на основе компетентного подхода.</w:t>
      </w:r>
    </w:p>
    <w:p w14:paraId="7AC88E12" w14:textId="4F55D4CB"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 них унифицированы требования к определению универсальных компетенций выпускников педагогических специальностей высшего образования I и II ступеней, предусмотрено увеличение объема управляемой самостоятельной работы студентов, расширение использования современных информационных технологий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и усиление</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практик ориентированной     направленности подготовки будущих специалистов. </w:t>
      </w:r>
    </w:p>
    <w:p w14:paraId="7AFF3B8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Разработка перечней компетенций осуществляется и обновляется с учетом целей и задач подготовки выпускников с высшим образованием I и II ступеней по соответствующим специальностям на основе квалификационных требований, потребностей рынка труда и перспектив развития отрасли. </w:t>
      </w:r>
    </w:p>
    <w:p w14:paraId="2C9B19A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 разработке содержания компетенций учитываются трудовые функции и трудовые действия, отраженные в проекте профессионально-квалификационного стандарта педагога. Новое поколение образовательных стандартов и учебных планов по специальностям высшего педагогического образования разрабатывается с учетом преемственности содержания образования на различных уровнях (ступенях) основного   образования, использования       модульного проектирования содержания образовательных программ, реализации системы зачетных единиц. </w:t>
      </w:r>
    </w:p>
    <w:p w14:paraId="55333E3B"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Применение компетентного подхода в подготовке   педагогических       кадров обеспечивает       качество</w:t>
      </w:r>
      <w:r w:rsidRPr="006F4B63">
        <w:rPr>
          <w:rFonts w:ascii="Times New Roman" w:hAnsi="Times New Roman" w:cs="Times New Roman"/>
          <w:sz w:val="28"/>
          <w:szCs w:val="28"/>
        </w:rPr>
        <w:tab/>
        <w:t>и конкурентоспособность педагогического образования, фундаментальность и актуальность его содержания, связь с требованиями общества и государства к современному педагогу, удовлетворение меняющихся запросов рынка труда.</w:t>
      </w:r>
    </w:p>
    <w:p w14:paraId="29E74A3B"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За последние пять лет в системе педагогического образования существенно модернизированы подходы и механизмы организации педагогической практики студентов. </w:t>
      </w:r>
    </w:p>
    <w:p w14:paraId="29178962"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настоящее время педагогическая практика приобретает непрерывный характер. В БГПУ как ведущем педагогическом учреждении высшего образования страны успешно апробированы такие инновационные формы педагогической практики, как волонтерская практика на первом курсе и педагогическая практика с выделением одного «школьного дня» на втором курсе. </w:t>
      </w:r>
    </w:p>
    <w:p w14:paraId="06FE472D"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Включение первокурсников в волонтерскую деятельность дает будущим специалистам необходимый предпрофессиональный опыт и организуется для студентов первого курса на базах учреждений дошкольного образования и учреждений среднего образования. Студенты второго курса всех специальностей находятся один день в неделю в образовательных учреждениях, где наблюдают за реальным образовательным процессом, помогают учителю, воспитателю дошкольного образования в организации занятий, уроков, подвижных перемен, воспитательных мероприятий и др.</w:t>
      </w:r>
    </w:p>
    <w:p w14:paraId="63FD4344" w14:textId="675A4193"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русле реализации идеи практик ориентированной подготовки педагогических кадров осуществляется переход от стратегии обучения к </w:t>
      </w:r>
      <w:r w:rsidRPr="006F4B63">
        <w:rPr>
          <w:rFonts w:ascii="Times New Roman" w:hAnsi="Times New Roman" w:cs="Times New Roman"/>
          <w:sz w:val="28"/>
          <w:szCs w:val="28"/>
        </w:rPr>
        <w:lastRenderedPageBreak/>
        <w:t xml:space="preserve">стратегии учения, связанный с возрастанием роли самостоятельной работы студентов, актуализации </w:t>
      </w:r>
      <w:proofErr w:type="spellStart"/>
      <w:r w:rsidRPr="006F4B63">
        <w:rPr>
          <w:rFonts w:ascii="Times New Roman" w:hAnsi="Times New Roman" w:cs="Times New Roman"/>
          <w:sz w:val="28"/>
          <w:szCs w:val="28"/>
        </w:rPr>
        <w:t>субъектности</w:t>
      </w:r>
      <w:proofErr w:type="spellEnd"/>
      <w:r w:rsidRPr="006F4B63">
        <w:rPr>
          <w:rFonts w:ascii="Times New Roman" w:hAnsi="Times New Roman" w:cs="Times New Roman"/>
          <w:sz w:val="28"/>
          <w:szCs w:val="28"/>
        </w:rPr>
        <w:t xml:space="preserve"> и самостоятельности в целом, необходимостью освоения навыка «учения через</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всю</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жизнь».</w:t>
      </w:r>
    </w:p>
    <w:p w14:paraId="060A7135" w14:textId="6E24F1FB"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 целью обеспечения непрерывности педагогического образования, интеграции и преемственности подготовки педагогических работников в 2015 году в Республике Беларусь осуществлен переход на кластерную организацию</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сотрудничества в отрасли.</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Создан</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учебно-научно-инновационный кластер непрерывного педагогического образования, который обеспечивает интеграцию и развитие потенциала всех субъектов, участвующих в подготовке современных педагогических работников. </w:t>
      </w:r>
    </w:p>
    <w:p w14:paraId="59A5A82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кластер входят учреждения, осуществляющие подготовку, повышение квалификации и переподготовку педагогических кадров на различных уровнях образования, научные и научно-методические организации, обеспечивающие концептуально, содержательно, методически процесс подготовки педагогических работников, общественные педагогические объединения педагогических работников.</w:t>
      </w:r>
    </w:p>
    <w:p w14:paraId="43303529"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последние годы в Республике Беларусь под влиянием ряда социокультурных факторов начинает возрождаться интерес молодежи к педагогической профессии.</w:t>
      </w:r>
    </w:p>
    <w:p w14:paraId="2B7435B2" w14:textId="0BEF556D"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Все более ощутима государственная поддержка педагогических работников, что делает учительскую профессию более конкурентоспособной и привлекательной на рынке труда. Усиление интереса к получению профессии педагога, повышение ее престижа, становятся факторами, влияющими на профессиональное самоопределение учащихся в пользу педагогических специальностей. В этой связи особое значение придается привлечению на педагогические специальности</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подготовленных и мотивированных абитуриентов.</w:t>
      </w:r>
    </w:p>
    <w:p w14:paraId="243CB24D"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2014 году БГПУ выступил с инициативой введения профильной педагогической подготовки в 10-11-х классах УОСО Беларуси. Эта идея нашла поддержку на государственном уровне: введен особый порядок приема в УВО на педагогические специальности лиц, успешно прошедших обучение в педагогических классах. </w:t>
      </w:r>
    </w:p>
    <w:p w14:paraId="4790F622" w14:textId="34C9E9D1"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2015/2016 учебном году в Республике Беларусь на третьей ступени общего среднего образования   начали функционировать профильные классы педагогической направленности (педагогические классы).</w:t>
      </w:r>
    </w:p>
    <w:p w14:paraId="1F3F5F1B" w14:textId="609E14F9"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настоящее время в Республике Беларусь особое внимание уделяется цифровизации педагогического образования. Нынешние студенты педагогических специальностей будут осуществлять свою профессиональную деятельность в условиях развивающегося информационного общества -</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«общества знаний».</w:t>
      </w:r>
    </w:p>
    <w:p w14:paraId="5D303FBC" w14:textId="5832B3E1"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этой связи педагогическое образование должно эффективно решать задачу по формированию у будущих педагогических работников готовности к работе с «цифровыми детьми» в «цифровой школе», в которой традиционное преподавание трансформируется в направлении инженерии обучения на </w:t>
      </w:r>
      <w:r w:rsidRPr="006F4B63">
        <w:rPr>
          <w:rFonts w:ascii="Times New Roman" w:hAnsi="Times New Roman" w:cs="Times New Roman"/>
          <w:sz w:val="28"/>
          <w:szCs w:val="28"/>
        </w:rPr>
        <w:lastRenderedPageBreak/>
        <w:t>основе сочетания достижений психолого-педагогической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науки и возможностей ИКТ. </w:t>
      </w:r>
    </w:p>
    <w:p w14:paraId="1F0A0097"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Сегодня образовательная среда учреждения образования, готовящего педагогических работников, направлена на формирование опыта работы студентов в электронной среде.</w:t>
      </w:r>
    </w:p>
    <w:p w14:paraId="5DC56CE8" w14:textId="2016111A"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целях совершенствования процесса подготовки педагогических кадров особую актуальность представляет создание и внедрение   в образовательный процесс электронных </w:t>
      </w:r>
      <w:proofErr w:type="spellStart"/>
      <w:r w:rsidRPr="006F4B63">
        <w:rPr>
          <w:rFonts w:ascii="Times New Roman" w:hAnsi="Times New Roman" w:cs="Times New Roman"/>
          <w:sz w:val="28"/>
          <w:szCs w:val="28"/>
        </w:rPr>
        <w:t>учебно­методических</w:t>
      </w:r>
      <w:proofErr w:type="spellEnd"/>
      <w:r w:rsidRPr="006F4B63">
        <w:rPr>
          <w:rFonts w:ascii="Times New Roman" w:hAnsi="Times New Roman" w:cs="Times New Roman"/>
          <w:sz w:val="28"/>
          <w:szCs w:val="28"/>
        </w:rPr>
        <w:t xml:space="preserve"> комплексов, современных методик использования электронных образовательных ресурсов и дистанционного обучения на основе сервисов WEB 2.0 (вебинары, онлайн-лекции, интернет-конференции и др.). </w:t>
      </w:r>
    </w:p>
    <w:p w14:paraId="79EFE821" w14:textId="1F6E9599"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настоящее время в</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Республике Беларусь подготовка педагогических кадров осуществляется по педагогическим специальностям, внесенным в Общегосударственный классификатор Республики Беларусь ОКРБ 011-2009 «Специальности и квалификации».</w:t>
      </w:r>
    </w:p>
    <w:p w14:paraId="03A930C1"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К педагогическим специальностям относятся специальности профилей образования «Педагогика», «Педагогика. Профессиональное образование».</w:t>
      </w:r>
    </w:p>
    <w:p w14:paraId="0CC00BD9" w14:textId="68BD2DED"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Данные профили образования включают 10 педагогических специальностей на уровне среднего специального образования, 33 - на уровне высшего образования I ступени, 7- на уровне высшего образования II ступени, по которым присваиваются квалификации «Учитель», «Преподаватель», «Педагог».</w:t>
      </w:r>
    </w:p>
    <w:p w14:paraId="3E932BFE" w14:textId="0BD7B8DB"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Педагогические квалификации также являются составной частью присваиваемой квалификации по ряду</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специальностей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профилей образования «Гуманитарные науки», «Естественные науки», «Искусство и дизайн», «Экологические науки», «Физическая культура», «Социальная защита». </w:t>
      </w:r>
    </w:p>
    <w:p w14:paraId="2F0B96E7"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указанных профилях - 33 педагогические специальности на уровне среднего специального образования, 53 - на уровне высшего образования I ступени. Таким образом, общее количество педагогических специальностей и квалификаций в настоящее время составляет: 43 - на уровне среднего специального образования, 86 - на уровне высшего образования I ступени, 7 - на уровне высшего образования II ступени.</w:t>
      </w:r>
    </w:p>
    <w:p w14:paraId="6AA8D769"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Переподготовка руководящих работников и специалистов, имеющих как среднее, так и высшее образование, осуществляется по 52 специальностям, относящимся к педагогическому образованию, из которых 47 - для специалистов, имеющих высшее образование, 5 - для специалистов, имеющих среднее специальное образование. </w:t>
      </w:r>
    </w:p>
    <w:p w14:paraId="6A5CB986"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Большинство специальностей переподготовки (83 %) относятся к профилям образования «Педагогика», «Педагогика. Профессиональное образование».</w:t>
      </w:r>
    </w:p>
    <w:p w14:paraId="0246367B" w14:textId="6A411112"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настоящее время дорабатывается проект обновленного классификатора «Специальности и квалификации»: оптимизируется профессионально-квалификационная структура образования, укрупняются и обновляются специальности и</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квалификации</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в</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соответствии с </w:t>
      </w:r>
      <w:r w:rsidRPr="006F4B63">
        <w:rPr>
          <w:rFonts w:ascii="Times New Roman" w:hAnsi="Times New Roman" w:cs="Times New Roman"/>
          <w:sz w:val="28"/>
          <w:szCs w:val="28"/>
        </w:rPr>
        <w:lastRenderedPageBreak/>
        <w:t>Международной стандартной классификацией образования (МСКО2011г. с приложением МСКО-О 2013 г. «Области образования</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и профессиональной подготовки»). </w:t>
      </w:r>
    </w:p>
    <w:p w14:paraId="5AA4B644" w14:textId="1D798595"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этой связи профили образования «Педагогика» и Педагогика. Профессиональное образование» планируется</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преобразовать в единый профиль «Образование»</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в соответствии с видами экономической деятельности в Европейском экономическом сообществе, 5 направлений образования объединить в одно; 14 групп специальностей - в 5; 29 закрепленных за УМО по педагогическому образованию специальностей высшего образования I ступени преобразовать в 9 укрупненных специальностей.</w:t>
      </w:r>
    </w:p>
    <w:p w14:paraId="7BF147A3" w14:textId="78CC31C1"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Республике</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Беларусь</w:t>
      </w:r>
      <w:r w:rsidRPr="006F4B63">
        <w:rPr>
          <w:rFonts w:ascii="Times New Roman" w:hAnsi="Times New Roman" w:cs="Times New Roman"/>
          <w:sz w:val="28"/>
          <w:szCs w:val="28"/>
        </w:rPr>
        <w:tab/>
        <w:t>постановлением</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Совета</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Министров Республики Беларусь от 24 октября 2018 г. №764 утверждена стратегия совершенствования Национальной системы квалификаций Республики Беларусь. Стратегия определяет цель и задачи совершенствования Национальной системы квалификаций,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организационно-правовой механизм ее функционирования, этапы проведения работ.</w:t>
      </w:r>
    </w:p>
    <w:p w14:paraId="72562F7F" w14:textId="6BC849F0"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Приказом Министра образования Республики Беларусь от 10.09.2019 № 681 создан Секторальный совет квалификаций при Министерстве образования Республики Беларусь, первым шагом которого в совершенствовании механизмов кадрового обеспечения сферы образования определена разработка Секторальной рамки квалификаций в сфере образования. </w:t>
      </w:r>
    </w:p>
    <w:p w14:paraId="6F6921EE"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Важным механизмом данного процесса является разработка профессиональных стандартов. </w:t>
      </w:r>
    </w:p>
    <w:p w14:paraId="2F479EF9" w14:textId="34C4DE01"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Министерством образования Республики Беларусь определен перечень профессиональных</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стандартов</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для   разработки до 2023 года, в том числе профессиональных стандартов: «Педагогическая деятельность в учреждениях дошкольного</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и общего</w:t>
      </w:r>
      <w:r w:rsidRPr="006F4B63">
        <w:rPr>
          <w:rFonts w:ascii="Times New Roman" w:hAnsi="Times New Roman" w:cs="Times New Roman"/>
          <w:sz w:val="28"/>
          <w:szCs w:val="28"/>
        </w:rPr>
        <w:tab/>
        <w:t>среднего образования», педагогическая деятельность</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в учреждениях профессионально-технического и среднего специального образования», «Педагогическая деятельность в учреждениях высшего образования». </w:t>
      </w:r>
    </w:p>
    <w:p w14:paraId="69AA8581"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Профессиональные стандарты станут основой для обновления содержания образовательных стандартов, образовательных программ непрерывного педагогического образования, а также инструментов оценки качества.</w:t>
      </w:r>
    </w:p>
    <w:p w14:paraId="4DD097E7"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Система непрерывного педагогического образования в Республике Беларусь включает:</w:t>
      </w:r>
    </w:p>
    <w:p w14:paraId="5660644A"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среднее специальное образование; </w:t>
      </w:r>
    </w:p>
    <w:p w14:paraId="4AF44FE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высшее педагогическое образование; </w:t>
      </w:r>
    </w:p>
    <w:p w14:paraId="19A98B9D"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дополнительное образование взрослых.</w:t>
      </w:r>
    </w:p>
    <w:p w14:paraId="185DB8D7" w14:textId="42D346C1"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Продолжительность получения среднего специального педагогического образования осуществляется в УССО в течени</w:t>
      </w:r>
      <w:r w:rsidR="005F6FE8">
        <w:rPr>
          <w:rFonts w:ascii="Times New Roman" w:hAnsi="Times New Roman" w:cs="Times New Roman"/>
          <w:sz w:val="28"/>
          <w:szCs w:val="28"/>
        </w:rPr>
        <w:t>е</w:t>
      </w:r>
      <w:r w:rsidRPr="006F4B63">
        <w:rPr>
          <w:rFonts w:ascii="Times New Roman" w:hAnsi="Times New Roman" w:cs="Times New Roman"/>
          <w:sz w:val="28"/>
          <w:szCs w:val="28"/>
        </w:rPr>
        <w:t xml:space="preserve"> 2-4 лет. Выпускники педагогических УССО могут работать в УДО, УОСО, УСО, УПТО, имеют возможность получить высшее образование в сокращенные сроки.</w:t>
      </w:r>
    </w:p>
    <w:p w14:paraId="5E88C96D" w14:textId="7B662BCC"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Подготовка педагогических кадров на уровне среднего специального образования осуществляется в 20 УССО по следующим специальностям: «Дошкольное образование» (квалификация «Воспитатель дошкольного образования»); «Начальное образование»</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(квалификация</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«Учитель»); «Музыкальное образование» (квалификация «Учитель.</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Музыкальный руководитель дошкольного учреждения»); «Физическая культура» (квалификация «Учитель»); «Иностранный язык (с указанием языка)» (квалификация «Учитель»); «Обслуживающий труд и черчение» (квалификация «Учитель»); «Технический труд и черчение» (квалификация «Учитель»); «Изобразительное искусство и черчение» (квалификация «Учитель»).</w:t>
      </w:r>
    </w:p>
    <w:p w14:paraId="763A6155" w14:textId="58503338"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Система высшего педагогического образования в Республике Беларусь подразделяется на две ступени. На I ступени высшего образования осуществляется подготовка педагогических работников, обладающих фундаментальными и специальными знаниями, умениями и навыками, с присвоением квалификации специалиста</w:t>
      </w:r>
      <w:r w:rsidRPr="006F4B63">
        <w:rPr>
          <w:rFonts w:ascii="Times New Roman" w:hAnsi="Times New Roman" w:cs="Times New Roman"/>
          <w:sz w:val="28"/>
          <w:szCs w:val="28"/>
        </w:rPr>
        <w:tab/>
        <w:t xml:space="preserve">с высшим образованием. Срок обучения, как правило, составляет 4-5 лет. </w:t>
      </w:r>
    </w:p>
    <w:p w14:paraId="38B4E554"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Высшее образование по педагогическим специальностям I ступени дает право работать в учреждениях образования всех уровней в соответствии с профилем подготовки. </w:t>
      </w:r>
    </w:p>
    <w:p w14:paraId="0ECE8D47" w14:textId="12B76ABE"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После получения высшего образования I ступени выпускники могут продолжить обучение на II ступени высшего образования (магистратуре), которая обеспечивает формирование</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знаний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и навыков научно­ педагогической, научно-исследовательской и инновационной деятельности. Срок обучения в магистратуре составляет 1-2 года.</w:t>
      </w:r>
    </w:p>
    <w:p w14:paraId="250E9464" w14:textId="2FED5799"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2019 году Министерством образования Республики Беларусь принято решение о введении обновленной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единой образовательной программы магистратуры, нацеленной</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на</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подготовку</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научно ориентированных специалистов для кадрового обеспечения </w:t>
      </w:r>
      <w:proofErr w:type="spellStart"/>
      <w:r w:rsidRPr="006F4B63">
        <w:rPr>
          <w:rFonts w:ascii="Times New Roman" w:hAnsi="Times New Roman" w:cs="Times New Roman"/>
          <w:sz w:val="28"/>
          <w:szCs w:val="28"/>
        </w:rPr>
        <w:t>научно­инновационной</w:t>
      </w:r>
      <w:proofErr w:type="spellEnd"/>
      <w:r w:rsidRPr="006F4B63">
        <w:rPr>
          <w:rFonts w:ascii="Times New Roman" w:hAnsi="Times New Roman" w:cs="Times New Roman"/>
          <w:sz w:val="28"/>
          <w:szCs w:val="28"/>
        </w:rPr>
        <w:t xml:space="preserve"> сферы и образования. </w:t>
      </w:r>
    </w:p>
    <w:p w14:paraId="3B5F91A0"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Специальности магистратуры укрупнены в соответствии с потребностями научно-инновационной сферы. С 2019/2020 учебного года началось обучение по четырем укрупненным специальностям магистратуры «Дошкольное образование», «Инклюзивное образование», «Теория и методика обучения и воспитания (по областям и уровням образования)», «Научно-педагогическая деятельность».</w:t>
      </w:r>
    </w:p>
    <w:p w14:paraId="5C628409" w14:textId="1430A9C9"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Дополнительное образование педагогических работников Республики Беларусь представляет собой гибкую, мобильную</w:t>
      </w:r>
      <w:r w:rsidR="005F6FE8">
        <w:rPr>
          <w:rFonts w:ascii="Times New Roman" w:hAnsi="Times New Roman" w:cs="Times New Roman"/>
          <w:sz w:val="28"/>
          <w:szCs w:val="28"/>
        </w:rPr>
        <w:t xml:space="preserve"> </w:t>
      </w:r>
      <w:r w:rsidRPr="006F4B63">
        <w:rPr>
          <w:rFonts w:ascii="Times New Roman" w:hAnsi="Times New Roman" w:cs="Times New Roman"/>
          <w:sz w:val="28"/>
          <w:szCs w:val="28"/>
        </w:rPr>
        <w:t xml:space="preserve">и постоянно развивающуюся систему, которая решает задачи обеспечения отрасли профессиональными кадрами требуемого уровня квалификации, кадровой поддержки инновационных процессов, удовлетворения потребностей руководящих работников и специалистов системы образования в профессиональном совершенствовании. </w:t>
      </w:r>
    </w:p>
    <w:p w14:paraId="4A70301A"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В соответствии с Кодексом к образовательным программам дополнительного образования отнесены 12 образовательных программ, по 7 из которых могут проходить обучение педагогические работники: </w:t>
      </w:r>
    </w:p>
    <w:p w14:paraId="4CF21F5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повышение квалификации руководящих работников и специалистов; </w:t>
      </w:r>
    </w:p>
    <w:p w14:paraId="7FA890BC"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переподготовка руководящих работников и специалистов, имеющих высшее образование;</w:t>
      </w:r>
      <w:r w:rsidRPr="006F4B63">
        <w:rPr>
          <w:rFonts w:ascii="Times New Roman" w:hAnsi="Times New Roman" w:cs="Times New Roman"/>
          <w:sz w:val="28"/>
          <w:szCs w:val="28"/>
        </w:rPr>
        <w:tab/>
      </w:r>
    </w:p>
    <w:p w14:paraId="00C5777C" w14:textId="629D173C"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переподготовка</w:t>
      </w:r>
      <w:r w:rsidRPr="006F4B63">
        <w:rPr>
          <w:rFonts w:ascii="Times New Roman" w:hAnsi="Times New Roman" w:cs="Times New Roman"/>
          <w:sz w:val="28"/>
          <w:szCs w:val="28"/>
        </w:rPr>
        <w:tab/>
        <w:t>руководящих</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работников</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 xml:space="preserve">специалистов, имеющих среднее специальное образование; стажировка руководящих работников и специалистов; </w:t>
      </w:r>
    </w:p>
    <w:p w14:paraId="328574D6"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обучающие курсы (лектории, тематические семинары, практикумы, тренинги и иные виды обучающих курсов); </w:t>
      </w:r>
    </w:p>
    <w:p w14:paraId="44E016B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обучение в организациях; совершенствование возможностей и способностей личности.</w:t>
      </w:r>
    </w:p>
    <w:p w14:paraId="63D3B804"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 Республике Беларусь накоплен уникальный опыт кластерного взаимодействия в сфере педагогического образования. В 2015 году создан учебно-научно-инновационный кластер непрерывного педагогического образования (УНИК НПО).  </w:t>
      </w:r>
    </w:p>
    <w:p w14:paraId="4C4751A9" w14:textId="6EAE7DE8"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Основная цель создания УНИК НПО -</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объединение ресурсного</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потенциала образовательных</w:t>
      </w:r>
      <w:r w:rsidRPr="006F4B63">
        <w:rPr>
          <w:rFonts w:ascii="Times New Roman" w:hAnsi="Times New Roman" w:cs="Times New Roman"/>
          <w:sz w:val="28"/>
          <w:szCs w:val="28"/>
        </w:rPr>
        <w:tab/>
        <w:t>и</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 xml:space="preserve">научно-методических учреждений для обеспечения потребности системы образования Республики Беларусь в педагогических кадрах. </w:t>
      </w:r>
    </w:p>
    <w:p w14:paraId="6714A2EC" w14:textId="14EC54A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Приказами Министра образования Республики Беларусь утверждены Положение об учебно-научно-инновационном кластере</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непрерывного</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педагогического образования и состав Координационного совета по вопросам непрерывного педагогического образования.</w:t>
      </w:r>
    </w:p>
    <w:p w14:paraId="1DBB3278"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Во всех областях Республики Беларусь в том же году созданы региональные кластеры непрерывного педагогического образования. Их задача - формирование эффективной системы непрерывной подготовки педагогов с учетом особенностей и ресурсов регионов.</w:t>
      </w:r>
    </w:p>
    <w:p w14:paraId="318BED4D"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УНИК НПО осуществляет свою деятельность в соответствии с задачами, поставленными в Концепции</w:t>
      </w:r>
      <w:r w:rsidRPr="006F4B63">
        <w:rPr>
          <w:rFonts w:ascii="Times New Roman" w:hAnsi="Times New Roman" w:cs="Times New Roman"/>
          <w:sz w:val="28"/>
          <w:szCs w:val="28"/>
        </w:rPr>
        <w:tab/>
        <w:t>развития педагогического образования на 2015-2020 годы, и представляет собой совокупность учреждений и организаций, взаимодействующих на основе добровольных соглашений и заинтересованных в инновационном развитии системы непрерывного педагогического образования.</w:t>
      </w:r>
    </w:p>
    <w:p w14:paraId="601B764B"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Основными задачами УНИК НПО,</w:t>
      </w:r>
      <w:r w:rsidRPr="006F4B63">
        <w:rPr>
          <w:rFonts w:ascii="Times New Roman" w:hAnsi="Times New Roman" w:cs="Times New Roman"/>
          <w:sz w:val="28"/>
          <w:szCs w:val="28"/>
        </w:rPr>
        <w:tab/>
        <w:t xml:space="preserve">решаемыми в масштабах республики, являются: </w:t>
      </w:r>
    </w:p>
    <w:p w14:paraId="1895F47D"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выработка стратегии и методологии развития педагогического образования; координация деятельности региональных кластеров педагогического образования; </w:t>
      </w:r>
    </w:p>
    <w:p w14:paraId="4BD11FB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выявление проблемных полей и тематики приоритетных психолого-педагогических исследований в сфере образования; координация научно-исследовательской деятельности в области педагогического образования; </w:t>
      </w:r>
    </w:p>
    <w:p w14:paraId="30B9EA06"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 систематическое проведение республиканских методологических семинаров в сфере педагогического образования; </w:t>
      </w:r>
    </w:p>
    <w:p w14:paraId="6753B368"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создание     информационной    базы данных об имеющихся в стране научно-педагогических</w:t>
      </w:r>
      <w:r w:rsidRPr="006F4B63">
        <w:rPr>
          <w:rFonts w:ascii="Times New Roman" w:hAnsi="Times New Roman" w:cs="Times New Roman"/>
          <w:sz w:val="28"/>
          <w:szCs w:val="28"/>
        </w:rPr>
        <w:tab/>
        <w:t>школах</w:t>
      </w:r>
      <w:r w:rsidRPr="006F4B63">
        <w:rPr>
          <w:rFonts w:ascii="Times New Roman" w:hAnsi="Times New Roman" w:cs="Times New Roman"/>
          <w:sz w:val="28"/>
          <w:szCs w:val="28"/>
        </w:rPr>
        <w:tab/>
        <w:t>и</w:t>
      </w:r>
      <w:r w:rsidRPr="006F4B63">
        <w:rPr>
          <w:rFonts w:ascii="Times New Roman" w:hAnsi="Times New Roman" w:cs="Times New Roman"/>
          <w:sz w:val="28"/>
          <w:szCs w:val="28"/>
        </w:rPr>
        <w:tab/>
        <w:t>инновационном</w:t>
      </w:r>
      <w:r w:rsidRPr="006F4B63">
        <w:rPr>
          <w:rFonts w:ascii="Times New Roman" w:hAnsi="Times New Roman" w:cs="Times New Roman"/>
          <w:sz w:val="28"/>
          <w:szCs w:val="28"/>
        </w:rPr>
        <w:tab/>
        <w:t>опыте образовательной практики в области педагогического образования; обеспечение профильной мобильности ППС в целях повышения качества подготовки кадров в сфере образования.</w:t>
      </w:r>
    </w:p>
    <w:p w14:paraId="111684B6"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Для создания общего информационного пространства на портале БГПУ функционирует республиканский сайт кластера, который является информационной интерактивной площадкой для обмена опытом в области непрерывного педагогического образования. В учреждениях высшего образования созданы сводные информационные базы данных об инновационном опыте образовательной практики в системе непрерывного педагогического образования.</w:t>
      </w:r>
      <w:r w:rsidRPr="006F4B63">
        <w:rPr>
          <w:rFonts w:ascii="Times New Roman" w:hAnsi="Times New Roman" w:cs="Times New Roman"/>
          <w:sz w:val="28"/>
          <w:szCs w:val="28"/>
        </w:rPr>
        <w:tab/>
      </w:r>
    </w:p>
    <w:p w14:paraId="27EDEB1F"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На базе БГПУ функционирует учебно-методическое объединение по педагогическому образованию (УМО ПО), которое осуществляет свою деятельность в соответствии с Положением об учебно-методическом объединении в сфере высшего образования, утвержденным постановлением Министерства образования Республики Беларусь от 26.07.2011 №170, и приказом Министра образования Республики Беларусь «Об учебно-методических объединениях в сфере высшего образования» от 04.03.2020 № 178. В целях реализации основных направлений деятельности объединения ежегодно разрабатывается план работы на учебный год и проводится анализ его выполнения.</w:t>
      </w:r>
    </w:p>
    <w:p w14:paraId="6D61D628"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За УМО ПО закреплены 29 специальностей высшего образования I ступени профиля      образования «Педагогика» и 3 специальности высшего образования II ступени профиля образования «Педагогика. Профессиональное образование».</w:t>
      </w:r>
    </w:p>
    <w:p w14:paraId="5D61AAD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условиях обеспечения преемственности всех уровней непрерывной подготовки педагогических кадров особое внимание уделяется развитию педагогической профилизации в УОСО. </w:t>
      </w:r>
    </w:p>
    <w:p w14:paraId="06E348E2"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деятельности педагогических классов как площадки осознанного выбора педагогической профессии заложен механизм отбора подготовленных и мотивированных абитуриентов.</w:t>
      </w:r>
    </w:p>
    <w:p w14:paraId="586FAC9D" w14:textId="28B1B29A"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Эффективность деятельности педагогических классов обеспечивается за счет изучения учащимися в 10 и 11 классах факультативного курса «Введение в педагогическую профессию», составления портфолио «Я педагог», а также участия в педагогических пробах, предполагающих испытания, моделирующие ситуации</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педагогической</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деятельности: посещение уроков учителей, проведение микроисследований, организацию игр на переменах и воспитательных дел, подготовку и проведение фрагментов уроков, практику в школьном лагере, волонтёрскую деятельность и др.</w:t>
      </w:r>
    </w:p>
    <w:p w14:paraId="4F3DEACF"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Проектирование содержания образования высшего образования I и II ступеней на основе компетентного и модульного подходов осуществляется одновременно.</w:t>
      </w:r>
    </w:p>
    <w:p w14:paraId="1565F6FF"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новых проектах образовательных стандартов для специальностей высшего образования I и II ступеней унифицированы требования к определению универсальных компетенций бакалавра и магистра. </w:t>
      </w:r>
    </w:p>
    <w:p w14:paraId="03C1486B" w14:textId="541C8080"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стандартах предусмотрено увеличение объема управляемой      самостоятельной работы студентов,</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расширение использования современных информационных технологий, усиление практико-ориентированной направленности подготовки будущих специалистов и научно-инновационной направленности подготовки магистров.</w:t>
      </w:r>
    </w:p>
    <w:p w14:paraId="2903D1B1"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Республике Беларусь накоплен опыт внедрения информационно­ коммуникационных технологий в систему педагогического образования. Например, в учебном процессе БГПУ широко используются возможности IT-технологий: трансляции учебных занятий, открытых лекций и научно­ образовательных мероприятий в режиме онлайн; внедрение системы онлайн-вещания на канале YouTube (размещено более 300 видеозаписей лекций, конференций, семинаров и вебинаров, про ориентационных роликов);</w:t>
      </w:r>
      <w:r w:rsidRPr="006F4B63">
        <w:rPr>
          <w:rFonts w:ascii="Times New Roman" w:hAnsi="Times New Roman" w:cs="Times New Roman"/>
          <w:sz w:val="28"/>
          <w:szCs w:val="28"/>
        </w:rPr>
        <w:tab/>
      </w:r>
    </w:p>
    <w:p w14:paraId="12903C36"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Деятельность библиотеки, поддерживающей электронный депозитарий университета (сегодня в нем размещено более 40 тысяч учебных и научных изданий преподавателей и ученых) и обеспечивающей доступ через Интернет к мировым электронным библиотекам и научным базам данных.</w:t>
      </w:r>
    </w:p>
    <w:p w14:paraId="42628CFA" w14:textId="647A928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учреждениях образования Республики Беларусь внедрены и используются современные конкурентоспособные сервисы: сервисы контроля успеваемости, сервисы ликвидации пробелов в знаниях, сервисы контроля доступа, сервисы с дополнительным образовательным контентом в электронном виде.</w:t>
      </w:r>
    </w:p>
    <w:p w14:paraId="59C736D9"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На Национальном образовательном портале </w:t>
      </w:r>
      <w:hyperlink r:id="rId7">
        <w:r w:rsidRPr="006F4B63">
          <w:rPr>
            <w:rStyle w:val="a3"/>
            <w:rFonts w:ascii="Times New Roman" w:hAnsi="Times New Roman" w:cs="Times New Roman"/>
            <w:color w:val="auto"/>
            <w:sz w:val="28"/>
            <w:szCs w:val="28"/>
          </w:rPr>
          <w:t>www.adu.by</w:t>
        </w:r>
      </w:hyperlink>
      <w:r w:rsidRPr="006F4B63">
        <w:rPr>
          <w:rFonts w:ascii="Times New Roman" w:hAnsi="Times New Roman" w:cs="Times New Roman"/>
          <w:sz w:val="28"/>
          <w:szCs w:val="28"/>
        </w:rPr>
        <w:t xml:space="preserve"> размещены электронные копии учебников и др.</w:t>
      </w:r>
    </w:p>
    <w:p w14:paraId="4A900F7A"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целях повышения качества педагогического образования в настоящее время реализуются следующие направления по использованию ИКТ: </w:t>
      </w:r>
    </w:p>
    <w:p w14:paraId="13AEA3B3"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создание единой информационной межвузовской базы, включающей статьи, учебные программы, учебные пособия, монографии и др.; </w:t>
      </w:r>
    </w:p>
    <w:p w14:paraId="2DCABE7B"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обмен педагогическим опытом в сфере технологий электронного обучения на уровне кластера; </w:t>
      </w:r>
    </w:p>
    <w:p w14:paraId="55FA2DDA"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разработка и внедрение в образовательный процесс электронных образовательных ресурсов, в том числе с использованием технологий дополненной виртуальной реальности,</w:t>
      </w:r>
      <w:r w:rsidRPr="006F4B63">
        <w:rPr>
          <w:rFonts w:ascii="Times New Roman" w:hAnsi="Times New Roman" w:cs="Times New Roman"/>
          <w:sz w:val="28"/>
          <w:szCs w:val="28"/>
        </w:rPr>
        <w:tab/>
        <w:t xml:space="preserve">облачных автоматизированных информационно-аналитических систем; </w:t>
      </w:r>
    </w:p>
    <w:p w14:paraId="79BDF4BC"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усиление адаптивного     IT-компонента     в     учебных     программах     учреждений образования всех уровней, а также в программах повышения квалификации и переподготовки педагогических работников.</w:t>
      </w:r>
    </w:p>
    <w:p w14:paraId="0762C9C2" w14:textId="4D5431B0"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27 сентября 2018 г. на заседании Совета министров иностранных дел СНГ в Душанбе (Республика Таджикистан) БГПУ присвоен статус базовой </w:t>
      </w:r>
      <w:r w:rsidRPr="006F4B63">
        <w:rPr>
          <w:rFonts w:ascii="Times New Roman" w:hAnsi="Times New Roman" w:cs="Times New Roman"/>
          <w:sz w:val="28"/>
          <w:szCs w:val="28"/>
        </w:rPr>
        <w:lastRenderedPageBreak/>
        <w:t>организации государств - участников СНГ по подготовке, переподготовке и повышению квалификации педагогических работников и специалистов в области инклюзивного и специального образования.</w:t>
      </w:r>
    </w:p>
    <w:p w14:paraId="73E2DBE2" w14:textId="40FCC013"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Создание</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и обеспечение</w:t>
      </w:r>
      <w:r w:rsidR="001531EF">
        <w:rPr>
          <w:rFonts w:ascii="Times New Roman" w:hAnsi="Times New Roman" w:cs="Times New Roman"/>
          <w:sz w:val="28"/>
          <w:szCs w:val="28"/>
        </w:rPr>
        <w:t xml:space="preserve"> </w:t>
      </w:r>
      <w:r w:rsidRPr="006F4B63">
        <w:rPr>
          <w:rFonts w:ascii="Times New Roman" w:hAnsi="Times New Roman" w:cs="Times New Roman"/>
          <w:sz w:val="28"/>
          <w:szCs w:val="28"/>
        </w:rPr>
        <w:t>эффективной деятельности базовой организации предполагает большую согласованную работу, раскрывающую потенциал и ресурсы каждой страны СНГ в решении объективно возникающих задач образования лиц с особыми образовательными потребностями в условиях диверсификации их образовательных   маршрутов.</w:t>
      </w:r>
    </w:p>
    <w:p w14:paraId="611A6715"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Республике Беларусь на высоком уровне организовано научно-методическое обеспечение образовательных программ повышения квалификации переподготовки педагогических кадров.</w:t>
      </w:r>
    </w:p>
    <w:p w14:paraId="4CF185BE" w14:textId="23FE4026"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Содержание образовательных программ повышения квалификации определяется приоритетами государственной политики Республики Беларусь в сфере образования, тенденциями развития педагогической теории и практики в стране и в мире.</w:t>
      </w:r>
    </w:p>
    <w:p w14:paraId="68A4A030" w14:textId="0EE445B6"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Контроль и оценка качества педагогического образования в Республике Беларусь осуществляется в рамках государственной аккредитации учреждений образования, целью     которой является установление соответствия образовательной деятельности учреждения образования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w:t>
      </w:r>
    </w:p>
    <w:p w14:paraId="0EA24D4C" w14:textId="77777777"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Наличие государственной аккредитации дает право учреждению образования на выдачу документов об образовании установленного государством образца.</w:t>
      </w:r>
    </w:p>
    <w:p w14:paraId="037C19C1" w14:textId="57E2D142" w:rsidR="00DE65F2" w:rsidRPr="006F4B63" w:rsidRDefault="00DE65F2"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настоящее время в Республике Беларусь осуществляются анализ и адаптация международного опыта в обеспечении качества высшего образования, последовательная имплементация международных стандартов и процедур в отечественную систему высшего образования. </w:t>
      </w:r>
    </w:p>
    <w:p w14:paraId="13A15CE6" w14:textId="22DA2C12" w:rsidR="009A48D4" w:rsidRPr="006F4B63" w:rsidRDefault="009A48D4" w:rsidP="00EF40A9">
      <w:pPr>
        <w:ind w:firstLine="709"/>
        <w:rPr>
          <w:rFonts w:ascii="Times New Roman" w:hAnsi="Times New Roman" w:cs="Times New Roman"/>
          <w:sz w:val="28"/>
          <w:szCs w:val="28"/>
        </w:rPr>
      </w:pPr>
      <w:r w:rsidRPr="006F4B63">
        <w:rPr>
          <w:rFonts w:ascii="Times New Roman" w:hAnsi="Times New Roman" w:cs="Times New Roman"/>
          <w:sz w:val="28"/>
          <w:szCs w:val="28"/>
        </w:rPr>
        <w:br w:type="page"/>
      </w:r>
    </w:p>
    <w:p w14:paraId="5D2318D1" w14:textId="77777777" w:rsidR="009A48D4" w:rsidRPr="006F4B63" w:rsidRDefault="009A48D4" w:rsidP="00EF40A9">
      <w:pPr>
        <w:pStyle w:val="bodytextd"/>
        <w:spacing w:before="0" w:beforeAutospacing="0" w:after="0" w:afterAutospacing="0"/>
        <w:ind w:firstLine="709"/>
        <w:jc w:val="center"/>
        <w:rPr>
          <w:rStyle w:val="a4"/>
          <w:sz w:val="28"/>
          <w:szCs w:val="28"/>
        </w:rPr>
      </w:pPr>
      <w:r w:rsidRPr="006F4B63">
        <w:rPr>
          <w:rStyle w:val="a4"/>
          <w:sz w:val="28"/>
          <w:szCs w:val="28"/>
        </w:rPr>
        <w:lastRenderedPageBreak/>
        <w:t>Республика Молдова</w:t>
      </w:r>
    </w:p>
    <w:p w14:paraId="267BE9C3" w14:textId="77777777" w:rsidR="009A48D4" w:rsidRPr="006F4B63" w:rsidRDefault="009A48D4" w:rsidP="00EF40A9">
      <w:pPr>
        <w:pStyle w:val="bodytextd"/>
        <w:spacing w:before="0" w:beforeAutospacing="0" w:after="0" w:afterAutospacing="0"/>
        <w:ind w:firstLine="709"/>
        <w:jc w:val="center"/>
        <w:rPr>
          <w:rStyle w:val="a4"/>
          <w:sz w:val="28"/>
          <w:szCs w:val="28"/>
        </w:rPr>
      </w:pPr>
    </w:p>
    <w:p w14:paraId="7AC39D8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Правовые отношения подготовки педагогических кадров регулируются Конституцией Республики Молдова, Образовательным кодексом и другими действующими законодательными и нормативными актами, а также международными актами: Всеобщей декларацией прав человека, Уставом Организации Объединенных Наций, Европейской конвенцией о защите прав человека и основных свобод, Европейской социальной хартией, Конвенцией ООН о правах ребенка, Рамочной конвенцией о защите национальных меньшинств, Конвенцией ЮНЕСКО о борьбе с дискриминацией в области образования, Международной конвенцией о ликвидации всех форм расовой дискриминации, Болонской декларацией, а также другими международными договорами, стороной которых является Республика Молдова.</w:t>
      </w:r>
    </w:p>
    <w:p w14:paraId="3D7F2D0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Высшее педагогическое образование (далее – высшее образование) осуществляется по двум направлениям: академическим и продвинутым профессиональным.  </w:t>
      </w:r>
    </w:p>
    <w:p w14:paraId="52EEDEB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Высшее образование структурировано по трем циклам:</w:t>
      </w:r>
    </w:p>
    <w:p w14:paraId="30E34B1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I цикл – </w:t>
      </w:r>
      <w:proofErr w:type="spellStart"/>
      <w:r w:rsidRPr="006F4B63">
        <w:rPr>
          <w:rFonts w:ascii="Times New Roman" w:hAnsi="Times New Roman" w:cs="Times New Roman"/>
          <w:sz w:val="28"/>
          <w:szCs w:val="28"/>
        </w:rPr>
        <w:t>лиценциатура</w:t>
      </w:r>
      <w:proofErr w:type="spellEnd"/>
      <w:r w:rsidRPr="006F4B63">
        <w:rPr>
          <w:rFonts w:ascii="Times New Roman" w:hAnsi="Times New Roman" w:cs="Times New Roman"/>
          <w:sz w:val="28"/>
          <w:szCs w:val="28"/>
        </w:rPr>
        <w:t xml:space="preserve"> (уровень 6 МСКО);</w:t>
      </w:r>
    </w:p>
    <w:p w14:paraId="1AC513D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II цикл – магистратура (уровень 7 МСКО);</w:t>
      </w:r>
    </w:p>
    <w:p w14:paraId="1597E2F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III цикл – докторантура (уровень 8 МСКО).</w:t>
      </w:r>
    </w:p>
    <w:p w14:paraId="7EEA39B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рамках докторантуры и </w:t>
      </w:r>
      <w:proofErr w:type="spellStart"/>
      <w:r w:rsidRPr="006F4B63">
        <w:rPr>
          <w:rFonts w:ascii="Times New Roman" w:hAnsi="Times New Roman" w:cs="Times New Roman"/>
          <w:sz w:val="28"/>
          <w:szCs w:val="28"/>
        </w:rPr>
        <w:t>постдокторантуры</w:t>
      </w:r>
      <w:proofErr w:type="spellEnd"/>
      <w:r w:rsidRPr="006F4B63">
        <w:rPr>
          <w:rFonts w:ascii="Times New Roman" w:hAnsi="Times New Roman" w:cs="Times New Roman"/>
          <w:sz w:val="28"/>
          <w:szCs w:val="28"/>
        </w:rPr>
        <w:t xml:space="preserve"> осуществляется научно-исследовательская, проектная и инновационная деятельность.</w:t>
      </w:r>
    </w:p>
    <w:p w14:paraId="7AB4756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Профессиональная подготовка в учреждениях высшего образования осуществляется посредством соответствующих образовательных программ.</w:t>
      </w:r>
    </w:p>
    <w:p w14:paraId="7809919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Программы высшего образования включают образовательную, научно-исследовательскую или творческую деятельность, обеспечивающую подготовку в академическом или продвинутом профессиональном направлении, в соответствии с действующей нормативной базой. </w:t>
      </w:r>
    </w:p>
    <w:p w14:paraId="22223FB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Организация программ высшего образования является компетенцией учреждения высшего образования в соответствии с Кодексом образования. </w:t>
      </w:r>
    </w:p>
    <w:p w14:paraId="16F339C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Программы высшего образования различаются в зависимости от:</w:t>
      </w:r>
    </w:p>
    <w:p w14:paraId="0BFD640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цикла высшего образования;</w:t>
      </w:r>
    </w:p>
    <w:p w14:paraId="12F2883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направления профессиональной подготовки;</w:t>
      </w:r>
    </w:p>
    <w:p w14:paraId="7D6006C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формы организации высшего образования.</w:t>
      </w:r>
    </w:p>
    <w:p w14:paraId="67F21DD2" w14:textId="77777777" w:rsidR="009A48D4" w:rsidRPr="006F4B63" w:rsidRDefault="009A48D4" w:rsidP="00EF40A9">
      <w:pPr>
        <w:ind w:firstLine="709"/>
        <w:jc w:val="both"/>
        <w:rPr>
          <w:rFonts w:ascii="Times New Roman" w:hAnsi="Times New Roman" w:cs="Times New Roman"/>
          <w:sz w:val="28"/>
          <w:szCs w:val="28"/>
        </w:rPr>
      </w:pPr>
      <w:proofErr w:type="spellStart"/>
      <w:r w:rsidRPr="006F4B63">
        <w:rPr>
          <w:rFonts w:ascii="Times New Roman" w:hAnsi="Times New Roman" w:cs="Times New Roman"/>
          <w:sz w:val="28"/>
          <w:szCs w:val="28"/>
        </w:rPr>
        <w:t>Лиценциатура</w:t>
      </w:r>
      <w:proofErr w:type="spellEnd"/>
      <w:r w:rsidRPr="006F4B63">
        <w:rPr>
          <w:rFonts w:ascii="Times New Roman" w:hAnsi="Times New Roman" w:cs="Times New Roman"/>
          <w:sz w:val="28"/>
          <w:szCs w:val="28"/>
        </w:rPr>
        <w:t xml:space="preserve"> и магистратура организуются в следующих формах обучения:</w:t>
      </w:r>
    </w:p>
    <w:p w14:paraId="4E6EED6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очное;</w:t>
      </w:r>
    </w:p>
    <w:p w14:paraId="1096B31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заочное;</w:t>
      </w:r>
    </w:p>
    <w:p w14:paraId="0061E41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дистанционное.</w:t>
      </w:r>
    </w:p>
    <w:p w14:paraId="4678BCB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Докторантура организуется в следующих формах обучения:</w:t>
      </w:r>
    </w:p>
    <w:p w14:paraId="20ECC1A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очное;</w:t>
      </w:r>
    </w:p>
    <w:p w14:paraId="35CEE21D"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заочное.</w:t>
      </w:r>
    </w:p>
    <w:p w14:paraId="5CC54B5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Учреждения высшего образования располагают статусом университетской автономии.</w:t>
      </w:r>
    </w:p>
    <w:p w14:paraId="17E7925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Университетская автономия состоит в праве университетского сообщества на организацию и самоуправление, на реализацию академической свободы без какого-либо идеологического, политического или религиозного вмешательства, на принятие на себя ряда компетенций и обязанностей в соответствии с национальной политикой и стратегией развития высшего образования. </w:t>
      </w:r>
    </w:p>
    <w:p w14:paraId="29E699C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Университетская автономия касается областей руководства, структурирования и функционирования учреждения, преподавательской и научно-исследовательской деятельности, управления и финансирования и реализуется главным образом через:</w:t>
      </w:r>
    </w:p>
    <w:p w14:paraId="0EA656A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организацию, проведение и совершенствование образовательного процесса и научных исследований;</w:t>
      </w:r>
    </w:p>
    <w:p w14:paraId="1E5681E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определение специальностей;</w:t>
      </w:r>
    </w:p>
    <w:p w14:paraId="77C2813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разработку учебных планов и аналитических программ в соответствии с государственными образовательными стандартами; </w:t>
      </w:r>
    </w:p>
    <w:p w14:paraId="7BE2FB7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организацию приема кандидатов на учебу с учетом критериев, соответствующих профилю учреждения высшего образования;</w:t>
      </w:r>
    </w:p>
    <w:p w14:paraId="4DD59C6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отбор и продвижение педагогических, научно-педагогических и научных кадров, а также других категорий персонала образовательного учреждения;</w:t>
      </w:r>
    </w:p>
    <w:p w14:paraId="16DF1B9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установление критериев оценки преподавательской и научно-исследовательской деятельности;</w:t>
      </w:r>
    </w:p>
    <w:p w14:paraId="0831BAA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присвоение педагогических званий и др.</w:t>
      </w:r>
    </w:p>
    <w:p w14:paraId="76D29A3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Гражданам Республики Молдова обеспечивается доступ к высшему образованию:</w:t>
      </w:r>
    </w:p>
    <w:p w14:paraId="0873325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 места с финансированием из государственного бюджета – в пределах, ежегодно устанавливаемых Правительством;</w:t>
      </w:r>
    </w:p>
    <w:p w14:paraId="465FA8F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 места с оплатой обучения физическими или юридическими лицами;</w:t>
      </w:r>
    </w:p>
    <w:p w14:paraId="5EE3139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 места со смешанным финансированием.</w:t>
      </w:r>
    </w:p>
    <w:p w14:paraId="4873FA6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Высшее образование, включая высшее педагогическое, регулируется Перечнем направлений профессиональной подготовки и специальностей.</w:t>
      </w:r>
    </w:p>
    <w:p w14:paraId="2459F3C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Перечень направлений профессиональной подготовки и специальностей является составной частью государственных образовательных стандартов и определяет направления и специальности, по которым осуществляется профессиональная подготовка в высшем образовании. </w:t>
      </w:r>
    </w:p>
    <w:p w14:paraId="29E9A8C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Перечень направлений профессиональной подготовки и специальностей утверждается Правительством по предложению Министерства образования, культуры и исследований, согласованному с компетентными министерствами.</w:t>
      </w:r>
    </w:p>
    <w:p w14:paraId="03FDB15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Высшее образование организуется в университетах, академиях, институтах, высших школах, школах высших исследований и других подобных учреждениях (далее – учреждения высшего образования или университеты). </w:t>
      </w:r>
    </w:p>
    <w:p w14:paraId="3688390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Учреждения высшего образования создаются, реорганизуются и ликвидируются Правительством по инициативе учредителя.</w:t>
      </w:r>
    </w:p>
    <w:p w14:paraId="2300C21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В зависимости от предоставляемых образовательных программ учреждениям высшего образования присваивается одна из следующих трех категорий:  </w:t>
      </w:r>
    </w:p>
    <w:p w14:paraId="6F23ED6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категория А;</w:t>
      </w:r>
    </w:p>
    <w:p w14:paraId="5057C04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категория B;</w:t>
      </w:r>
    </w:p>
    <w:p w14:paraId="5178CD7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категория C.</w:t>
      </w:r>
    </w:p>
    <w:p w14:paraId="2270493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Учреждение высшего образования относится к категории А, если:</w:t>
      </w:r>
    </w:p>
    <w:p w14:paraId="48B5B92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реализует высшее образование по одному или нескольким направлениям профессиональной подготовки;</w:t>
      </w:r>
    </w:p>
    <w:p w14:paraId="7E8C851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осуществляет научно-исследовательскую, разработочную, инновационную или художественно-творческую деятельность;</w:t>
      </w:r>
    </w:p>
    <w:p w14:paraId="6FDA126D"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предоставляет программы </w:t>
      </w:r>
      <w:proofErr w:type="spellStart"/>
      <w:r w:rsidRPr="006F4B63">
        <w:rPr>
          <w:rFonts w:ascii="Times New Roman" w:hAnsi="Times New Roman" w:cs="Times New Roman"/>
          <w:sz w:val="28"/>
          <w:szCs w:val="28"/>
        </w:rPr>
        <w:t>лиценциатуры</w:t>
      </w:r>
      <w:proofErr w:type="spellEnd"/>
      <w:r w:rsidRPr="006F4B63">
        <w:rPr>
          <w:rFonts w:ascii="Times New Roman" w:hAnsi="Times New Roman" w:cs="Times New Roman"/>
          <w:sz w:val="28"/>
          <w:szCs w:val="28"/>
        </w:rPr>
        <w:t>, магистратуры и докторантуры.</w:t>
      </w:r>
    </w:p>
    <w:p w14:paraId="1C01C86D"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Учреждение высшего образования относится к категории B, если:</w:t>
      </w:r>
    </w:p>
    <w:p w14:paraId="0B72B59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реализует высшее образование по одному или нескольким направлениям профессиональной подготовки;</w:t>
      </w:r>
    </w:p>
    <w:p w14:paraId="4AAC6FD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осуществляет научно-исследовательскую, проектную, инновационную или художественно-творческую деятельность;</w:t>
      </w:r>
    </w:p>
    <w:p w14:paraId="544A6D3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предоставляет программы </w:t>
      </w:r>
      <w:proofErr w:type="spellStart"/>
      <w:r w:rsidRPr="006F4B63">
        <w:rPr>
          <w:rFonts w:ascii="Times New Roman" w:hAnsi="Times New Roman" w:cs="Times New Roman"/>
          <w:sz w:val="28"/>
          <w:szCs w:val="28"/>
        </w:rPr>
        <w:t>лиценциатуры</w:t>
      </w:r>
      <w:proofErr w:type="spellEnd"/>
      <w:r w:rsidRPr="006F4B63">
        <w:rPr>
          <w:rFonts w:ascii="Times New Roman" w:hAnsi="Times New Roman" w:cs="Times New Roman"/>
          <w:sz w:val="28"/>
          <w:szCs w:val="28"/>
        </w:rPr>
        <w:t xml:space="preserve"> и магистратуры.</w:t>
      </w:r>
    </w:p>
    <w:p w14:paraId="464D552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Учреждение высшего образования относится к категории С, если:</w:t>
      </w:r>
    </w:p>
    <w:p w14:paraId="1FC7FE5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реализует высшее образование по одному направлению профессиональной подготовки;</w:t>
      </w:r>
    </w:p>
    <w:p w14:paraId="567585F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осуществляет научно-исследовательскую или художественно-творческую деятельность;</w:t>
      </w:r>
    </w:p>
    <w:p w14:paraId="75A1CC5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предоставляет программы </w:t>
      </w:r>
      <w:proofErr w:type="spellStart"/>
      <w:r w:rsidRPr="006F4B63">
        <w:rPr>
          <w:rFonts w:ascii="Times New Roman" w:hAnsi="Times New Roman" w:cs="Times New Roman"/>
          <w:sz w:val="28"/>
          <w:szCs w:val="28"/>
        </w:rPr>
        <w:t>лиценциатуры</w:t>
      </w:r>
      <w:proofErr w:type="spellEnd"/>
      <w:r w:rsidRPr="006F4B63">
        <w:rPr>
          <w:rFonts w:ascii="Times New Roman" w:hAnsi="Times New Roman" w:cs="Times New Roman"/>
          <w:sz w:val="28"/>
          <w:szCs w:val="28"/>
        </w:rPr>
        <w:t>.</w:t>
      </w:r>
    </w:p>
    <w:p w14:paraId="5B2A185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Категория учреждения высшего образования определяется по результатам процесса внешней оценки качества в целях аккредитации образовательных программ и институциональной аккредитации и утверждается Правительством.</w:t>
      </w:r>
    </w:p>
    <w:p w14:paraId="78F5053D"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Вновь созданные учреждения высшего образования до институциональной аккредитации относятся к категории С.</w:t>
      </w:r>
    </w:p>
    <w:p w14:paraId="6AD6FF7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Учреждения высшего образования подвергаются внешней оценке качества один раз в пять лет в соответствии с методологией и критериями, разработанными Национальным агентством по обеспечению качества в профессиональном образовании и утвержденными Правительством.</w:t>
      </w:r>
    </w:p>
    <w:p w14:paraId="5513D12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целях обеспечения качества, повышения эффективности, получения международной известности и концентрации имеющихся ресурсов учреждения высшего образования в соответствии с действующим законодательством могут:</w:t>
      </w:r>
    </w:p>
    <w:p w14:paraId="744B72F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объединяться в консорциумы с другими учреждениями высшего образования, как отечественными, так и зарубежными;</w:t>
      </w:r>
    </w:p>
    <w:p w14:paraId="0D85AD7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обретать статус филиала других учреждений высшего образования, как отечественных, так и зарубежных;</w:t>
      </w:r>
    </w:p>
    <w:p w14:paraId="5C5BA7E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сливаться с другими образовательными учреждениями, образуя одно учреждение высшего образования со статусом юридического лица.</w:t>
      </w:r>
    </w:p>
    <w:p w14:paraId="43446F2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Зачисление в учреждения высшего образования осуществляется в соответствии с законом только на аккредитованные или временно авторизованные образовательные программы.</w:t>
      </w:r>
    </w:p>
    <w:p w14:paraId="3369142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План приема в учреждения высшего образования с финансированием из государственного бюджета утверждается Правительством.</w:t>
      </w:r>
    </w:p>
    <w:p w14:paraId="6136954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Прием на каждый цикл высшего образования организуется по конкурсу, на основе собственной методологии учреждения высшего образования, в пределах возможностей зачисления, установленных при аккредитации или авторизации на временное функционирование. Критерии организации приемного конкурса устанавливаются Рамочным положением об организации приема в учреждения высшего образования, утвержденным Министерством образования, культуры и исследований.</w:t>
      </w:r>
    </w:p>
    <w:p w14:paraId="0609835D"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Прием на программы высшего образования организуется на основе Перечня направлений профессиональной подготовки и специальностей.</w:t>
      </w:r>
    </w:p>
    <w:p w14:paraId="36012D9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системе высшего образования Республики Молдова применяется Европейская система переводных зачетных единиц (ECTS). </w:t>
      </w:r>
    </w:p>
    <w:p w14:paraId="663F23D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Переводные зачетные единицы (</w:t>
      </w:r>
      <w:proofErr w:type="spellStart"/>
      <w:r w:rsidRPr="006F4B63">
        <w:rPr>
          <w:rFonts w:ascii="Times New Roman" w:hAnsi="Times New Roman" w:cs="Times New Roman"/>
          <w:sz w:val="28"/>
          <w:szCs w:val="28"/>
        </w:rPr>
        <w:t>крéдиты</w:t>
      </w:r>
      <w:proofErr w:type="spellEnd"/>
      <w:r w:rsidRPr="006F4B63">
        <w:rPr>
          <w:rFonts w:ascii="Times New Roman" w:hAnsi="Times New Roman" w:cs="Times New Roman"/>
          <w:sz w:val="28"/>
          <w:szCs w:val="28"/>
        </w:rPr>
        <w:t>) определяют объем необходимых трудозатрат студента в рамках одного академического курса (дисциплины) на протяжении единицы времени для достижения минимального уровня планируемых задач и целей обучения и накапливаются следующим образом:</w:t>
      </w:r>
    </w:p>
    <w:p w14:paraId="1F4FDAF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за один академический семестр – 30 переводных зачетных единиц (кредитов);</w:t>
      </w:r>
    </w:p>
    <w:p w14:paraId="558FC4A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за один академический год – 60 переводных зачетных единиц (кредитов).</w:t>
      </w:r>
    </w:p>
    <w:p w14:paraId="0777A70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Методология применения системы переводных зачетных единиц (кредитов) утверждается Министерством образования, культуры и исследований.</w:t>
      </w:r>
    </w:p>
    <w:p w14:paraId="144FEDD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Прием на I цикл высшего образования – </w:t>
      </w:r>
      <w:proofErr w:type="spellStart"/>
      <w:proofErr w:type="gramStart"/>
      <w:r w:rsidRPr="006F4B63">
        <w:rPr>
          <w:rFonts w:ascii="Times New Roman" w:hAnsi="Times New Roman" w:cs="Times New Roman"/>
          <w:sz w:val="28"/>
          <w:szCs w:val="28"/>
        </w:rPr>
        <w:t>лиценциатуру</w:t>
      </w:r>
      <w:proofErr w:type="spellEnd"/>
      <w:r w:rsidRPr="006F4B63">
        <w:rPr>
          <w:rFonts w:ascii="Times New Roman" w:hAnsi="Times New Roman" w:cs="Times New Roman"/>
          <w:sz w:val="28"/>
          <w:szCs w:val="28"/>
        </w:rPr>
        <w:t xml:space="preserve">  –</w:t>
      </w:r>
      <w:proofErr w:type="gramEnd"/>
      <w:r w:rsidRPr="006F4B63">
        <w:rPr>
          <w:rFonts w:ascii="Times New Roman" w:hAnsi="Times New Roman" w:cs="Times New Roman"/>
          <w:sz w:val="28"/>
          <w:szCs w:val="28"/>
        </w:rPr>
        <w:t xml:space="preserve"> организуется на конкурсной основе учреждением высшего образования на аккредитованные или временно авторизованные образовательные программы. </w:t>
      </w:r>
    </w:p>
    <w:p w14:paraId="59644EA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конкурсе по приему на I цикл высшего образования могут участвовать обладатели диплома бакалавра, диплома о профессиональном образовании или эквивалентного документа об образовании, признанного структурой, наделенной правом признания и установления эквивалентности документов об образовании и квалификаций.</w:t>
      </w:r>
    </w:p>
    <w:p w14:paraId="782B79E5" w14:textId="77777777" w:rsidR="009A48D4" w:rsidRPr="006F4B63" w:rsidRDefault="009A48D4" w:rsidP="00EF40A9">
      <w:pPr>
        <w:ind w:firstLine="709"/>
        <w:jc w:val="both"/>
        <w:rPr>
          <w:rFonts w:ascii="Times New Roman" w:hAnsi="Times New Roman" w:cs="Times New Roman"/>
          <w:sz w:val="28"/>
          <w:szCs w:val="28"/>
        </w:rPr>
      </w:pPr>
      <w:proofErr w:type="spellStart"/>
      <w:r w:rsidRPr="006F4B63">
        <w:rPr>
          <w:rFonts w:ascii="Times New Roman" w:hAnsi="Times New Roman" w:cs="Times New Roman"/>
          <w:sz w:val="28"/>
          <w:szCs w:val="28"/>
        </w:rPr>
        <w:t>Лиценциатура</w:t>
      </w:r>
      <w:proofErr w:type="spellEnd"/>
      <w:r w:rsidRPr="006F4B63">
        <w:rPr>
          <w:rFonts w:ascii="Times New Roman" w:hAnsi="Times New Roman" w:cs="Times New Roman"/>
          <w:sz w:val="28"/>
          <w:szCs w:val="28"/>
        </w:rPr>
        <w:t xml:space="preserve"> соответствует 180–240 переводным зачетным единицам – по 30 кредитов за каждый семестр.</w:t>
      </w:r>
    </w:p>
    <w:p w14:paraId="36F03CB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Продолжительность обучения в </w:t>
      </w:r>
      <w:proofErr w:type="spellStart"/>
      <w:r w:rsidRPr="006F4B63">
        <w:rPr>
          <w:rFonts w:ascii="Times New Roman" w:hAnsi="Times New Roman" w:cs="Times New Roman"/>
          <w:sz w:val="28"/>
          <w:szCs w:val="28"/>
        </w:rPr>
        <w:t>лиценциатуре</w:t>
      </w:r>
      <w:proofErr w:type="spellEnd"/>
      <w:r w:rsidRPr="006F4B63">
        <w:rPr>
          <w:rFonts w:ascii="Times New Roman" w:hAnsi="Times New Roman" w:cs="Times New Roman"/>
          <w:sz w:val="28"/>
          <w:szCs w:val="28"/>
        </w:rPr>
        <w:t xml:space="preserve"> и соответствующее число переводных зачетных единиц по одной программе профессиональной подготовки (направлению, специальности) устанавливаются Министерством образования, культуры и исследований с учетом:</w:t>
      </w:r>
    </w:p>
    <w:p w14:paraId="3956933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Национальной рамки квалификаций в сфере высшего образования;</w:t>
      </w:r>
    </w:p>
    <w:p w14:paraId="4959C70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профессиональных навыков и компетенций, необходимых для работы по полученной квалификации;</w:t>
      </w:r>
    </w:p>
    <w:p w14:paraId="1434ED3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специфики направления профессиональной подготовки.</w:t>
      </w:r>
    </w:p>
    <w:p w14:paraId="4D7C83F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Форма итоговой оценки обучения в </w:t>
      </w:r>
      <w:proofErr w:type="spellStart"/>
      <w:r w:rsidRPr="006F4B63">
        <w:rPr>
          <w:rFonts w:ascii="Times New Roman" w:hAnsi="Times New Roman" w:cs="Times New Roman"/>
          <w:sz w:val="28"/>
          <w:szCs w:val="28"/>
        </w:rPr>
        <w:t>лиценциатуре</w:t>
      </w:r>
      <w:proofErr w:type="spellEnd"/>
      <w:r w:rsidRPr="006F4B63">
        <w:rPr>
          <w:rFonts w:ascii="Times New Roman" w:hAnsi="Times New Roman" w:cs="Times New Roman"/>
          <w:sz w:val="28"/>
          <w:szCs w:val="28"/>
        </w:rPr>
        <w:t xml:space="preserve"> устанавливается сенатом учреждения высшего образования.</w:t>
      </w:r>
    </w:p>
    <w:p w14:paraId="3CDF4451" w14:textId="77777777" w:rsidR="009A48D4" w:rsidRPr="006F4B63" w:rsidRDefault="009A48D4" w:rsidP="00EF40A9">
      <w:pPr>
        <w:ind w:firstLine="709"/>
        <w:jc w:val="both"/>
        <w:rPr>
          <w:rFonts w:ascii="Times New Roman" w:hAnsi="Times New Roman" w:cs="Times New Roman"/>
          <w:sz w:val="28"/>
          <w:szCs w:val="28"/>
        </w:rPr>
      </w:pPr>
      <w:proofErr w:type="spellStart"/>
      <w:r w:rsidRPr="006F4B63">
        <w:rPr>
          <w:rFonts w:ascii="Times New Roman" w:hAnsi="Times New Roman" w:cs="Times New Roman"/>
          <w:sz w:val="28"/>
          <w:szCs w:val="28"/>
        </w:rPr>
        <w:t>Лиценциатура</w:t>
      </w:r>
      <w:proofErr w:type="spellEnd"/>
      <w:r w:rsidRPr="006F4B63">
        <w:rPr>
          <w:rFonts w:ascii="Times New Roman" w:hAnsi="Times New Roman" w:cs="Times New Roman"/>
          <w:sz w:val="28"/>
          <w:szCs w:val="28"/>
        </w:rPr>
        <w:t xml:space="preserve"> завершается сдачей экзаменов и/или защитой дипломной работы (дипломного проекта) на степень лиценциата и выдачей диплома лиценциата. </w:t>
      </w:r>
    </w:p>
    <w:p w14:paraId="5C4CA9F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Диплом лиценциата сопровождается приложением, заполненным на румынском и английском языках.</w:t>
      </w:r>
    </w:p>
    <w:p w14:paraId="04227BE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период обучения в </w:t>
      </w:r>
      <w:proofErr w:type="spellStart"/>
      <w:r w:rsidRPr="006F4B63">
        <w:rPr>
          <w:rFonts w:ascii="Times New Roman" w:hAnsi="Times New Roman" w:cs="Times New Roman"/>
          <w:sz w:val="28"/>
          <w:szCs w:val="28"/>
        </w:rPr>
        <w:t>лиценциатуре</w:t>
      </w:r>
      <w:proofErr w:type="spellEnd"/>
      <w:r w:rsidRPr="006F4B63">
        <w:rPr>
          <w:rFonts w:ascii="Times New Roman" w:hAnsi="Times New Roman" w:cs="Times New Roman"/>
          <w:sz w:val="28"/>
          <w:szCs w:val="28"/>
        </w:rPr>
        <w:t xml:space="preserve"> студент может получить дополнительные кредиты в объеме не более 10 процентов общего количества переводных зачетных единиц завершенной программы обучения. Дополнительные кредиты, накопленные за различные смежные дисциплины, указываются в приложении к диплому.</w:t>
      </w:r>
    </w:p>
    <w:p w14:paraId="39F8CFD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Прием на II цикл высшего образования – магистратура – организуется на конкурсной основе аккредитованным учреждением высшего образования на аккредитованные или временно авторизованные образовательные программы в соответствии с положениями действующего законодательства и институциональным регламентом. Дата начала академического года на II цикле высшего образования устанавливается сенатом учреждения высшего образования.  </w:t>
      </w:r>
    </w:p>
    <w:p w14:paraId="194B6E4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конкурсе по приему на II цикл высшего образования могут участвовать обладатели диплома лиценциата или эквивалентного документа об образовании, признанного структурой, наделенной правом признания и установления эквивалентности документов об образовании и квалификаций.</w:t>
      </w:r>
    </w:p>
    <w:p w14:paraId="7DD1C86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Магистратура соответствует 90–120 переводным зачетным единицам – по 30 кредитов за каждый семестр.</w:t>
      </w:r>
    </w:p>
    <w:p w14:paraId="7402A70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случае поступления на II цикл высшего образования на программу, отличную от пройденной на I цикле высшего образования, кандидаты должны накопить 30 переводных зачетных единиц по основным и специальным дисциплинам избранного направления – необходимый начальный </w:t>
      </w:r>
      <w:proofErr w:type="spellStart"/>
      <w:r w:rsidRPr="006F4B63">
        <w:rPr>
          <w:rFonts w:ascii="Times New Roman" w:hAnsi="Times New Roman" w:cs="Times New Roman"/>
          <w:sz w:val="28"/>
          <w:szCs w:val="28"/>
        </w:rPr>
        <w:t>куррикулярный</w:t>
      </w:r>
      <w:proofErr w:type="spellEnd"/>
      <w:r w:rsidRPr="006F4B63">
        <w:rPr>
          <w:rFonts w:ascii="Times New Roman" w:hAnsi="Times New Roman" w:cs="Times New Roman"/>
          <w:sz w:val="28"/>
          <w:szCs w:val="28"/>
        </w:rPr>
        <w:t xml:space="preserve"> минимум.</w:t>
      </w:r>
    </w:p>
    <w:p w14:paraId="24CEC8F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Начальный </w:t>
      </w:r>
      <w:proofErr w:type="spellStart"/>
      <w:r w:rsidRPr="006F4B63">
        <w:rPr>
          <w:rFonts w:ascii="Times New Roman" w:hAnsi="Times New Roman" w:cs="Times New Roman"/>
          <w:sz w:val="28"/>
          <w:szCs w:val="28"/>
        </w:rPr>
        <w:t>куррикулярный</w:t>
      </w:r>
      <w:proofErr w:type="spellEnd"/>
      <w:r w:rsidRPr="006F4B63">
        <w:rPr>
          <w:rFonts w:ascii="Times New Roman" w:hAnsi="Times New Roman" w:cs="Times New Roman"/>
          <w:sz w:val="28"/>
          <w:szCs w:val="28"/>
        </w:rPr>
        <w:t xml:space="preserve"> минимум, необходимый для продолжения обучения на II цикле высшего образования по другому направлению профессиональной подготовки, может быть приобретен при обучении в </w:t>
      </w:r>
      <w:proofErr w:type="spellStart"/>
      <w:r w:rsidRPr="006F4B63">
        <w:rPr>
          <w:rFonts w:ascii="Times New Roman" w:hAnsi="Times New Roman" w:cs="Times New Roman"/>
          <w:sz w:val="28"/>
          <w:szCs w:val="28"/>
        </w:rPr>
        <w:t>лиценциатуре</w:t>
      </w:r>
      <w:proofErr w:type="spellEnd"/>
      <w:r w:rsidRPr="006F4B63">
        <w:rPr>
          <w:rFonts w:ascii="Times New Roman" w:hAnsi="Times New Roman" w:cs="Times New Roman"/>
          <w:sz w:val="28"/>
          <w:szCs w:val="28"/>
        </w:rPr>
        <w:t xml:space="preserve">. </w:t>
      </w:r>
    </w:p>
    <w:p w14:paraId="2C010E6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План приема на программы магистратуры устанавливается сенатом учреждения высшего образования в пределах возможностей зачисления, установленных при аккредитации или временной авторизации соответствующих программ.</w:t>
      </w:r>
    </w:p>
    <w:p w14:paraId="3F91D79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На II цикле высшего образования преподавательская деятельность осуществляется педагогическими кадрами, имеющими ученые или почетные звания. </w:t>
      </w:r>
    </w:p>
    <w:p w14:paraId="590782D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Магистратура завершается публичной защитой магистерской диссертации (магистерского проекта) и выдачей диплома магистра. Магистерские диссертации/проекты публикуются на официальной веб-странице учреждения высшего образования. </w:t>
      </w:r>
    </w:p>
    <w:p w14:paraId="1033F9B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Диплом магистра сопровождается приложением, заполненным на румынском и английском языках.</w:t>
      </w:r>
    </w:p>
    <w:p w14:paraId="34FF48A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На II цикле высшего образования предоставляются:</w:t>
      </w:r>
    </w:p>
    <w:p w14:paraId="4094105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углубленные программы, обеспечивающие развитие компетенций в специальности по направлению, изученному на I цикле;</w:t>
      </w:r>
    </w:p>
    <w:p w14:paraId="0B434D8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междисциплинарные или многодисциплинарные программы, обеспечивающие развитие пересекающихся компетенций по двум или более направлениям профессиональной подготовки;</w:t>
      </w:r>
    </w:p>
    <w:p w14:paraId="30029DF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дополняющие программы, которые подкрепляют компетенции, полученные при обучении в </w:t>
      </w:r>
      <w:proofErr w:type="spellStart"/>
      <w:r w:rsidRPr="006F4B63">
        <w:rPr>
          <w:rFonts w:ascii="Times New Roman" w:hAnsi="Times New Roman" w:cs="Times New Roman"/>
          <w:sz w:val="28"/>
          <w:szCs w:val="28"/>
        </w:rPr>
        <w:t>лиценциатуре</w:t>
      </w:r>
      <w:proofErr w:type="spellEnd"/>
      <w:r w:rsidRPr="006F4B63">
        <w:rPr>
          <w:rFonts w:ascii="Times New Roman" w:hAnsi="Times New Roman" w:cs="Times New Roman"/>
          <w:sz w:val="28"/>
          <w:szCs w:val="28"/>
        </w:rPr>
        <w:t>, в плане расширения сферы профессиональной востребованности на рынке труда.</w:t>
      </w:r>
    </w:p>
    <w:p w14:paraId="6F73101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Программы магистратуры должны содержать исследовательскую составляющую в соответствии со спецификой избранной образовательной программы.</w:t>
      </w:r>
    </w:p>
    <w:p w14:paraId="2C3CB911"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Республике Молдова могут реализовываться совместные программы. Совместная программа высшего образования представляет форму сотрудничества между двумя или более учреждениями, совместно ответственными за:</w:t>
      </w:r>
    </w:p>
    <w:p w14:paraId="309486E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разработку и утверждение </w:t>
      </w:r>
      <w:proofErr w:type="spellStart"/>
      <w:r w:rsidRPr="006F4B63">
        <w:rPr>
          <w:rFonts w:ascii="Times New Roman" w:hAnsi="Times New Roman" w:cs="Times New Roman"/>
          <w:sz w:val="28"/>
          <w:szCs w:val="28"/>
        </w:rPr>
        <w:t>лиценциатской</w:t>
      </w:r>
      <w:proofErr w:type="spellEnd"/>
      <w:r w:rsidRPr="006F4B63">
        <w:rPr>
          <w:rFonts w:ascii="Times New Roman" w:hAnsi="Times New Roman" w:cs="Times New Roman"/>
          <w:sz w:val="28"/>
          <w:szCs w:val="28"/>
        </w:rPr>
        <w:t>/магистерской/докторской программы;</w:t>
      </w:r>
    </w:p>
    <w:p w14:paraId="4D095CC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-b организацию приема;</w:t>
      </w:r>
    </w:p>
    <w:p w14:paraId="7B395C5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академический контроль, присвоение квалификаций и обеспечение качества.</w:t>
      </w:r>
    </w:p>
    <w:p w14:paraId="62976C5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Сотрудничество организуется, как правило, в форме консорциума учреждений высшего образования с другими учреждениями и организациями.</w:t>
      </w:r>
    </w:p>
    <w:p w14:paraId="6624021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Общая квалификация присваивается и общий диплом выдается по одной из следующих формул:</w:t>
      </w:r>
    </w:p>
    <w:p w14:paraId="0E705CC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общий диплом дополнительно к одному или нескольким национальным дипломам;</w:t>
      </w:r>
    </w:p>
    <w:p w14:paraId="07A4423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общий диплом, выданный учреждениями, предоставляющими совместную программу обучения, без выдачи национального диплома;</w:t>
      </w:r>
    </w:p>
    <w:p w14:paraId="438E195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один или несколько официально выданных национальных дипломов и сертификат о совместно присвоенной квалификации. </w:t>
      </w:r>
    </w:p>
    <w:p w14:paraId="3D6F101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Совместные дипломы и сертификаты оформляются на языках общения, установленных в рамках партнерства, и на английском языке.</w:t>
      </w:r>
    </w:p>
    <w:p w14:paraId="68CA563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рамках </w:t>
      </w:r>
      <w:proofErr w:type="spellStart"/>
      <w:r w:rsidRPr="006F4B63">
        <w:rPr>
          <w:rFonts w:ascii="Times New Roman" w:hAnsi="Times New Roman" w:cs="Times New Roman"/>
          <w:sz w:val="28"/>
          <w:szCs w:val="28"/>
        </w:rPr>
        <w:t>лиценциатуры</w:t>
      </w:r>
      <w:proofErr w:type="spellEnd"/>
      <w:r w:rsidRPr="006F4B63">
        <w:rPr>
          <w:rFonts w:ascii="Times New Roman" w:hAnsi="Times New Roman" w:cs="Times New Roman"/>
          <w:sz w:val="28"/>
          <w:szCs w:val="28"/>
        </w:rPr>
        <w:t xml:space="preserve"> по направлениям педагогики могут готовиться специалисты с двойной специальностью. </w:t>
      </w:r>
    </w:p>
    <w:p w14:paraId="355A7DD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Продолжительность обучения по двойным специальностям на I цикле высшего образования по направлению педагогики на один год больше обычной.</w:t>
      </w:r>
    </w:p>
    <w:p w14:paraId="6B9A25E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Высшее образование в рамках программ двойной специальности завершается присвоением единой квалификации и выдачей единого университетского диплома по двум специальностям. </w:t>
      </w:r>
    </w:p>
    <w:p w14:paraId="13ACDA6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Программы докторантуры осуществляются в докторских школах и финансируются посредством различных механизмов. Докторские школы организуются в учреждениях высшего образования, а также в рамках консорциумов или национальных и международных партнерств, в том числе с участием организаций сферы науки и инноваций.</w:t>
      </w:r>
    </w:p>
    <w:p w14:paraId="6942450D"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Докторские школы – организационно-административные структуры, создаваемые учреждениями, предоставляющими программы докторантуры по одному направлению или по междисциплинарным направлениям. </w:t>
      </w:r>
    </w:p>
    <w:p w14:paraId="2E5FFC0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Программам докторантуры соответствуют 180 переводных зачетных единиц (кредитов).</w:t>
      </w:r>
    </w:p>
    <w:p w14:paraId="33559A5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Министерство образования, культуры и исследований предлагает на утверждение Правительству предоставление учреждениям высшего образования, консорциумам, национальным и международным партнерствам, в том числе с участием организаций сферы науки и инноваций, или аннулирование права на организацию докторантуры на основе результатов их внешней оценки. </w:t>
      </w:r>
    </w:p>
    <w:p w14:paraId="760F2C6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Прием на III цикл высшего образования организуется учреждениями высшего образования, консорциумами, национальными и международными партнерствами, в том числе с участием организаций сферы науки и инноваций, на аккредитованные или временно авторизованные программы докторантуры в соответствии с законодательством в области образования.</w:t>
      </w:r>
    </w:p>
    <w:p w14:paraId="3F2891F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конкурсе по приему в докторантуру могут участвовать обладатели диплома магистра или эквивалентного документа об образовании, признанного структурой, наделенной правом признания и установления эквивалентности документов и квалификаций.</w:t>
      </w:r>
    </w:p>
    <w:p w14:paraId="1273888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Докторантура может организовываться в форме очного или заочного обучения.</w:t>
      </w:r>
    </w:p>
    <w:p w14:paraId="7549121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Докторантура завершается публичной защитой докторской диссертации, присвоением звания доктора наук (в соответствующей области) и выдачей диплома доктора наук учреждением–организатором программы докторантуры после подтверждения национальным органом, уполномоченным подтверждать ученые звания. </w:t>
      </w:r>
    </w:p>
    <w:p w14:paraId="0F489411"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Диплом доктора наук дает право работы в сфере науки, а также занятия соответствующих должностей в учреждениях высшего образования, в организациях сферы науки и инноваций, как и в других учреждениях и организациях национальной экономики.</w:t>
      </w:r>
    </w:p>
    <w:p w14:paraId="6E65063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Диплом доктора наук дает также право зачисления на программы </w:t>
      </w:r>
      <w:proofErr w:type="spellStart"/>
      <w:r w:rsidRPr="006F4B63">
        <w:rPr>
          <w:rFonts w:ascii="Times New Roman" w:hAnsi="Times New Roman" w:cs="Times New Roman"/>
          <w:sz w:val="28"/>
          <w:szCs w:val="28"/>
        </w:rPr>
        <w:t>постдокторантуры</w:t>
      </w:r>
      <w:proofErr w:type="spellEnd"/>
      <w:r w:rsidRPr="006F4B63">
        <w:rPr>
          <w:rFonts w:ascii="Times New Roman" w:hAnsi="Times New Roman" w:cs="Times New Roman"/>
          <w:sz w:val="28"/>
          <w:szCs w:val="28"/>
        </w:rPr>
        <w:t>.</w:t>
      </w:r>
    </w:p>
    <w:p w14:paraId="34ABAAF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Положение об организации и осуществлении программ докторантуры и </w:t>
      </w:r>
      <w:proofErr w:type="spellStart"/>
      <w:r w:rsidRPr="006F4B63">
        <w:rPr>
          <w:rFonts w:ascii="Times New Roman" w:hAnsi="Times New Roman" w:cs="Times New Roman"/>
          <w:sz w:val="28"/>
          <w:szCs w:val="28"/>
        </w:rPr>
        <w:t>постдокторантуры</w:t>
      </w:r>
      <w:proofErr w:type="spellEnd"/>
      <w:r w:rsidRPr="006F4B63">
        <w:rPr>
          <w:rFonts w:ascii="Times New Roman" w:hAnsi="Times New Roman" w:cs="Times New Roman"/>
          <w:sz w:val="28"/>
          <w:szCs w:val="28"/>
        </w:rPr>
        <w:t xml:space="preserve"> разрабатывается Министерством образования, культуры и исследований и утверждается Правительством.</w:t>
      </w:r>
    </w:p>
    <w:p w14:paraId="38C9C64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Высшее педагогическое образование организуется и осуществляется на основе стандартов содержания, стандартов компетенций, базовых национальных стандартов и стандартов аккредитации.</w:t>
      </w:r>
    </w:p>
    <w:p w14:paraId="2FC86CC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Стандарты содержания и стандарты компетенций разрабатываются по направлениям профессиональной подготовки Министерством образования, культуры и исследований и утверждаются Правительством.</w:t>
      </w:r>
    </w:p>
    <w:p w14:paraId="3701159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Базовые национальные стандарты и стандарты аккредитации разрабатываются по направлениям профессиональной подготовки Национальным агентством по обеспечению качества в профессиональном образовании, согласовываются с компетентными министерствами и утверждаются Правительством. </w:t>
      </w:r>
    </w:p>
    <w:p w14:paraId="3FA5DD6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высшем образовании действует Национальная рамка квалификаций, которая обеспечивает прозрачность высшего образования, академическую мобильность и признание дипломов на международном уровне.</w:t>
      </w:r>
    </w:p>
    <w:p w14:paraId="592C98C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Национальная рамка квалификаций в высшем образовании включает:</w:t>
      </w:r>
    </w:p>
    <w:p w14:paraId="1EEEFA7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описание направления профессиональной подготовки;</w:t>
      </w:r>
    </w:p>
    <w:p w14:paraId="510C7D9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описание квалификаций и занятий;</w:t>
      </w:r>
    </w:p>
    <w:p w14:paraId="673A6D61"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образовательные цели и компетенции (дескрипторы на уровне циклов высшего образования);</w:t>
      </w:r>
    </w:p>
    <w:p w14:paraId="4783218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объем трудозатрат по каждому циклу, выраженный в переводных зачетных единицах (кредитах);</w:t>
      </w:r>
    </w:p>
    <w:p w14:paraId="0CAA9C4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методы обучения, преподавания и оценивания;</w:t>
      </w:r>
    </w:p>
    <w:p w14:paraId="083A0DE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процедуры обеспечения качества высшего образования.</w:t>
      </w:r>
    </w:p>
    <w:p w14:paraId="36346D60" w14:textId="0C929C71"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Национальная рамка квалификаций в высшем образовании разрабатывается по каждому циклу обучения и направлению профессиональной подготовки в соответствии с Европейской рамкой квалификаций и потребностями национального и европейского рынка труда в квалификациях.</w:t>
      </w:r>
    </w:p>
    <w:p w14:paraId="1454CB8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Национальная рамка квалификаций в высшем образовании разрабатывается Министерством образования, культуры и исследований в сотрудничестве с компетентными центральными органами, учреждениями высшего образования, хозяйствующими субъектами, другими социальными партнерами и утверждается Правительством.</w:t>
      </w:r>
    </w:p>
    <w:p w14:paraId="1410B0B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Квалификации, присваиваемые в высшем образовании, включаются в Национальный реестр квалификаций в высшем образовании, ведущийся Министерством образования, культуры и исследований.</w:t>
      </w:r>
    </w:p>
    <w:p w14:paraId="5F59336D"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высшем образовании введены </w:t>
      </w:r>
      <w:proofErr w:type="spellStart"/>
      <w:r w:rsidRPr="006F4B63">
        <w:rPr>
          <w:rFonts w:ascii="Times New Roman" w:hAnsi="Times New Roman" w:cs="Times New Roman"/>
          <w:sz w:val="28"/>
          <w:szCs w:val="28"/>
        </w:rPr>
        <w:t>куррикулумы</w:t>
      </w:r>
      <w:proofErr w:type="spellEnd"/>
      <w:r w:rsidRPr="006F4B63">
        <w:rPr>
          <w:rFonts w:ascii="Times New Roman" w:hAnsi="Times New Roman" w:cs="Times New Roman"/>
          <w:sz w:val="28"/>
          <w:szCs w:val="28"/>
        </w:rPr>
        <w:t>, которые в учреждениях высшего образования разрабатываются в соответствии с положениями Национальной рамки квалификаций по соответствующему циклу обучения и направлению и утверждается сенатом учреждения высшего образования.</w:t>
      </w:r>
    </w:p>
    <w:p w14:paraId="7C16C49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Соответствие между </w:t>
      </w:r>
      <w:proofErr w:type="spellStart"/>
      <w:r w:rsidRPr="006F4B63">
        <w:rPr>
          <w:rFonts w:ascii="Times New Roman" w:hAnsi="Times New Roman" w:cs="Times New Roman"/>
          <w:sz w:val="28"/>
          <w:szCs w:val="28"/>
        </w:rPr>
        <w:t>куррикулумом</w:t>
      </w:r>
      <w:proofErr w:type="spellEnd"/>
      <w:r w:rsidRPr="006F4B63">
        <w:rPr>
          <w:rFonts w:ascii="Times New Roman" w:hAnsi="Times New Roman" w:cs="Times New Roman"/>
          <w:sz w:val="28"/>
          <w:szCs w:val="28"/>
        </w:rPr>
        <w:t>, предоставленным учреждением высшего образования, и квалификацией, присвоенной по завершении программы высшего образования, является обязательным критерием оценки качества учреждения высшего образования.</w:t>
      </w:r>
    </w:p>
    <w:p w14:paraId="1080FFE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Внешняя оценка образовательного процесса в высшем образовании осуществляется Национальным агентством по обеспечению качества в профессиональном образовании.</w:t>
      </w:r>
    </w:p>
    <w:p w14:paraId="3FE6A83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Внутренняя оценка образовательного процесса в высшем образовании производится институциональными структурами обеспечения качества на основе институционального регламента.</w:t>
      </w:r>
    </w:p>
    <w:p w14:paraId="0ED061F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Академические результаты студентов оцениваются:</w:t>
      </w:r>
    </w:p>
    <w:p w14:paraId="6B4BBAC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 протяжении семестра;</w:t>
      </w:r>
    </w:p>
    <w:p w14:paraId="5348D03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в конце семестра;</w:t>
      </w:r>
    </w:p>
    <w:p w14:paraId="2B688DB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по завершении образовательной программы в рамках каждого цикла высшего образования. </w:t>
      </w:r>
    </w:p>
    <w:p w14:paraId="6512A1F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Форма оценки по завершении образовательной программы высшего образования определяется сенатом учреждения высшего образования.</w:t>
      </w:r>
    </w:p>
    <w:p w14:paraId="16DC68C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Студенческая практика представляет собой одну из обязательных форм подготовки специалистов высшей квалификации.</w:t>
      </w:r>
    </w:p>
    <w:p w14:paraId="20AD8C2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Практика организуется учреждениями высшего образования и осуществляется в составе учреждений, организаций, компаний, ассоциаций и других структур в соответствии с рамочным положением, утвержденным Министерством образования, культуры и исследований.</w:t>
      </w:r>
    </w:p>
    <w:p w14:paraId="3CE60AB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Учреждения высшего образования сотрудничают с деловой средой в подготовке кадров высшей квалификации.</w:t>
      </w:r>
    </w:p>
    <w:p w14:paraId="603696F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Партнерство высшего образования с деловой средой предусматривает:</w:t>
      </w:r>
    </w:p>
    <w:p w14:paraId="294AD601"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создание совместных центров профориентации и карьерного консультирования, а также трудоустройства выпускников;</w:t>
      </w:r>
    </w:p>
    <w:p w14:paraId="3700AE6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организацию ярмарок и бирж рабочих мест;</w:t>
      </w:r>
    </w:p>
    <w:p w14:paraId="302F1DD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создание совместных бизнес-инкубаторов и исследовательских лабораторий;</w:t>
      </w:r>
    </w:p>
    <w:p w14:paraId="1A9900C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организацию непрерывной профессиональной подготовки;</w:t>
      </w:r>
    </w:p>
    <w:p w14:paraId="7ABF77D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предоставление мест для проведения практики;</w:t>
      </w:r>
    </w:p>
    <w:p w14:paraId="1E65004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привлечение высококвалифицированных представителей деловой среды к разработке Национальной рамки квалификаций, Классификатора профессий, профессиональных стандартов; </w:t>
      </w:r>
    </w:p>
    <w:p w14:paraId="23C915E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привлечение высококвалифицированных кадров из состава деловой среды к мониторингу и оценке качества высшего образования;</w:t>
      </w:r>
    </w:p>
    <w:p w14:paraId="74597AB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обеспечение наличия гендерной составляющей во всех существенных видах деятельности;</w:t>
      </w:r>
    </w:p>
    <w:p w14:paraId="27C64CE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иные законные действия.</w:t>
      </w:r>
    </w:p>
    <w:p w14:paraId="7D80DBD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Мониторинг востребованности выпускников на рынке труда осуществляется учреждениями высшего образования в сотрудничестве с работодателями. </w:t>
      </w:r>
    </w:p>
    <w:p w14:paraId="537F6BA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Обеспечение качества в высшем образовании реализуется посредством комплекса мер по развитию институциональных возможностей разработки, планирования и внедрения образовательных программ, которыми формируется и укрепляется уверенность потребителей, что учреждение, предоставляющее образовательные услуги, соответствует стандартам качества и улучшает их в соответствии со своей миссией. </w:t>
      </w:r>
    </w:p>
    <w:p w14:paraId="5A50B7C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Менеджмент качества высшего образования обеспечивается:</w:t>
      </w:r>
    </w:p>
    <w:p w14:paraId="65A6772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 национальном уровне – Министерством образования, культуры и исследований и Национальным агентством по обеспечению качества в профессиональном образовании;</w:t>
      </w:r>
    </w:p>
    <w:p w14:paraId="3E34E4C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 институциональном уровне – внутренними структурами обеспечения качества.</w:t>
      </w:r>
    </w:p>
    <w:p w14:paraId="0E3ABF6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Полностью функциональная система обеспечения качества предполагает два последовательных этапа:</w:t>
      </w:r>
    </w:p>
    <w:p w14:paraId="7ECDA2F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авторизация на временное функционирование, которая предусматривает акт создания и дает право организовывать учебный процесс и прием на учебу;</w:t>
      </w:r>
    </w:p>
    <w:p w14:paraId="31F1C1B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аккредитация, которая наряду дает право организовывать экзамены по завершении учебы, а также право выдавать дипломы, сертификаты и другие признанные Министерством образования, культуры и исследований документы об образовании.</w:t>
      </w:r>
    </w:p>
    <w:p w14:paraId="22A03C6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Оценка качества в высшем образовании состоит в многокритериальном обследовании степени, в которой учреждение, осуществляющее образовательную деятельность, и его программы соответствуют национальным базовым стандартам.</w:t>
      </w:r>
    </w:p>
    <w:p w14:paraId="783A0F7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Оценка качества в высшем образовании представляет собой комплекс действий по самооценке, внутренней и внешней оценке качества в соответствии со стандартами аккредитации и утвержденными критериями, и показателями.</w:t>
      </w:r>
    </w:p>
    <w:p w14:paraId="6671009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Самооценка и внутренняя оценка качества в высшем образовании осуществляются институциональными структурами, ответственными за обеспечение качества, в соответствии с национальными базовыми стандартами.</w:t>
      </w:r>
    </w:p>
    <w:p w14:paraId="18311E31"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Внешняя оценка качества в высшем образовании осуществляется Национальным агентством по обеспечению качества в профессиональном образовании или другим агентством по оценке качества, включенным в Европейский реестр обеспечения качества в высшем образовании.</w:t>
      </w:r>
    </w:p>
    <w:p w14:paraId="2F5FF62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Оценка качества в высшем образовании касается:</w:t>
      </w:r>
    </w:p>
    <w:p w14:paraId="0F72DA1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институционального потенциала;</w:t>
      </w:r>
    </w:p>
    <w:p w14:paraId="44244B8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образовательной эффективности, включая академические результаты;</w:t>
      </w:r>
    </w:p>
    <w:p w14:paraId="3F71C72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качества программ начальной и непрерывной профессиональной подготовки;</w:t>
      </w:r>
    </w:p>
    <w:p w14:paraId="0AF289A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институционального менеджмента качества;</w:t>
      </w:r>
    </w:p>
    <w:p w14:paraId="159774A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результатов научных исследований;</w:t>
      </w:r>
    </w:p>
    <w:p w14:paraId="6E63123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соответствия внутренней оценки и реального положения дел.</w:t>
      </w:r>
    </w:p>
    <w:p w14:paraId="69BEC93B"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соответствии с законодательством Республики Молдова любое юридическое лицо, публичное или частное, заинтересованное в предоставлении программ высшего образования, до начала своей деятельности подлежит в обязательном порядке внешней оценке в целях авторизации на временное функционирование.</w:t>
      </w:r>
    </w:p>
    <w:p w14:paraId="573AC30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Действие авторизации на временное функционирование образовательных программ высшего образования истекает с первым выпуском студентов.</w:t>
      </w:r>
    </w:p>
    <w:p w14:paraId="0458171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Аккредитации подлежат как учреждения высшего образования, так и образовательные программы.</w:t>
      </w:r>
    </w:p>
    <w:p w14:paraId="427BA93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высшем образовании аккредитация программ </w:t>
      </w:r>
      <w:proofErr w:type="spellStart"/>
      <w:r w:rsidRPr="006F4B63">
        <w:rPr>
          <w:rFonts w:ascii="Times New Roman" w:hAnsi="Times New Roman" w:cs="Times New Roman"/>
          <w:sz w:val="28"/>
          <w:szCs w:val="28"/>
        </w:rPr>
        <w:t>лиценциатуры</w:t>
      </w:r>
      <w:proofErr w:type="spellEnd"/>
      <w:r w:rsidRPr="006F4B63">
        <w:rPr>
          <w:rFonts w:ascii="Times New Roman" w:hAnsi="Times New Roman" w:cs="Times New Roman"/>
          <w:sz w:val="28"/>
          <w:szCs w:val="28"/>
        </w:rPr>
        <w:t xml:space="preserve"> (I цикл) осуществляется по каждой программе, ведущей к отдельной университетской квалификации.</w:t>
      </w:r>
    </w:p>
    <w:p w14:paraId="1D18BD71"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Учреждения высшего образования не могут получить авторизацию на временное функционирование или аккредитацию для программ магистратуры и докторантуры (II и III циклы), если не аккредитованы программы </w:t>
      </w:r>
      <w:proofErr w:type="spellStart"/>
      <w:r w:rsidRPr="006F4B63">
        <w:rPr>
          <w:rFonts w:ascii="Times New Roman" w:hAnsi="Times New Roman" w:cs="Times New Roman"/>
          <w:sz w:val="28"/>
          <w:szCs w:val="28"/>
        </w:rPr>
        <w:t>лиценциатуры</w:t>
      </w:r>
      <w:proofErr w:type="spellEnd"/>
      <w:r w:rsidRPr="006F4B63">
        <w:rPr>
          <w:rFonts w:ascii="Times New Roman" w:hAnsi="Times New Roman" w:cs="Times New Roman"/>
          <w:sz w:val="28"/>
          <w:szCs w:val="28"/>
        </w:rPr>
        <w:t xml:space="preserve"> (I цикл) по тому же направлению.</w:t>
      </w:r>
    </w:p>
    <w:p w14:paraId="59284C9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учреждениях, не имеющих основной целью предоставление образовательных программ, институциональная оценка производится исключительно по административному подразделению, организующему образовательные программы.</w:t>
      </w:r>
    </w:p>
    <w:p w14:paraId="7A0E89E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Внешняя оценка в целях авторизации на временное функционирование или аккредитации начинается и проводится согласно методологии, разработанной Национальным агентством по обеспечению качества в профессиональном образовании и утвержденной Правительством.</w:t>
      </w:r>
    </w:p>
    <w:p w14:paraId="1ACD4F5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После получения аккредитации образовательные программы и учреждения высшего образования периодически, не реже одного раза в пять лет, подвергаются внешней оценке в целях </w:t>
      </w:r>
      <w:proofErr w:type="spellStart"/>
      <w:r w:rsidRPr="006F4B63">
        <w:rPr>
          <w:rFonts w:ascii="Times New Roman" w:hAnsi="Times New Roman" w:cs="Times New Roman"/>
          <w:sz w:val="28"/>
          <w:szCs w:val="28"/>
        </w:rPr>
        <w:t>переаккредитации</w:t>
      </w:r>
      <w:proofErr w:type="spellEnd"/>
      <w:r w:rsidRPr="006F4B63">
        <w:rPr>
          <w:rFonts w:ascii="Times New Roman" w:hAnsi="Times New Roman" w:cs="Times New Roman"/>
          <w:sz w:val="28"/>
          <w:szCs w:val="28"/>
        </w:rPr>
        <w:t>.</w:t>
      </w:r>
    </w:p>
    <w:p w14:paraId="5169902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учреждениях, предоставляющих программы высшего образования, научно-исследовательская, проектная, инновационная и художественно-творческая деятельность реализуется в целях производства знаний и профессиональной подготовки специалистов высшей квалификации.</w:t>
      </w:r>
    </w:p>
    <w:p w14:paraId="59CBEFF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учреждениях высшего образования научно-исследовательская, проектная и инновационная деятельность осуществляется в рамках кафедр, департаментов, лабораторий и других собственных единиц и/или в партнерстве с другими учреждениями, хозяйствующими субъектами или органами публичной власти.</w:t>
      </w:r>
    </w:p>
    <w:p w14:paraId="7FC1179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Республике Молдова введена оценка педагогического, научно-педагогического и научного персонала.         </w:t>
      </w:r>
    </w:p>
    <w:p w14:paraId="2DB1EAC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Оценка персонала, включенного в педагогическую и исследовательскую деятельность в сфере высшего образования, является составной частью системы обеспечения качества и проводится периодически в соответствии с институциональными регламентами.</w:t>
      </w:r>
    </w:p>
    <w:p w14:paraId="1D8954C6"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Оценка персонала, включенного в педагогическую и исследовательскую деятельность в сфере высшего образования, осуществляется с учетом педагогических успехов, исследовательских достижений, участия в академической жизни и других критериев, предусмотренных институциональным регламентом.</w:t>
      </w:r>
    </w:p>
    <w:p w14:paraId="3886006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Оценка научно-педагогического персонала осуществляется:</w:t>
      </w:r>
    </w:p>
    <w:p w14:paraId="07CA4C68"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администрацией учреждения;</w:t>
      </w:r>
    </w:p>
    <w:p w14:paraId="76E1F53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заведующим департаментом или кафедрой;</w:t>
      </w:r>
    </w:p>
    <w:p w14:paraId="55892B1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комиссией по обеспечению качества;</w:t>
      </w:r>
    </w:p>
    <w:p w14:paraId="0A47627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коллегами и экспертами;</w:t>
      </w:r>
    </w:p>
    <w:p w14:paraId="6F99E0F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студентами;</w:t>
      </w:r>
    </w:p>
    <w:p w14:paraId="7D57A31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иными уполномоченными структурами.</w:t>
      </w:r>
    </w:p>
    <w:p w14:paraId="2617A675"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Оценка научно-педагогического персонала студентами является обязательной.</w:t>
      </w:r>
    </w:p>
    <w:p w14:paraId="7459A3E7"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Миссией педагогического, научно-педагогического, научного и руководящего персонала в образовании является обеспечение реализации государственных образовательных стандартов общего образования, начальной и непрерывной профессиональной подготовки.</w:t>
      </w:r>
    </w:p>
    <w:p w14:paraId="2DF1C71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Педагогический, научно-педагогический, научный и руководящий персонал получает педагогические и управленческие степени, ученые и научно-педагогические звания в соответствии с действующим законодательством.</w:t>
      </w:r>
    </w:p>
    <w:p w14:paraId="2F70501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Педагогические работники сферы общего и профессионально-технического образования, подтвердившие 30-летний стаж работы в образовании или достигшие пенсионного возраста, сохраняют ранее полученную педагогическую степень. </w:t>
      </w:r>
    </w:p>
    <w:p w14:paraId="02BE6BA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учреждениях высшего образования Молдовы не менее 50 процентов научно-педагогических должностей должны быть заняты штатными педагогическими работниками.</w:t>
      </w:r>
    </w:p>
    <w:p w14:paraId="5E35074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Профессиональное развитие педагогического, научно-педагогического, научного и руководящего персонала является обязательным на протяжении всей профессиональной деятельности и регулируется Правительством.</w:t>
      </w:r>
    </w:p>
    <w:p w14:paraId="3365740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Профессиональное развитие педагогического, научно-педагогического, научного и руководящего персонала реализуется в учреждениях высшего образования и/или в учреждениях непрерывного образования, в других организациях, предоставляющих образовательные услуги, в соответствии с аккредитованными программами профессиональной подготовки посредством:</w:t>
      </w:r>
    </w:p>
    <w:p w14:paraId="56203E34"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профессиональной стажировки в аккредитованных образовательных и исследовательских учреждениях или организациях в стране и за рубежом;</w:t>
      </w:r>
    </w:p>
    <w:p w14:paraId="2DFF23B0"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участия в качестве партнеров в национальных и международных образовательных и/или исследовательских проектах;</w:t>
      </w:r>
    </w:p>
    <w:p w14:paraId="3008E5C3"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участия с докладами и/или другими работами в конференциях, семинарах, симпозиумах, международных выставках.</w:t>
      </w:r>
    </w:p>
    <w:p w14:paraId="606346F9"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В рамках непрерывной профессиональной подготовки, осуществляемой посредством стажировок в аккредитованных образовательных и исследовательских учреждениях, педагогические кадры сферы образования могут получать </w:t>
      </w:r>
      <w:proofErr w:type="spellStart"/>
      <w:r w:rsidRPr="006F4B63">
        <w:rPr>
          <w:rFonts w:ascii="Times New Roman" w:hAnsi="Times New Roman" w:cs="Times New Roman"/>
          <w:sz w:val="28"/>
          <w:szCs w:val="28"/>
        </w:rPr>
        <w:t>крéдиты</w:t>
      </w:r>
      <w:proofErr w:type="spellEnd"/>
      <w:r w:rsidRPr="006F4B63">
        <w:rPr>
          <w:rFonts w:ascii="Times New Roman" w:hAnsi="Times New Roman" w:cs="Times New Roman"/>
          <w:sz w:val="28"/>
          <w:szCs w:val="28"/>
        </w:rPr>
        <w:t xml:space="preserve"> профессионального развития.</w:t>
      </w:r>
    </w:p>
    <w:p w14:paraId="5BA6B631" w14:textId="677ABF1A"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Педагогический, научно-педагогический и научный персонал</w:t>
      </w:r>
      <w:r w:rsidR="001A3720">
        <w:rPr>
          <w:rFonts w:ascii="Times New Roman" w:hAnsi="Times New Roman" w:cs="Times New Roman"/>
          <w:sz w:val="28"/>
          <w:szCs w:val="28"/>
        </w:rPr>
        <w:t xml:space="preserve"> </w:t>
      </w:r>
      <w:r w:rsidRPr="006F4B63">
        <w:rPr>
          <w:rFonts w:ascii="Times New Roman" w:hAnsi="Times New Roman" w:cs="Times New Roman"/>
          <w:sz w:val="28"/>
          <w:szCs w:val="28"/>
        </w:rPr>
        <w:t>пользуется различными правами и гарантиями, в том числе следующими.</w:t>
      </w:r>
    </w:p>
    <w:p w14:paraId="25A859AF"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Выпускники педагогических учреждений высшего и </w:t>
      </w:r>
      <w:proofErr w:type="spellStart"/>
      <w:r w:rsidRPr="006F4B63">
        <w:rPr>
          <w:rFonts w:ascii="Times New Roman" w:hAnsi="Times New Roman" w:cs="Times New Roman"/>
          <w:sz w:val="28"/>
          <w:szCs w:val="28"/>
        </w:rPr>
        <w:t>послесреднего</w:t>
      </w:r>
      <w:proofErr w:type="spellEnd"/>
      <w:r w:rsidRPr="006F4B63">
        <w:rPr>
          <w:rFonts w:ascii="Times New Roman" w:hAnsi="Times New Roman" w:cs="Times New Roman"/>
          <w:sz w:val="28"/>
          <w:szCs w:val="28"/>
        </w:rPr>
        <w:t xml:space="preserve"> образования, прибывшие в образовательные учреждения по распределению Министерства образования, культуры и исследований, получают в течение первых трех лет работы установленные Правительством пособия за счет средств государственного бюджета, выплачиваемые через бюджеты административно-территориальных единиц второго уровня и АТО </w:t>
      </w:r>
      <w:proofErr w:type="spellStart"/>
      <w:r w:rsidRPr="006F4B63">
        <w:rPr>
          <w:rFonts w:ascii="Times New Roman" w:hAnsi="Times New Roman" w:cs="Times New Roman"/>
          <w:sz w:val="28"/>
          <w:szCs w:val="28"/>
        </w:rPr>
        <w:t>Гагаузия</w:t>
      </w:r>
      <w:proofErr w:type="spellEnd"/>
      <w:r w:rsidRPr="006F4B63">
        <w:rPr>
          <w:rFonts w:ascii="Times New Roman" w:hAnsi="Times New Roman" w:cs="Times New Roman"/>
          <w:sz w:val="28"/>
          <w:szCs w:val="28"/>
        </w:rPr>
        <w:t xml:space="preserve">. </w:t>
      </w:r>
    </w:p>
    <w:p w14:paraId="468546E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Во время начала своей карьеры педагогический персонал, работающий в публичных образовательных учреждениях сельской местности и районных центров, получает первые три года в порядке, установленном Правительством, компенсацию затрат на наем жилья, потребляемую тепловую и электрическую энергию за счет государственного бюджета через бюджеты административно-территориальных единиц второго уровня и АТО </w:t>
      </w:r>
      <w:proofErr w:type="spellStart"/>
      <w:r w:rsidRPr="006F4B63">
        <w:rPr>
          <w:rFonts w:ascii="Times New Roman" w:hAnsi="Times New Roman" w:cs="Times New Roman"/>
          <w:sz w:val="28"/>
          <w:szCs w:val="28"/>
        </w:rPr>
        <w:t>Гагаузия</w:t>
      </w:r>
      <w:proofErr w:type="spellEnd"/>
      <w:r w:rsidRPr="006F4B63">
        <w:rPr>
          <w:rFonts w:ascii="Times New Roman" w:hAnsi="Times New Roman" w:cs="Times New Roman"/>
          <w:sz w:val="28"/>
          <w:szCs w:val="28"/>
        </w:rPr>
        <w:t>.</w:t>
      </w:r>
    </w:p>
    <w:p w14:paraId="01FE95FE"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Первые три года педагогической деятельности педагогические кадры публичных общеобразовательных учреждений пользуются поддержкой в своем профессиональном становлении, в частности путем снижения до 75 процентов педагогической нагрузки в пределах должностного оклада, а также помощью со стороны педагога-наставника. </w:t>
      </w:r>
    </w:p>
    <w:p w14:paraId="1ECCE4F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Для привлечения выпускников к педагогической деятельности и продвижения профессии педагога органы местного и центрального публичного управления, имеющие в своем подчинении образовательные учреждения, могут предусматривать дополнительные социальные гарантии для педагогических кадров.</w:t>
      </w:r>
    </w:p>
    <w:p w14:paraId="35790B0A"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Международное сотрудничество в области образования и исследований осуществляется в соответствии с законодательством Республики Молдова и международными договорами, стороной которых является Республика Молдова.</w:t>
      </w:r>
    </w:p>
    <w:p w14:paraId="7FA93C4C"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Образовательные учреждения имеют право устанавливать прямые отношения сотрудничества и партнерства с зарубежными образовательными учреждениями.             </w:t>
      </w:r>
    </w:p>
    <w:p w14:paraId="1A7B1C42" w14:textId="77777777"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Министерство образования, культуры и исследований, а также другие органы центрального публичного управления при обращении к ним оказывают помощь в том, что касается:</w:t>
      </w:r>
    </w:p>
    <w:p w14:paraId="7FF7D222" w14:textId="5587E34B"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участия в программах академической мобильности, академического и культурного обмена, а также в совместных проектах;</w:t>
      </w:r>
    </w:p>
    <w:p w14:paraId="61457177" w14:textId="31195D68"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организации и осуществления исследовательской деятельности или художественного творчества, а также совместных научных и культурных мероприятий;</w:t>
      </w:r>
    </w:p>
    <w:p w14:paraId="401EB9AC" w14:textId="353DF7BC"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проведения фундаментальных и прикладных научных исследований по заказу юридических лиц из-за рубежа;</w:t>
      </w:r>
    </w:p>
    <w:p w14:paraId="75C5D459" w14:textId="05E59626"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создания с участием зарубежных партнеров структурных единиц образовательного учреждения (центры, лаборатории, технологические парки, бизнес-инкубаторы и т. п.);</w:t>
      </w:r>
    </w:p>
    <w:p w14:paraId="41704481" w14:textId="2329787D" w:rsidR="009A48D4"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приобретения членства региональных и международных неправительственных организаций;</w:t>
      </w:r>
    </w:p>
    <w:p w14:paraId="0B00F18B" w14:textId="2C35CA1E" w:rsidR="009A48D4" w:rsidRPr="006F4B63" w:rsidRDefault="001A3720" w:rsidP="00EF40A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48D4" w:rsidRPr="006F4B63">
        <w:rPr>
          <w:rFonts w:ascii="Times New Roman" w:hAnsi="Times New Roman" w:cs="Times New Roman"/>
          <w:sz w:val="28"/>
          <w:szCs w:val="28"/>
        </w:rPr>
        <w:t>участия в региональных и международных программах и проектах.</w:t>
      </w:r>
    </w:p>
    <w:p w14:paraId="282A62B7" w14:textId="55196B3A" w:rsidR="00170D51" w:rsidRPr="006F4B63" w:rsidRDefault="009A48D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Министерство образования, культуры и исследований отдает приоритет сотрудничеству в области образования с Европейским Союзом в рамках проектов и программ партнерства и сотрудничества.</w:t>
      </w:r>
      <w:r w:rsidRPr="006F4B63">
        <w:rPr>
          <w:rFonts w:ascii="Times New Roman" w:hAnsi="Times New Roman" w:cs="Times New Roman"/>
          <w:sz w:val="28"/>
          <w:szCs w:val="28"/>
        </w:rPr>
        <w:br w:type="page"/>
      </w:r>
    </w:p>
    <w:p w14:paraId="0CEBE612" w14:textId="77777777" w:rsidR="00AA1ACF" w:rsidRPr="00302DA8" w:rsidRDefault="00AA1ACF" w:rsidP="00EF40A9">
      <w:pPr>
        <w:ind w:firstLine="709"/>
        <w:jc w:val="center"/>
        <w:rPr>
          <w:rFonts w:ascii="Times New Roman" w:hAnsi="Times New Roman" w:cs="Times New Roman"/>
          <w:b/>
          <w:sz w:val="28"/>
          <w:szCs w:val="28"/>
        </w:rPr>
      </w:pPr>
      <w:r w:rsidRPr="00302DA8">
        <w:rPr>
          <w:rFonts w:ascii="Times New Roman" w:hAnsi="Times New Roman" w:cs="Times New Roman"/>
          <w:b/>
          <w:sz w:val="28"/>
          <w:szCs w:val="28"/>
        </w:rPr>
        <w:lastRenderedPageBreak/>
        <w:t>Республика Казахстан</w:t>
      </w:r>
    </w:p>
    <w:p w14:paraId="50E607CC" w14:textId="77777777" w:rsidR="00AA1ACF" w:rsidRPr="00302DA8" w:rsidRDefault="00AA1ACF" w:rsidP="00EF40A9">
      <w:pPr>
        <w:ind w:firstLine="709"/>
        <w:jc w:val="both"/>
        <w:rPr>
          <w:rFonts w:ascii="Times New Roman" w:hAnsi="Times New Roman" w:cs="Times New Roman"/>
          <w:sz w:val="28"/>
          <w:szCs w:val="28"/>
        </w:rPr>
      </w:pPr>
    </w:p>
    <w:p w14:paraId="23C5ECFC"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Сегодня «передовые страны мира в ускоренном порядке переходят от индустриальной стадии развития к инновационной. Этот переход сопровождается массированным внедрением новых технологий в базовых отраслях и созданием принципиально новых индустрий будущего технологического уклада. </w:t>
      </w:r>
    </w:p>
    <w:p w14:paraId="7B214B25"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Беспрецедентная волна инноваций в передовых экономиках мира требует от Казахстана ответной реакции на происходящие кардинальные изменения и отставание здесь недопустимо.</w:t>
      </w:r>
    </w:p>
    <w:p w14:paraId="474CD535"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Главный фактор социального и экономического прогресса общества – образование и в условиях вызовов ХХI века, образование Республики Казахстан обязано следовать стратегическому курсу инновационно-технологического развития страны. Образование –это та сфера, в которой формируется интеллектуальный потенциал нации и его целью   является формирование человеческого   капитала. </w:t>
      </w:r>
    </w:p>
    <w:p w14:paraId="699C3B60"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Развитие человеческого капитала требует решения комплексных задач. Важнейшая из них - повышение качества образования. Качество образования в современном мировом сообществе рассматривается в контексте ее конкурентоспособности. То есть конкурентоспособность в быстроменяющемся, непредсказуемом обществе представляется как новое качество образования.</w:t>
      </w:r>
    </w:p>
    <w:p w14:paraId="299ECC03"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Создание глобальной конкурентоспособности образования Республики Казахстан обозначена, как главная цель «Государственной программы развития образования и науки Республики Казахстан на 2020 – 2025 годы».</w:t>
      </w:r>
    </w:p>
    <w:p w14:paraId="4C05456A"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Важное место в достижении этой цели отводится системе непрерывного педагогического образования Республики Казахстан. Важную роль в этой системе играет высшее педагогическое образование. Ее стратегическая цель - подготовка высококвалифицированных педагогов для всех уровней образования.  Педагогическое образование является фундаментом системы образования в целом. </w:t>
      </w:r>
    </w:p>
    <w:p w14:paraId="0144C170"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Под руководством педагога происходит становление и развитие личности человека, гражданина-патриота, специалиста в детском саду, школе, лицеи, колледже, вузе.</w:t>
      </w:r>
    </w:p>
    <w:p w14:paraId="45BD9591"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В связи с этим подготовка педагога, готового к работе в новых условиях, способного адаптироваться к педагогическим инновациям и на высоком профессиональном уровне осуществлять возложенную на него функцию духовного воспроизводства человека как активного субъекта общества, решать новые задачи радикального обновления содержания образования, оказывается весьма актуальной проблемой.</w:t>
      </w:r>
    </w:p>
    <w:p w14:paraId="151FB82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Современная система высшего педагогического образования Казахстана, преимущественно традиционная, предметно-информационная. </w:t>
      </w:r>
    </w:p>
    <w:p w14:paraId="7CE8018F"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lastRenderedPageBreak/>
        <w:t xml:space="preserve">В рамках традиционной информационно-предметной (линейной) системы, подготовка кадров с развитыми качествами, соответствующих вызовам 21 века   невозможна. Она ориентирована на узкую специализацию. </w:t>
      </w:r>
    </w:p>
    <w:p w14:paraId="6B90CBE6"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век быстроменяющихся технологий подготовка узкого специалиста не является эффективной. Упор на предметную составляющую, отодвигает на задний план проблему формирования и развития у будущих педагогов свойств и качеств, которые делают их успешными в мире рыночных отношений: способность мыслить новыми категориями, инициировать и продвигать новые идеи, новые проекты, способность и готовность работать в команде и пр.   </w:t>
      </w:r>
    </w:p>
    <w:p w14:paraId="2CEB279F"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Усугубляются эти позиции некачественным набором абитуриентов (по остаточному принципу), низкой заработной платой учителей, низким статусом молодого учителя, не позволяющего привлекать в систему педагогического образования яркую и талантливую молодежь.</w:t>
      </w:r>
    </w:p>
    <w:p w14:paraId="545BDC59"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Именно с этих позиций, поднятие престижа учителя и модернизация педагогического образования представлены в «Государственной программе развития образования и науки Республики Казахстан на 2020 – 2025 годы», как главная задача, решение которой должно способствовать достижению поставленной цели. </w:t>
      </w:r>
    </w:p>
    <w:p w14:paraId="63211726"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Модернизация педагогического образования, предполагает переориентацию всего педагогического образовательного пространства Республики на подготовку Нового Учителя с развитыми качествами адаптивного лидерства. </w:t>
      </w:r>
    </w:p>
    <w:p w14:paraId="0781FE53"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Учитель с развитыми качествами адаптивного лидерства – это: высоко интеллектуальная, конкурентоспособная, личность с высоким уровнем развития национального самосознания, патриотизма, гражданственности и социальной активности, стремящаяся к перманентному духовному, профессиональному, общекультурному и физическому самосовершенствованию. Это самоорганизующаяся, креативная личность с высоким   чувством долга и личным достоинством, коммуникабельная, владеющая творческим, новаторским, критическим, нелинейным, интеллектуальным (голографическим) стилем мышления, ориентированная на инновации, любящая неизвестность, способная быстро принимать решения и выполнять их. Это также личность с высоким уровнем развития педагогического дизайн-мышления.</w:t>
      </w:r>
    </w:p>
    <w:p w14:paraId="210670C0"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Подготовка такого учителя возможна в рамках конкурентоспособного образовательного пространства, ядром которого является инновационное развитие.</w:t>
      </w:r>
    </w:p>
    <w:p w14:paraId="0F202AE1"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Система непрерывного педагогического образования Республики Казахстан развивается в инновационном режиме.</w:t>
      </w:r>
    </w:p>
    <w:p w14:paraId="6019A4E5"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К критериям инновационного развития следует отнести мировые тенденции. Их анализ позволяет определить плюсы и минусы в развитии любой системы. Все мировые тенденции развития образования связаны с изменением ее качества, повышением конкурентоспособности, совершенствованием управления. Они рассматриваются в качестве основных </w:t>
      </w:r>
      <w:r w:rsidRPr="00302DA8">
        <w:rPr>
          <w:rFonts w:ascii="Times New Roman" w:hAnsi="Times New Roman" w:cs="Times New Roman"/>
          <w:sz w:val="28"/>
          <w:szCs w:val="28"/>
        </w:rPr>
        <w:lastRenderedPageBreak/>
        <w:t xml:space="preserve">направлений инновационного развития непрерывного педагогического образования Республики Казахстан. </w:t>
      </w:r>
    </w:p>
    <w:p w14:paraId="52D7D702"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Усиление процессов глобализации всех сфер жизни - экономики, науки, культуры продолжает оставаться мощным фактором, влияющим на изменение образовательной системы. Педагогические вузы Казахстана, пытаются адаптироваться и найти свое место на глобальной научно-образовательной карте мира, сохранив при этом свои уникальные качества и конкурентные преимущества.  </w:t>
      </w:r>
    </w:p>
    <w:p w14:paraId="3D603E32"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Республике Казахстан, как и во всем цивилизованном мире, образование имеет высокий приоритет в национальной политике. Оно традиционно остается второй сферой, получающей наибольшее государственное финансирование, играет ключевую роль в подготовке людей к переходу в группу экономически активного населения страны. </w:t>
      </w:r>
    </w:p>
    <w:p w14:paraId="303ECF2B"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Для того, чтобы улучшить переход от образования к рынку, независимо от экономического климата страны, система образования стремится к тому, чтобы люди овладевали требуемыми на рынке труда навыками.</w:t>
      </w:r>
    </w:p>
    <w:p w14:paraId="749E77A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Казахстане разработана национальная система обеспечения качества на основе стандартов Европейского руководства по обеспечению качества (ESG). Все вузы страны, педагогические в том числе, проходят аккредитацию в независимых международных и национальных органах аккредитации. Два национальных агентства по обеспечению качества (НААР и НКАОКО) зарегистрированы в EQAR и являются членами Европейской ассоциации по обеспечению качества высшего образования (ENQA). </w:t>
      </w:r>
    </w:p>
    <w:p w14:paraId="7E60B24E"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Республике разработана также национальная кредитная система обучения, сопоставимая с европейской системой трансфера кредитов ECTS. Это дает возможность казахстанским студентам продолжить обучение и получить образование за рубежом как в рамках академической мобильности, так и на программах полного цикла. </w:t>
      </w:r>
    </w:p>
    <w:p w14:paraId="5EA5518C"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педагогических вузах страны внедрены «Программы дополнительного профессионального образования студентов выпускных курсов вузов». Для ведения этих курсов Центром педагогического мастерства   подготовлены тренеры из числа опытных педагогов, которые прошли сертификацию МЭСК (Международного Экзаменационного Совета Кембриджа). </w:t>
      </w:r>
    </w:p>
    <w:p w14:paraId="07364167"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настоящее время в стране осуществляется подготовка педагогических кадров на основе уровневых программ повышения квалификации педагогических работников Республики Казахстан. </w:t>
      </w:r>
    </w:p>
    <w:p w14:paraId="4777C237"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Тематическое содержание программ согласованы с ключевыми принципами рекомендаций ЮНЕСКО по развитию у обучающихся функциональной грамотности и включает семь основных модулей: </w:t>
      </w:r>
    </w:p>
    <w:p w14:paraId="5862A1DA"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новые подходы в преподавании и обучении;</w:t>
      </w:r>
    </w:p>
    <w:p w14:paraId="5AE81B49"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обучение критическому мышлению; оценивание для обучения и оценивание обучения; использование информационно-коммуникационных технологий в преподавании и обучении;</w:t>
      </w:r>
    </w:p>
    <w:p w14:paraId="156B995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lastRenderedPageBreak/>
        <w:t xml:space="preserve">- обучение талантливых и одаренных учеников; преподавание и обучение в соответствии с возрастными особенностями учеников; управление и лидерство в обучении.  </w:t>
      </w:r>
    </w:p>
    <w:p w14:paraId="5BE73018"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Казахстанские вузы успешно продвигаются в мировых рейтингах QS </w:t>
      </w:r>
      <w:proofErr w:type="spellStart"/>
      <w:r w:rsidRPr="00302DA8">
        <w:rPr>
          <w:rFonts w:ascii="Times New Roman" w:hAnsi="Times New Roman" w:cs="Times New Roman"/>
          <w:sz w:val="28"/>
          <w:szCs w:val="28"/>
        </w:rPr>
        <w:t>World</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University</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Rankings</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Webometrics</w:t>
      </w:r>
      <w:proofErr w:type="spellEnd"/>
      <w:r w:rsidRPr="00302DA8">
        <w:rPr>
          <w:rFonts w:ascii="Times New Roman" w:hAnsi="Times New Roman" w:cs="Times New Roman"/>
          <w:sz w:val="28"/>
          <w:szCs w:val="28"/>
        </w:rPr>
        <w:t xml:space="preserve">, QS </w:t>
      </w:r>
      <w:proofErr w:type="spellStart"/>
      <w:r w:rsidRPr="00302DA8">
        <w:rPr>
          <w:rFonts w:ascii="Times New Roman" w:hAnsi="Times New Roman" w:cs="Times New Roman"/>
          <w:sz w:val="28"/>
          <w:szCs w:val="28"/>
        </w:rPr>
        <w:t>University</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Rankings</w:t>
      </w:r>
      <w:proofErr w:type="spellEnd"/>
      <w:r w:rsidRPr="00302DA8">
        <w:rPr>
          <w:rFonts w:ascii="Times New Roman" w:hAnsi="Times New Roman" w:cs="Times New Roman"/>
          <w:sz w:val="28"/>
          <w:szCs w:val="28"/>
        </w:rPr>
        <w:t xml:space="preserve">, EECA. </w:t>
      </w:r>
    </w:p>
    <w:p w14:paraId="4F2CE21C"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Так, в рейтинге QS WUR в 2017 году было отмечено 8 казахстанских вузов, в 2018 году уже 10.  Одна из главных целей   казахстанских педагогических вузов - войти в ТОП -500 мировых вузов, что станет свидетельством конкурентоспособности отечественного высшего педагогического образования.</w:t>
      </w:r>
    </w:p>
    <w:p w14:paraId="07EB1A67"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В Казахстане, процесс обучения и воспитания  обучающихся на всех уровнях образования  осуществляется с учетом  национального контента, основанного на учете ценностей национальной идеи «</w:t>
      </w:r>
      <w:proofErr w:type="spellStart"/>
      <w:r w:rsidRPr="00302DA8">
        <w:rPr>
          <w:rFonts w:ascii="Times New Roman" w:hAnsi="Times New Roman" w:cs="Times New Roman"/>
          <w:sz w:val="28"/>
          <w:szCs w:val="28"/>
        </w:rPr>
        <w:t>Менгилик</w:t>
      </w:r>
      <w:proofErr w:type="spellEnd"/>
      <w:r w:rsidRPr="00302DA8">
        <w:rPr>
          <w:rFonts w:ascii="Times New Roman" w:hAnsi="Times New Roman" w:cs="Times New Roman"/>
          <w:sz w:val="28"/>
          <w:szCs w:val="28"/>
        </w:rPr>
        <w:t xml:space="preserve"> Ел», «Семи граней Великой Степи», основных направлений духовной модернизации  общественного сознания «</w:t>
      </w:r>
      <w:proofErr w:type="spellStart"/>
      <w:r w:rsidRPr="00302DA8">
        <w:rPr>
          <w:rFonts w:ascii="Times New Roman" w:hAnsi="Times New Roman" w:cs="Times New Roman"/>
          <w:sz w:val="28"/>
          <w:szCs w:val="28"/>
        </w:rPr>
        <w:t>Рухани</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жаңғыру</w:t>
      </w:r>
      <w:proofErr w:type="spellEnd"/>
      <w:r w:rsidRPr="00302DA8">
        <w:rPr>
          <w:rFonts w:ascii="Times New Roman" w:hAnsi="Times New Roman" w:cs="Times New Roman"/>
          <w:sz w:val="28"/>
          <w:szCs w:val="28"/>
        </w:rPr>
        <w:t>» («Модернизация  общественного сознания»),  важнейшими индикаторами которой являются конкурентоспособность, прагматизм, национальная идентичность, культ знания,  эволюционное, а не революционное развитие, открытость сознания, а также обновленного содержания среднего образования.</w:t>
      </w:r>
    </w:p>
    <w:p w14:paraId="616086CE"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В контексте реализации национального контента в Казахстане:</w:t>
      </w:r>
    </w:p>
    <w:p w14:paraId="4F207F2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утверждены Концептуальные основы воспитания в условиях реализации программы «</w:t>
      </w:r>
      <w:proofErr w:type="spellStart"/>
      <w:r w:rsidRPr="00302DA8">
        <w:rPr>
          <w:rFonts w:ascii="Times New Roman" w:hAnsi="Times New Roman" w:cs="Times New Roman"/>
          <w:sz w:val="28"/>
          <w:szCs w:val="28"/>
        </w:rPr>
        <w:t>Рухани</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жаңғыру</w:t>
      </w:r>
      <w:proofErr w:type="spellEnd"/>
      <w:r w:rsidRPr="00302DA8">
        <w:rPr>
          <w:rFonts w:ascii="Times New Roman" w:hAnsi="Times New Roman" w:cs="Times New Roman"/>
          <w:sz w:val="28"/>
          <w:szCs w:val="28"/>
        </w:rPr>
        <w:t xml:space="preserve">»; </w:t>
      </w:r>
    </w:p>
    <w:p w14:paraId="2CBBC23B"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реализуются проекты «</w:t>
      </w:r>
      <w:proofErr w:type="spellStart"/>
      <w:r w:rsidRPr="00302DA8">
        <w:rPr>
          <w:rFonts w:ascii="Times New Roman" w:hAnsi="Times New Roman" w:cs="Times New Roman"/>
          <w:sz w:val="28"/>
          <w:szCs w:val="28"/>
        </w:rPr>
        <w:t>Туған</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жер</w:t>
      </w:r>
      <w:proofErr w:type="spellEnd"/>
      <w:r w:rsidRPr="00302DA8">
        <w:rPr>
          <w:rFonts w:ascii="Times New Roman" w:hAnsi="Times New Roman" w:cs="Times New Roman"/>
          <w:sz w:val="28"/>
          <w:szCs w:val="28"/>
        </w:rPr>
        <w:t>», «Сакральная география Казахстана», «Современная казахстанская культура в глобальном мире», «100 новых лиц Казахстана», «Новое гуманитарное знание. 100 новых учебников на казахском языке», Программа нравственно-духовного образования «Самопознание»;</w:t>
      </w:r>
    </w:p>
    <w:p w14:paraId="3A1725F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функционируют детско-юношеские движения «</w:t>
      </w:r>
      <w:proofErr w:type="spellStart"/>
      <w:r w:rsidRPr="00302DA8">
        <w:rPr>
          <w:rFonts w:ascii="Times New Roman" w:hAnsi="Times New Roman" w:cs="Times New Roman"/>
          <w:sz w:val="28"/>
          <w:szCs w:val="28"/>
        </w:rPr>
        <w:t>Жас</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қыран</w:t>
      </w:r>
      <w:proofErr w:type="spellEnd"/>
      <w:r w:rsidRPr="00302DA8">
        <w:rPr>
          <w:rFonts w:ascii="Times New Roman" w:hAnsi="Times New Roman" w:cs="Times New Roman"/>
          <w:sz w:val="28"/>
          <w:szCs w:val="28"/>
        </w:rPr>
        <w:t>» (1-4-е классы), «</w:t>
      </w:r>
      <w:proofErr w:type="spellStart"/>
      <w:r w:rsidRPr="00302DA8">
        <w:rPr>
          <w:rFonts w:ascii="Times New Roman" w:hAnsi="Times New Roman" w:cs="Times New Roman"/>
          <w:sz w:val="28"/>
          <w:szCs w:val="28"/>
        </w:rPr>
        <w:t>Жас</w:t>
      </w:r>
      <w:proofErr w:type="spellEnd"/>
      <w:r w:rsidRPr="00302DA8">
        <w:rPr>
          <w:rFonts w:ascii="Times New Roman" w:hAnsi="Times New Roman" w:cs="Times New Roman"/>
          <w:sz w:val="28"/>
          <w:szCs w:val="28"/>
        </w:rPr>
        <w:t xml:space="preserve"> Улан» (5-10-е классы), военно-патриотический клуб «</w:t>
      </w:r>
      <w:proofErr w:type="spellStart"/>
      <w:r w:rsidRPr="00302DA8">
        <w:rPr>
          <w:rFonts w:ascii="Times New Roman" w:hAnsi="Times New Roman" w:cs="Times New Roman"/>
          <w:sz w:val="28"/>
          <w:szCs w:val="28"/>
        </w:rPr>
        <w:t>Жас</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Сарбаз</w:t>
      </w:r>
      <w:proofErr w:type="spellEnd"/>
      <w:r w:rsidRPr="00302DA8">
        <w:rPr>
          <w:rFonts w:ascii="Times New Roman" w:hAnsi="Times New Roman" w:cs="Times New Roman"/>
          <w:sz w:val="28"/>
          <w:szCs w:val="28"/>
        </w:rPr>
        <w:t>» (колледж, вуз)»</w:t>
      </w:r>
    </w:p>
    <w:p w14:paraId="2517D749"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 разработана «Концепция реализации национальной идеи «</w:t>
      </w:r>
      <w:proofErr w:type="spellStart"/>
      <w:r w:rsidRPr="00302DA8">
        <w:rPr>
          <w:rFonts w:ascii="Times New Roman" w:hAnsi="Times New Roman" w:cs="Times New Roman"/>
          <w:sz w:val="28"/>
          <w:szCs w:val="28"/>
        </w:rPr>
        <w:t>Мэңгилик</w:t>
      </w:r>
      <w:proofErr w:type="spellEnd"/>
      <w:r w:rsidRPr="00302DA8">
        <w:rPr>
          <w:rFonts w:ascii="Times New Roman" w:hAnsi="Times New Roman" w:cs="Times New Roman"/>
          <w:sz w:val="28"/>
          <w:szCs w:val="28"/>
        </w:rPr>
        <w:t xml:space="preserve"> Эл» в вузах Казахстана» (2015, </w:t>
      </w:r>
      <w:proofErr w:type="spellStart"/>
      <w:r w:rsidRPr="00302DA8">
        <w:rPr>
          <w:rFonts w:ascii="Times New Roman" w:hAnsi="Times New Roman" w:cs="Times New Roman"/>
          <w:sz w:val="28"/>
          <w:szCs w:val="28"/>
        </w:rPr>
        <w:t>КазНПУ</w:t>
      </w:r>
      <w:proofErr w:type="spellEnd"/>
      <w:r w:rsidRPr="00302DA8">
        <w:rPr>
          <w:rFonts w:ascii="Times New Roman" w:hAnsi="Times New Roman" w:cs="Times New Roman"/>
          <w:sz w:val="28"/>
          <w:szCs w:val="28"/>
        </w:rPr>
        <w:t xml:space="preserve"> имени Абая), на основе которой в вузах страны вводится дисциплина «Национальное воспитание», основная цель, которой воспитание высокоинтеллектуального конкурентоспособного педагога с высоким уровнем развития национального самосознания, патриотизма, гражданственности и социальной активности.</w:t>
      </w:r>
    </w:p>
    <w:p w14:paraId="1EAAD69A" w14:textId="77777777" w:rsidR="00AA1ACF" w:rsidRPr="00302DA8" w:rsidRDefault="00AA1ACF" w:rsidP="00EF40A9">
      <w:pPr>
        <w:ind w:firstLine="709"/>
        <w:jc w:val="both"/>
        <w:rPr>
          <w:rFonts w:ascii="Times New Roman" w:hAnsi="Times New Roman" w:cs="Times New Roman"/>
          <w:sz w:val="28"/>
          <w:szCs w:val="28"/>
        </w:rPr>
      </w:pPr>
      <w:bookmarkStart w:id="1" w:name="_Hlk42170459"/>
      <w:bookmarkStart w:id="2" w:name="BM505"/>
      <w:r w:rsidRPr="00302DA8">
        <w:rPr>
          <w:rFonts w:ascii="Times New Roman" w:hAnsi="Times New Roman" w:cs="Times New Roman"/>
          <w:sz w:val="28"/>
          <w:szCs w:val="28"/>
        </w:rPr>
        <w:t xml:space="preserve">В рамках </w:t>
      </w:r>
      <w:proofErr w:type="spellStart"/>
      <w:r w:rsidRPr="00302DA8">
        <w:rPr>
          <w:rFonts w:ascii="Times New Roman" w:hAnsi="Times New Roman" w:cs="Times New Roman"/>
          <w:sz w:val="28"/>
          <w:szCs w:val="28"/>
        </w:rPr>
        <w:t>гуманизации</w:t>
      </w:r>
      <w:proofErr w:type="spellEnd"/>
      <w:r w:rsidRPr="00302DA8">
        <w:rPr>
          <w:rFonts w:ascii="Times New Roman" w:hAnsi="Times New Roman" w:cs="Times New Roman"/>
          <w:sz w:val="28"/>
          <w:szCs w:val="28"/>
        </w:rPr>
        <w:t>, демократизации и индивидуализации</w:t>
      </w:r>
      <w:bookmarkEnd w:id="1"/>
      <w:r w:rsidRPr="00302DA8">
        <w:rPr>
          <w:rFonts w:ascii="Times New Roman" w:hAnsi="Times New Roman" w:cs="Times New Roman"/>
          <w:sz w:val="28"/>
          <w:szCs w:val="28"/>
        </w:rPr>
        <w:t xml:space="preserve"> педагогического образования в Казахстане осуществляется </w:t>
      </w:r>
      <w:bookmarkStart w:id="3" w:name="_Hlk42170610"/>
      <w:r w:rsidRPr="00302DA8">
        <w:rPr>
          <w:rFonts w:ascii="Times New Roman" w:hAnsi="Times New Roman" w:cs="Times New Roman"/>
          <w:sz w:val="28"/>
          <w:szCs w:val="28"/>
        </w:rPr>
        <w:t>право на доступность качественного образования гарантированное законодательством страны всем обучающимся, независимо от индивидуальных возможностей, с учетом разнообразия особых образовательных потребностей (ООП).</w:t>
      </w:r>
    </w:p>
    <w:p w14:paraId="1AF78593"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Создание условий равного доступа к качественному обучению граждан с ООП имеет большие преимущества в дальнейшей перспективе. На </w:t>
      </w:r>
      <w:r w:rsidRPr="00302DA8">
        <w:rPr>
          <w:rFonts w:ascii="Times New Roman" w:hAnsi="Times New Roman" w:cs="Times New Roman"/>
          <w:sz w:val="28"/>
          <w:szCs w:val="28"/>
        </w:rPr>
        <w:lastRenderedPageBreak/>
        <w:t xml:space="preserve">законодательном уровне определен показатель социальной ответственности вузов.   </w:t>
      </w:r>
    </w:p>
    <w:p w14:paraId="24CC11A6"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В данном направлении педагогические вузы страны ведут целенаправленную работу: разработку образовательных программ с учетом инклюзии, подготовку научно-педагогических кадров для работы с обучающимися с особыми потребностями, создание кафедр инклюзивного образования, усиление специальной материально-технической базы. В ООП нашли отражение инновационные технологии и методы обучения, воспитания и развития детей с учетом их социальных, возрастных, психофизических и индивидуальных особенностей.</w:t>
      </w:r>
    </w:p>
    <w:p w14:paraId="43CDDE7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Среди казахстанских вузов отмечается опыт двух национальных университетов. На базе </w:t>
      </w:r>
      <w:proofErr w:type="spellStart"/>
      <w:r w:rsidRPr="00302DA8">
        <w:rPr>
          <w:rFonts w:ascii="Times New Roman" w:hAnsi="Times New Roman" w:cs="Times New Roman"/>
          <w:sz w:val="28"/>
          <w:szCs w:val="28"/>
        </w:rPr>
        <w:t>КазНПУ</w:t>
      </w:r>
      <w:proofErr w:type="spellEnd"/>
      <w:r w:rsidRPr="00302DA8">
        <w:rPr>
          <w:rFonts w:ascii="Times New Roman" w:hAnsi="Times New Roman" w:cs="Times New Roman"/>
          <w:sz w:val="28"/>
          <w:szCs w:val="28"/>
        </w:rPr>
        <w:t xml:space="preserve"> им. Абая действует «Ресурсный консультативный центр по инклюзивному образованию для вузов и превентивной </w:t>
      </w:r>
      <w:proofErr w:type="spellStart"/>
      <w:r w:rsidRPr="00302DA8">
        <w:rPr>
          <w:rFonts w:ascii="Times New Roman" w:hAnsi="Times New Roman" w:cs="Times New Roman"/>
          <w:sz w:val="28"/>
          <w:szCs w:val="28"/>
        </w:rPr>
        <w:t>суицидологии</w:t>
      </w:r>
      <w:proofErr w:type="spellEnd"/>
      <w:r w:rsidRPr="00302DA8">
        <w:rPr>
          <w:rFonts w:ascii="Times New Roman" w:hAnsi="Times New Roman" w:cs="Times New Roman"/>
          <w:sz w:val="28"/>
          <w:szCs w:val="28"/>
        </w:rPr>
        <w:t>». Центр оказывает психолого-педагогическую поддержку обучающимся с особыми образовательными потребностями, координирует деятельность вузов в подготовке педагогических кадров к работе в условиях инклюзивного образования. Обучающиеся проходят обязательный курс «Инклюзивное образование» (2 кредита). Обновляется содержание подготовки учителей-дефектологов с ориентиром на работу в условиях инклюзивного образования.</w:t>
      </w:r>
    </w:p>
    <w:p w14:paraId="4BDBD71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Для всех абитуриентов, не преодолевших пороговый уровень по результатам основного или повторного тестирования, как альтернативный механизм обеспечения доступа к высшему образованию введена система "условного зачисления" в вуз.            </w:t>
      </w:r>
    </w:p>
    <w:p w14:paraId="4BD85E9B"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Образовательный процесс идет в рамках личностно-ориентированного, гуманистического, </w:t>
      </w:r>
      <w:proofErr w:type="spellStart"/>
      <w:r w:rsidRPr="00302DA8">
        <w:rPr>
          <w:rFonts w:ascii="Times New Roman" w:hAnsi="Times New Roman" w:cs="Times New Roman"/>
          <w:sz w:val="28"/>
          <w:szCs w:val="28"/>
        </w:rPr>
        <w:t>компетентностного</w:t>
      </w:r>
      <w:proofErr w:type="spellEnd"/>
      <w:r w:rsidRPr="00302DA8">
        <w:rPr>
          <w:rFonts w:ascii="Times New Roman" w:hAnsi="Times New Roman" w:cs="Times New Roman"/>
          <w:sz w:val="28"/>
          <w:szCs w:val="28"/>
        </w:rPr>
        <w:t xml:space="preserve">, культурологического, </w:t>
      </w:r>
      <w:proofErr w:type="spellStart"/>
      <w:r w:rsidRPr="00302DA8">
        <w:rPr>
          <w:rFonts w:ascii="Times New Roman" w:hAnsi="Times New Roman" w:cs="Times New Roman"/>
          <w:sz w:val="28"/>
          <w:szCs w:val="28"/>
        </w:rPr>
        <w:t>полисубъектного</w:t>
      </w:r>
      <w:proofErr w:type="spellEnd"/>
      <w:r w:rsidRPr="00302DA8">
        <w:rPr>
          <w:rFonts w:ascii="Times New Roman" w:hAnsi="Times New Roman" w:cs="Times New Roman"/>
          <w:sz w:val="28"/>
          <w:szCs w:val="28"/>
        </w:rPr>
        <w:t>, этнокультурного, поликультурного и других подходов.</w:t>
      </w:r>
    </w:p>
    <w:p w14:paraId="46B24FC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стране развивается </w:t>
      </w:r>
      <w:proofErr w:type="spellStart"/>
      <w:r w:rsidRPr="00302DA8">
        <w:rPr>
          <w:rFonts w:ascii="Times New Roman" w:hAnsi="Times New Roman" w:cs="Times New Roman"/>
          <w:sz w:val="28"/>
          <w:szCs w:val="28"/>
        </w:rPr>
        <w:t>полиязычное</w:t>
      </w:r>
      <w:proofErr w:type="spellEnd"/>
      <w:r w:rsidRPr="00302DA8">
        <w:rPr>
          <w:rFonts w:ascii="Times New Roman" w:hAnsi="Times New Roman" w:cs="Times New Roman"/>
          <w:sz w:val="28"/>
          <w:szCs w:val="28"/>
        </w:rPr>
        <w:t xml:space="preserve"> обучение.  Цель </w:t>
      </w:r>
      <w:proofErr w:type="spellStart"/>
      <w:r w:rsidRPr="00302DA8">
        <w:rPr>
          <w:rFonts w:ascii="Times New Roman" w:hAnsi="Times New Roman" w:cs="Times New Roman"/>
          <w:sz w:val="28"/>
          <w:szCs w:val="28"/>
        </w:rPr>
        <w:t>полиязычного</w:t>
      </w:r>
      <w:proofErr w:type="spellEnd"/>
      <w:r w:rsidRPr="00302DA8">
        <w:rPr>
          <w:rFonts w:ascii="Times New Roman" w:hAnsi="Times New Roman" w:cs="Times New Roman"/>
          <w:sz w:val="28"/>
          <w:szCs w:val="28"/>
        </w:rPr>
        <w:t xml:space="preserve"> образования - подготовка высококвалифицированных кадров, обладающих языковой компетенцией на основе параллельного овладения казахским, русским и английским языками, мобильных в международном образовательном пространстве и на рынке труда.  </w:t>
      </w:r>
    </w:p>
    <w:p w14:paraId="41AC501A"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 2012 года для подготовки педагогических кадров с </w:t>
      </w:r>
      <w:proofErr w:type="spellStart"/>
      <w:r w:rsidRPr="00302DA8">
        <w:rPr>
          <w:rFonts w:ascii="Times New Roman" w:hAnsi="Times New Roman" w:cs="Times New Roman"/>
          <w:sz w:val="28"/>
          <w:szCs w:val="28"/>
        </w:rPr>
        <w:t>полиязычным</w:t>
      </w:r>
      <w:proofErr w:type="spellEnd"/>
      <w:r w:rsidRPr="00302DA8">
        <w:rPr>
          <w:rFonts w:ascii="Times New Roman" w:hAnsi="Times New Roman" w:cs="Times New Roman"/>
          <w:sz w:val="28"/>
          <w:szCs w:val="28"/>
        </w:rPr>
        <w:t xml:space="preserve"> образованием увеличен объем кредитов по иностранному языку в цикле БД. </w:t>
      </w:r>
    </w:p>
    <w:p w14:paraId="0A89CD1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26 казахстанских вузов осуществляют подготовку педагогических кадров для преподавания на английском языке по специальностям «Биология», «Химия», «Физика» и «Информатика». Согласно Дорожной карте развития трехъязычного образования вузы страны должны вести образовательную деятельность по модели «50:20:30» (50% - на родном языке, 20% - на втором языке (казахском или русском), начиная с 3-его курса обучения - 30% - на английском языке). </w:t>
      </w:r>
    </w:p>
    <w:p w14:paraId="638E98F1"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Ведется целенаправленная работа по увеличению числа ППС, осуществляющих обучение на английском языке. ППС вузов имеют возможность пройти языковую подготовку в рамках языковых курсов, </w:t>
      </w:r>
      <w:r w:rsidRPr="00302DA8">
        <w:rPr>
          <w:rFonts w:ascii="Times New Roman" w:hAnsi="Times New Roman" w:cs="Times New Roman"/>
          <w:sz w:val="28"/>
          <w:szCs w:val="28"/>
        </w:rPr>
        <w:lastRenderedPageBreak/>
        <w:t>стажировок и программ, стипендиальной программы «</w:t>
      </w:r>
      <w:proofErr w:type="spellStart"/>
      <w:r w:rsidRPr="00302DA8">
        <w:rPr>
          <w:rFonts w:ascii="Times New Roman" w:hAnsi="Times New Roman" w:cs="Times New Roman"/>
          <w:sz w:val="28"/>
          <w:szCs w:val="28"/>
        </w:rPr>
        <w:t>Болашак</w:t>
      </w:r>
      <w:proofErr w:type="spellEnd"/>
      <w:r w:rsidRPr="00302DA8">
        <w:rPr>
          <w:rFonts w:ascii="Times New Roman" w:hAnsi="Times New Roman" w:cs="Times New Roman"/>
          <w:sz w:val="28"/>
          <w:szCs w:val="28"/>
        </w:rPr>
        <w:t>», АО НЦПК «</w:t>
      </w:r>
      <w:proofErr w:type="spellStart"/>
      <w:r w:rsidRPr="00302DA8">
        <w:rPr>
          <w:rFonts w:ascii="Times New Roman" w:hAnsi="Times New Roman" w:cs="Times New Roman"/>
          <w:sz w:val="28"/>
          <w:szCs w:val="28"/>
        </w:rPr>
        <w:t>Орлеу</w:t>
      </w:r>
      <w:proofErr w:type="spellEnd"/>
      <w:r w:rsidRPr="00302DA8">
        <w:rPr>
          <w:rFonts w:ascii="Times New Roman" w:hAnsi="Times New Roman" w:cs="Times New Roman"/>
          <w:sz w:val="28"/>
          <w:szCs w:val="28"/>
        </w:rPr>
        <w:t xml:space="preserve">», CLIL, IELTS, языковых курсов Министерства образования и науки Казахстана и др. Увеличивается количество образовательных программ (ОП) на английском языке. </w:t>
      </w:r>
    </w:p>
    <w:p w14:paraId="708E335C"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 2016 года в 11 вузах страны на педагогических специальностях работают 23 иностранных специалиста. </w:t>
      </w:r>
      <w:bookmarkEnd w:id="3"/>
    </w:p>
    <w:bookmarkEnd w:id="2"/>
    <w:p w14:paraId="1A553A26"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условиях Пандемии СOVID-19 вся система казахстанского непрерывного педагогического образования    действует в режиме дистанционного обучения.   </w:t>
      </w:r>
    </w:p>
    <w:p w14:paraId="52A482AB"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Информационная революция привела к изменению ценностей в обществе, к сетевой идентификации человека. В педагогическом поле появилось ещё одно понятие - «</w:t>
      </w:r>
      <w:proofErr w:type="spellStart"/>
      <w:r w:rsidRPr="00302DA8">
        <w:rPr>
          <w:rFonts w:ascii="Times New Roman" w:hAnsi="Times New Roman" w:cs="Times New Roman"/>
          <w:sz w:val="28"/>
          <w:szCs w:val="28"/>
        </w:rPr>
        <w:t>цифровизация</w:t>
      </w:r>
      <w:proofErr w:type="spellEnd"/>
      <w:r w:rsidRPr="00302DA8">
        <w:rPr>
          <w:rFonts w:ascii="Times New Roman" w:hAnsi="Times New Roman" w:cs="Times New Roman"/>
          <w:sz w:val="28"/>
          <w:szCs w:val="28"/>
        </w:rPr>
        <w:t xml:space="preserve"> образования». Цифровизация - один из главных трендов и важнейших механизмов формирования конкурентоспособности национальной экономики в Казахстане повлияла на принятие в 2017 г. программы «Цифровой Казахстан», которая ориентирует разработку этой инновационной идеи для внедрения в образовательную систему страны.</w:t>
      </w:r>
    </w:p>
    <w:p w14:paraId="0C35C32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В этих условиях в Казахстане идет целенаправленная работа по цифровизации учреждений образования, формируются новые образовательные программы, вносятся изменения в квалификационные требования к преподавателям вузов, учителей школ, ведется целенаправленная работа по освоению преподавателями вузов и будущими учителями    новыми специфическими компетенциями, связанных   с цифровыми технологиями.</w:t>
      </w:r>
    </w:p>
    <w:p w14:paraId="058D3BCA"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Важным моментом в инновационном развитии непрерывного педагогического образования Республики </w:t>
      </w:r>
      <w:proofErr w:type="spellStart"/>
      <w:r w:rsidRPr="00302DA8">
        <w:rPr>
          <w:rFonts w:ascii="Times New Roman" w:hAnsi="Times New Roman" w:cs="Times New Roman"/>
          <w:sz w:val="28"/>
          <w:szCs w:val="28"/>
        </w:rPr>
        <w:t>Казахcтан</w:t>
      </w:r>
      <w:proofErr w:type="spellEnd"/>
      <w:r w:rsidRPr="00302DA8">
        <w:rPr>
          <w:rFonts w:ascii="Times New Roman" w:hAnsi="Times New Roman" w:cs="Times New Roman"/>
          <w:sz w:val="28"/>
          <w:szCs w:val="28"/>
        </w:rPr>
        <w:t xml:space="preserve"> является принятие Закона «О статусе педагога» (декабрь, 2019), направленный на создание условий для учителей и всех лиц, занимающихся в системе образования. В соответствии с Законом «О статусе педагога» для учителей малокомплектных школ, работающих в совмещенных классах, будет установлена доплата за условия труда в размере 50% от БДО, что повысит привлекательность малокомплектных школ для молодых педагогов. </w:t>
      </w:r>
    </w:p>
    <w:p w14:paraId="163B6ED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 целью привлечения в школы педагогов с академической степенью магистра или </w:t>
      </w:r>
      <w:proofErr w:type="spellStart"/>
      <w:r w:rsidRPr="00302DA8">
        <w:rPr>
          <w:rFonts w:ascii="Times New Roman" w:hAnsi="Times New Roman" w:cs="Times New Roman"/>
          <w:sz w:val="28"/>
          <w:szCs w:val="28"/>
        </w:rPr>
        <w:t>Ph.D</w:t>
      </w:r>
      <w:proofErr w:type="spellEnd"/>
      <w:r w:rsidRPr="00302DA8">
        <w:rPr>
          <w:rFonts w:ascii="Times New Roman" w:hAnsi="Times New Roman" w:cs="Times New Roman"/>
          <w:sz w:val="28"/>
          <w:szCs w:val="28"/>
        </w:rPr>
        <w:t xml:space="preserve"> внесен пункт о доплате 10 МРП (Закон «О статусе педагога» (декабрь, 2019). </w:t>
      </w:r>
    </w:p>
    <w:p w14:paraId="01178892"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На всех уровнях образования (кроме профессионального) наблюдается повышение общего контингента обучающихся. Высокая рождаемость, потоки внутренней миграции и урбанизация сделали регионы юга и запада страны основными провайдерами обучающихся в близлежащие крупные города и города республиканского значения. </w:t>
      </w:r>
    </w:p>
    <w:p w14:paraId="7EDEFC70"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Дошкольное и среднее образование уже сталкиваются с небывалым приемом воспитанников и учеников. Техническое и профессиональное образование, а также высшее образование пока испытывают недостаток </w:t>
      </w:r>
      <w:r w:rsidRPr="00302DA8">
        <w:rPr>
          <w:rFonts w:ascii="Times New Roman" w:hAnsi="Times New Roman" w:cs="Times New Roman"/>
          <w:sz w:val="28"/>
          <w:szCs w:val="28"/>
        </w:rPr>
        <w:lastRenderedPageBreak/>
        <w:t xml:space="preserve">контингента, поскольку количество молодых людей 18–24 лет уменьшалось последние 9 лет. </w:t>
      </w:r>
    </w:p>
    <w:p w14:paraId="4B8745C1"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ближайшем будущем ожидается вторая волна увеличения данной возрастной группы, что, наряду с интернационализацией высшего образования, потребует от государства и вузов адекватных мер. </w:t>
      </w:r>
    </w:p>
    <w:p w14:paraId="1F8BE63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Казахстане, подготовка педагогических кадров  осуществляется в соответствии с государственным заказом на всех уровнях непрерывного педагогического образования:  </w:t>
      </w:r>
      <w:proofErr w:type="spellStart"/>
      <w:r w:rsidRPr="00302DA8">
        <w:rPr>
          <w:rFonts w:ascii="Times New Roman" w:hAnsi="Times New Roman" w:cs="Times New Roman"/>
          <w:sz w:val="28"/>
          <w:szCs w:val="28"/>
        </w:rPr>
        <w:t>послесреднего</w:t>
      </w:r>
      <w:proofErr w:type="spellEnd"/>
      <w:r w:rsidRPr="00302DA8">
        <w:rPr>
          <w:rFonts w:ascii="Times New Roman" w:hAnsi="Times New Roman" w:cs="Times New Roman"/>
          <w:sz w:val="28"/>
          <w:szCs w:val="28"/>
        </w:rPr>
        <w:t xml:space="preserve"> (педагогические колледжи -государственные, частные, непрофильные);  вузовского (педагогические институты, университеты), послевузовского (магистратура, докторантура), а также путем направления стипендиатов международной стипендии "</w:t>
      </w:r>
      <w:proofErr w:type="spellStart"/>
      <w:r w:rsidRPr="00302DA8">
        <w:rPr>
          <w:rFonts w:ascii="Times New Roman" w:hAnsi="Times New Roman" w:cs="Times New Roman"/>
          <w:sz w:val="28"/>
          <w:szCs w:val="28"/>
        </w:rPr>
        <w:t>Болашак</w:t>
      </w:r>
      <w:proofErr w:type="spellEnd"/>
      <w:r w:rsidRPr="00302DA8">
        <w:rPr>
          <w:rFonts w:ascii="Times New Roman" w:hAnsi="Times New Roman" w:cs="Times New Roman"/>
          <w:sz w:val="28"/>
          <w:szCs w:val="28"/>
        </w:rPr>
        <w:t xml:space="preserve">" на обучение в ведущие зарубежные организации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w:t>
      </w:r>
    </w:p>
    <w:p w14:paraId="550C85EE"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С учетом сказанного отметим:</w:t>
      </w:r>
    </w:p>
    <w:p w14:paraId="5C7AD825"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 наблюдается рост количества колледжей (государственных, частных и профильных) осуществляющих подготовку кадров по педагогическим специальностям. Всего колледжей, обучающих по педагогическим специальностям, в текущем году насчитывается 254, из них – город (90%)/село (10%).</w:t>
      </w:r>
      <w:r>
        <w:rPr>
          <w:rFonts w:ascii="Times New Roman" w:hAnsi="Times New Roman" w:cs="Times New Roman"/>
          <w:sz w:val="28"/>
          <w:szCs w:val="28"/>
        </w:rPr>
        <w:t xml:space="preserve"> </w:t>
      </w:r>
      <w:r w:rsidRPr="00302DA8">
        <w:rPr>
          <w:rFonts w:ascii="Times New Roman" w:hAnsi="Times New Roman" w:cs="Times New Roman"/>
          <w:sz w:val="28"/>
          <w:szCs w:val="28"/>
        </w:rPr>
        <w:t>Из общего объема выделенного госзаказа почти 28%</w:t>
      </w:r>
      <w:r>
        <w:rPr>
          <w:rFonts w:ascii="Times New Roman" w:hAnsi="Times New Roman" w:cs="Times New Roman"/>
          <w:sz w:val="28"/>
          <w:szCs w:val="28"/>
        </w:rPr>
        <w:t xml:space="preserve"> </w:t>
      </w:r>
      <w:r w:rsidRPr="00302DA8">
        <w:rPr>
          <w:rFonts w:ascii="Times New Roman" w:hAnsi="Times New Roman" w:cs="Times New Roman"/>
          <w:sz w:val="28"/>
          <w:szCs w:val="28"/>
        </w:rPr>
        <w:t>размещается в частные колледжи, в том числе в непрофильные.</w:t>
      </w:r>
    </w:p>
    <w:p w14:paraId="6FC2F7BA"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последние годы в системе высшего педагогического образования высокий конкурс сохраняется на такие программы, как «Подготовка учителей иностранного языка», «Педагогика и психология», «Подготовка специалистов по специальной педагогике», где пороговые баллы были 127, 121 и 120 баллов соответственно. Также Министерством образования и науки РК повышен проходной балл ЕНТ для поступления на педагогические специальности с 50 до 60 баллов. </w:t>
      </w:r>
    </w:p>
    <w:p w14:paraId="25A6972E"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На послевузовском уровне подготовка кадров в магистратуре осуществляется на базе образовательных программ высшего образования по двум направлениям: научно-педагогическому со сроком обучения не менее двух лет и профильному со сроком обучения не менее одного года.  Подготовка кадров в докторантуре осуществляется на базе образовательных программ магистратуры по двум направлениям: научно-педагогическому со сроком обучения не менее трех лет и профильному со сроком обучения не менее трех лет. </w:t>
      </w:r>
    </w:p>
    <w:p w14:paraId="030275E3"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Поступающий должен будет сдать экзамены по профильному предмету в вузе, а также предоставить сертификат по уровню знания иностранного языка. Главным изменением является то, что теперь для поступления в докторантуру предъявляются требования на знание иностранного языка и предоставление международного сертификата (соответственно IELTS, TOEFL и т.д.). </w:t>
      </w:r>
    </w:p>
    <w:p w14:paraId="10714575"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lastRenderedPageBreak/>
        <w:t>В целях эффективного обеспечения школ молодыми педагогами в Казахстане действуют несколько программ. Программа «С дипломом в село!» направлена на трудоустройство выпускников в сельские школы. В рамках этой программы ежегодно в среднем свыше 10 тысяч молодых специалистов прибывают работать в сельские школы страны.</w:t>
      </w:r>
    </w:p>
    <w:p w14:paraId="648251A0"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Социальный проект «</w:t>
      </w:r>
      <w:proofErr w:type="spellStart"/>
      <w:r w:rsidRPr="00302DA8">
        <w:rPr>
          <w:rFonts w:ascii="Times New Roman" w:hAnsi="Times New Roman" w:cs="Times New Roman"/>
          <w:sz w:val="28"/>
          <w:szCs w:val="28"/>
        </w:rPr>
        <w:t>Серпин</w:t>
      </w:r>
      <w:proofErr w:type="spellEnd"/>
      <w:r w:rsidRPr="00302DA8">
        <w:rPr>
          <w:rFonts w:ascii="Times New Roman" w:hAnsi="Times New Roman" w:cs="Times New Roman"/>
          <w:sz w:val="28"/>
          <w:szCs w:val="28"/>
        </w:rPr>
        <w:t>» реализует государственную поддержку добровольного межрегионального переселения, в ходе которого предоставляется:</w:t>
      </w:r>
    </w:p>
    <w:p w14:paraId="768259D6"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материальная помощь на переезд;</w:t>
      </w:r>
    </w:p>
    <w:p w14:paraId="01BD6A78"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возмещение расходов по найму (аренде) жилья и оплате коммунальных услуг; </w:t>
      </w:r>
    </w:p>
    <w:p w14:paraId="5AAA3DA8"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служебное жилище; </w:t>
      </w:r>
    </w:p>
    <w:p w14:paraId="500C3B7C"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субсидии работодателям, оказывающим содействие в переселении; </w:t>
      </w:r>
    </w:p>
    <w:p w14:paraId="0052F2A5"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направление на краткосрочные профессиональные курсы при необходимости; </w:t>
      </w:r>
    </w:p>
    <w:p w14:paraId="09335B51"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содействие в трудоустройстве и развитии предпринимательства на новом месте жительства и другие. </w:t>
      </w:r>
    </w:p>
    <w:p w14:paraId="1242EED3"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Реализация социального проекта входит в число приоритетных задач, поставленных Главой государства в Стратегии «Казахстан-2050»: новый политический курс состоявшегося государства».</w:t>
      </w:r>
    </w:p>
    <w:p w14:paraId="2CD0BF9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Во всех вузах страны внедрена трехуровневая система образования – бакалавриат-магистратура-докторантура </w:t>
      </w:r>
      <w:proofErr w:type="spellStart"/>
      <w:r w:rsidRPr="00302DA8">
        <w:rPr>
          <w:rFonts w:ascii="Times New Roman" w:hAnsi="Times New Roman" w:cs="Times New Roman"/>
          <w:sz w:val="28"/>
          <w:szCs w:val="28"/>
        </w:rPr>
        <w:t>PhD</w:t>
      </w:r>
      <w:proofErr w:type="spellEnd"/>
      <w:r w:rsidRPr="00302DA8">
        <w:rPr>
          <w:rFonts w:ascii="Times New Roman" w:hAnsi="Times New Roman" w:cs="Times New Roman"/>
          <w:sz w:val="28"/>
          <w:szCs w:val="28"/>
        </w:rPr>
        <w:t>. Около 99% студентов Казахстана обучаются по программам бакалавриата и магистратуры. Непрерывность процесса образования, обеспечивающего преемственность его уровней - один из основных принципов государственной образовательной политики Казахстана. Предусмотрена возможность, после успешного завершения программы первого цикла, получить доступ к программам второго цикла, а по завершении второго цикла к программе третьего цикла.</w:t>
      </w:r>
    </w:p>
    <w:p w14:paraId="5F525E6D"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 2018 года учителя школ проходят аттестацию по новому формату (категория педагога-исследователя и педагога-мастера, категория педагога-эксперта, категория педагога-модератора) через сдачу национального квалификационного тестирования, по результатам которого предусмотрена доплата к заработной плате.   </w:t>
      </w:r>
    </w:p>
    <w:p w14:paraId="75FD72FE"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Благодаря внедрению новой системы карьерного роста учителя, заработная плата увеличена от 30 % до 50 % от должностного оклада. Кроме того, учителям, преподающим предметы на английском языке, установлена доплата в размере 200 % от базового должностного оклада. Новый формат аттестации является мотивацией для студентов педагогических вузов и колледжей.</w:t>
      </w:r>
    </w:p>
    <w:p w14:paraId="1731784E"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Увеличилось количество государственных образовательных грантов на педагогические специальности. </w:t>
      </w:r>
    </w:p>
    <w:p w14:paraId="5FE10FE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Принят закон об автономизации вузов.</w:t>
      </w:r>
    </w:p>
    <w:p w14:paraId="582B8993"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Утвержден профессиональный стандарт «Педагог».</w:t>
      </w:r>
    </w:p>
    <w:p w14:paraId="1949ADE3"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lastRenderedPageBreak/>
        <w:t>Разработан рамочный проект «Профессиональный портрет учителя 21 века» (</w:t>
      </w:r>
      <w:proofErr w:type="spellStart"/>
      <w:r w:rsidRPr="00302DA8">
        <w:rPr>
          <w:rFonts w:ascii="Times New Roman" w:hAnsi="Times New Roman" w:cs="Times New Roman"/>
          <w:sz w:val="28"/>
          <w:szCs w:val="28"/>
        </w:rPr>
        <w:t>КазНПУ</w:t>
      </w:r>
      <w:proofErr w:type="spellEnd"/>
      <w:r w:rsidRPr="00302DA8">
        <w:rPr>
          <w:rFonts w:ascii="Times New Roman" w:hAnsi="Times New Roman" w:cs="Times New Roman"/>
          <w:sz w:val="28"/>
          <w:szCs w:val="28"/>
        </w:rPr>
        <w:t xml:space="preserve"> имени Абая).</w:t>
      </w:r>
    </w:p>
    <w:p w14:paraId="3AA09D01"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С 2016-2017 учебного года все школы Казахстана работают в режиме обновленного содержания среднего образования. Основные характеристики обновленного содержания: развитие у учащихся критического мышления, функциональной грамотности, обучение на трех языках, развитие компетенций, </w:t>
      </w:r>
      <w:proofErr w:type="spellStart"/>
      <w:r w:rsidRPr="00302DA8">
        <w:rPr>
          <w:rFonts w:ascii="Times New Roman" w:hAnsi="Times New Roman" w:cs="Times New Roman"/>
          <w:sz w:val="28"/>
          <w:szCs w:val="28"/>
        </w:rPr>
        <w:t>критериальное</w:t>
      </w:r>
      <w:proofErr w:type="spellEnd"/>
      <w:r w:rsidRPr="00302DA8">
        <w:rPr>
          <w:rFonts w:ascii="Times New Roman" w:hAnsi="Times New Roman" w:cs="Times New Roman"/>
          <w:sz w:val="28"/>
          <w:szCs w:val="28"/>
        </w:rPr>
        <w:t xml:space="preserve"> оценивание учебных достижений учащихся на основе применения таксономии </w:t>
      </w:r>
      <w:proofErr w:type="spellStart"/>
      <w:r w:rsidRPr="00302DA8">
        <w:rPr>
          <w:rFonts w:ascii="Times New Roman" w:hAnsi="Times New Roman" w:cs="Times New Roman"/>
          <w:sz w:val="28"/>
          <w:szCs w:val="28"/>
        </w:rPr>
        <w:t>Блума</w:t>
      </w:r>
      <w:proofErr w:type="spellEnd"/>
      <w:r w:rsidRPr="00302DA8">
        <w:rPr>
          <w:rFonts w:ascii="Times New Roman" w:hAnsi="Times New Roman" w:cs="Times New Roman"/>
          <w:sz w:val="28"/>
          <w:szCs w:val="28"/>
        </w:rPr>
        <w:t xml:space="preserve">, </w:t>
      </w:r>
      <w:proofErr w:type="spellStart"/>
      <w:r w:rsidRPr="00302DA8">
        <w:rPr>
          <w:rFonts w:ascii="Times New Roman" w:hAnsi="Times New Roman" w:cs="Times New Roman"/>
          <w:sz w:val="28"/>
          <w:szCs w:val="28"/>
        </w:rPr>
        <w:t>коллаборативный</w:t>
      </w:r>
      <w:proofErr w:type="spellEnd"/>
      <w:r w:rsidRPr="00302DA8">
        <w:rPr>
          <w:rFonts w:ascii="Times New Roman" w:hAnsi="Times New Roman" w:cs="Times New Roman"/>
          <w:sz w:val="28"/>
          <w:szCs w:val="28"/>
        </w:rPr>
        <w:t xml:space="preserve"> подход к обучению, обучение в рамках 7 модулей и т.д.). </w:t>
      </w:r>
    </w:p>
    <w:p w14:paraId="3EB40A67"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 соответствии с обновленным содержанием среднего образования, а также профессиональным стандартом «Педагог» в образовательные программы (ОП) педагогических вузов:  </w:t>
      </w:r>
    </w:p>
    <w:p w14:paraId="1BFFDF7F"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внедрены дисциплины: «</w:t>
      </w:r>
      <w:proofErr w:type="spellStart"/>
      <w:r w:rsidRPr="00302DA8">
        <w:rPr>
          <w:rFonts w:ascii="Times New Roman" w:hAnsi="Times New Roman" w:cs="Times New Roman"/>
          <w:sz w:val="28"/>
          <w:szCs w:val="28"/>
        </w:rPr>
        <w:t>Критериальное</w:t>
      </w:r>
      <w:proofErr w:type="spellEnd"/>
      <w:r w:rsidRPr="00302DA8">
        <w:rPr>
          <w:rFonts w:ascii="Times New Roman" w:hAnsi="Times New Roman" w:cs="Times New Roman"/>
          <w:sz w:val="28"/>
          <w:szCs w:val="28"/>
        </w:rPr>
        <w:t xml:space="preserve"> оценивание – новый подход в преподавании обучения, «Технология </w:t>
      </w:r>
      <w:proofErr w:type="spellStart"/>
      <w:r w:rsidRPr="00302DA8">
        <w:rPr>
          <w:rFonts w:ascii="Times New Roman" w:hAnsi="Times New Roman" w:cs="Times New Roman"/>
          <w:sz w:val="28"/>
          <w:szCs w:val="28"/>
        </w:rPr>
        <w:t>критериального</w:t>
      </w:r>
      <w:proofErr w:type="spellEnd"/>
      <w:r w:rsidRPr="00302DA8">
        <w:rPr>
          <w:rFonts w:ascii="Times New Roman" w:hAnsi="Times New Roman" w:cs="Times New Roman"/>
          <w:sz w:val="28"/>
          <w:szCs w:val="28"/>
        </w:rPr>
        <w:t xml:space="preserve"> оценивания», «Современные технологии </w:t>
      </w:r>
      <w:proofErr w:type="spellStart"/>
      <w:r w:rsidRPr="00302DA8">
        <w:rPr>
          <w:rFonts w:ascii="Times New Roman" w:hAnsi="Times New Roman" w:cs="Times New Roman"/>
          <w:sz w:val="28"/>
          <w:szCs w:val="28"/>
        </w:rPr>
        <w:t>критериальной</w:t>
      </w:r>
      <w:proofErr w:type="spellEnd"/>
      <w:r w:rsidRPr="00302DA8">
        <w:rPr>
          <w:rFonts w:ascii="Times New Roman" w:hAnsi="Times New Roman" w:cs="Times New Roman"/>
          <w:sz w:val="28"/>
          <w:szCs w:val="28"/>
        </w:rPr>
        <w:t xml:space="preserve"> оценки обучения», «Методика научно-педагогического исследования», «Проектирование научного и педагогического исследования», «Планирование современного урока» и др.;</w:t>
      </w:r>
    </w:p>
    <w:p w14:paraId="422DC8F4"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включен модуль по технологиям инклюзивного образования: «Инклюзивное образование», «Специальная методика обучения детей с особыми образовательными потребностями в условиях инклюзивного образования», «Адаптация программного содержания для детей с особыми образовательными потребностями»; </w:t>
      </w:r>
    </w:p>
    <w:p w14:paraId="71830CDB"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увеличено количество дисциплин</w:t>
      </w:r>
      <w:r>
        <w:rPr>
          <w:rFonts w:ascii="Times New Roman" w:hAnsi="Times New Roman" w:cs="Times New Roman"/>
          <w:sz w:val="28"/>
          <w:szCs w:val="28"/>
        </w:rPr>
        <w:t>,</w:t>
      </w:r>
      <w:r w:rsidRPr="00302DA8">
        <w:rPr>
          <w:rFonts w:ascii="Times New Roman" w:hAnsi="Times New Roman" w:cs="Times New Roman"/>
          <w:sz w:val="28"/>
          <w:szCs w:val="28"/>
        </w:rPr>
        <w:t xml:space="preserve"> преподавание которых осуществляется на английском языке на специальностях «Химия», «Физика», «Биология», «Информатика»;</w:t>
      </w:r>
    </w:p>
    <w:p w14:paraId="4B91340E"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 подготовка педагогов осуществляется в рамках </w:t>
      </w:r>
      <w:proofErr w:type="spellStart"/>
      <w:r w:rsidRPr="00302DA8">
        <w:rPr>
          <w:rFonts w:ascii="Times New Roman" w:hAnsi="Times New Roman" w:cs="Times New Roman"/>
          <w:sz w:val="28"/>
          <w:szCs w:val="28"/>
        </w:rPr>
        <w:t>коллаборативной</w:t>
      </w:r>
      <w:proofErr w:type="spellEnd"/>
      <w:r w:rsidRPr="00302DA8">
        <w:rPr>
          <w:rFonts w:ascii="Times New Roman" w:hAnsi="Times New Roman" w:cs="Times New Roman"/>
          <w:sz w:val="28"/>
          <w:szCs w:val="28"/>
        </w:rPr>
        <w:t xml:space="preserve"> технологии обучения (групповая работа, проекты, лабораторные работы, презентации, мозговой штурм, эссе, </w:t>
      </w:r>
      <w:proofErr w:type="spellStart"/>
      <w:r w:rsidRPr="00302DA8">
        <w:rPr>
          <w:rFonts w:ascii="Times New Roman" w:hAnsi="Times New Roman" w:cs="Times New Roman"/>
          <w:sz w:val="28"/>
          <w:szCs w:val="28"/>
        </w:rPr>
        <w:t>Casestudy</w:t>
      </w:r>
      <w:proofErr w:type="spellEnd"/>
      <w:r w:rsidRPr="00302DA8">
        <w:rPr>
          <w:rFonts w:ascii="Times New Roman" w:hAnsi="Times New Roman" w:cs="Times New Roman"/>
          <w:sz w:val="28"/>
          <w:szCs w:val="28"/>
        </w:rPr>
        <w:t xml:space="preserve"> и </w:t>
      </w:r>
      <w:proofErr w:type="spellStart"/>
      <w:r w:rsidRPr="00302DA8">
        <w:rPr>
          <w:rFonts w:ascii="Times New Roman" w:hAnsi="Times New Roman" w:cs="Times New Roman"/>
          <w:sz w:val="28"/>
          <w:szCs w:val="28"/>
        </w:rPr>
        <w:t>др</w:t>
      </w:r>
      <w:proofErr w:type="spellEnd"/>
      <w:r w:rsidRPr="00302DA8">
        <w:rPr>
          <w:rFonts w:ascii="Times New Roman" w:hAnsi="Times New Roman" w:cs="Times New Roman"/>
          <w:sz w:val="28"/>
          <w:szCs w:val="28"/>
        </w:rPr>
        <w:t>).</w:t>
      </w:r>
    </w:p>
    <w:p w14:paraId="1C86D8BA"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Разработана программа повышения квалификации руководителей общеобразовательных организаций Республики Казахстан, направленная на преобразование школы при помощи идей </w:t>
      </w:r>
      <w:proofErr w:type="spellStart"/>
      <w:r w:rsidRPr="00302DA8">
        <w:rPr>
          <w:rFonts w:ascii="Times New Roman" w:hAnsi="Times New Roman" w:cs="Times New Roman"/>
          <w:sz w:val="28"/>
          <w:szCs w:val="28"/>
        </w:rPr>
        <w:t>колаборативного</w:t>
      </w:r>
      <w:proofErr w:type="spellEnd"/>
      <w:r w:rsidRPr="00302DA8">
        <w:rPr>
          <w:rFonts w:ascii="Times New Roman" w:hAnsi="Times New Roman" w:cs="Times New Roman"/>
          <w:sz w:val="28"/>
          <w:szCs w:val="28"/>
        </w:rPr>
        <w:t xml:space="preserve"> развития школы.</w:t>
      </w:r>
    </w:p>
    <w:p w14:paraId="7C3510AA"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Осуществляется подготовка учителей малокомплектных школ (МКШ). В рамках этого вопроса   в Классификатор специальностей высшего и послевузовского образования Республики Казахстан   внесены сдвоенные специальности бакалавриата «Химия-Биология», «Математика-Физика», «Математика-Информатика», «Физика-Информатика», «География-История», «История-Религиоведение». </w:t>
      </w:r>
    </w:p>
    <w:p w14:paraId="1ACD3356"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t xml:space="preserve">Внедряется дуальное обучение. Система дуального обучения предполагает подготовку специалиста одновременно по двум направлениям — теоретическому и практическому. Утверждены правила реализации программ дуального обучения в учебных заведениях. Заключены договоры с организациями образования, которые обеспечивают производственную базу для подготовки специалистов.  </w:t>
      </w:r>
    </w:p>
    <w:p w14:paraId="4D371B2B" w14:textId="77777777" w:rsidR="00AA1ACF" w:rsidRPr="00302DA8" w:rsidRDefault="00AA1ACF" w:rsidP="00EF40A9">
      <w:pPr>
        <w:ind w:firstLine="709"/>
        <w:jc w:val="both"/>
        <w:rPr>
          <w:rFonts w:ascii="Times New Roman" w:hAnsi="Times New Roman" w:cs="Times New Roman"/>
          <w:sz w:val="28"/>
          <w:szCs w:val="28"/>
        </w:rPr>
      </w:pPr>
      <w:r w:rsidRPr="00302DA8">
        <w:rPr>
          <w:rFonts w:ascii="Times New Roman" w:hAnsi="Times New Roman" w:cs="Times New Roman"/>
          <w:sz w:val="28"/>
          <w:szCs w:val="28"/>
        </w:rPr>
        <w:lastRenderedPageBreak/>
        <w:t xml:space="preserve">Для повышения качества педагогического образования предусматривается усиление квалификационных требований, предъявляемых к организациям, осуществляющим подготовку кадров в области образования, в части наличия лицензии не менее чем по 5 специальностям, в том числе по соответствию образовательных программ ГОСО, профессиональному стандарту педагога, трудоустройству не менее 90 %, повышения квалификации не менее 180 часов в течение 5 лет и т.д. </w:t>
      </w:r>
    </w:p>
    <w:p w14:paraId="561A31E9" w14:textId="77777777" w:rsidR="00AA1ACF" w:rsidRPr="00302DA8" w:rsidRDefault="00AA1ACF" w:rsidP="00AA1ACF">
      <w:pPr>
        <w:ind w:firstLine="720"/>
        <w:jc w:val="both"/>
        <w:rPr>
          <w:rFonts w:ascii="Times New Roman" w:hAnsi="Times New Roman" w:cs="Times New Roman"/>
          <w:sz w:val="28"/>
          <w:szCs w:val="28"/>
        </w:rPr>
      </w:pPr>
    </w:p>
    <w:p w14:paraId="20B0B588" w14:textId="77777777" w:rsidR="00AA1ACF" w:rsidRDefault="00AA1ACF">
      <w:pPr>
        <w:rPr>
          <w:rFonts w:ascii="Times New Roman" w:eastAsia="Calibri" w:hAnsi="Times New Roman" w:cs="Times New Roman"/>
          <w:b/>
          <w:sz w:val="28"/>
          <w:szCs w:val="28"/>
          <w:lang w:eastAsia="ru-RU"/>
        </w:rPr>
      </w:pPr>
      <w:r>
        <w:rPr>
          <w:b/>
          <w:sz w:val="28"/>
          <w:szCs w:val="28"/>
        </w:rPr>
        <w:br w:type="page"/>
      </w:r>
    </w:p>
    <w:p w14:paraId="725133F8" w14:textId="48EBFF5F" w:rsidR="00137FF4" w:rsidRPr="006F4B63" w:rsidRDefault="00137FF4" w:rsidP="00EF40A9">
      <w:pPr>
        <w:pStyle w:val="a5"/>
        <w:shd w:val="clear" w:color="auto" w:fill="FFFFFF"/>
        <w:spacing w:before="0" w:beforeAutospacing="0" w:after="0" w:afterAutospacing="0"/>
        <w:ind w:firstLine="709"/>
        <w:jc w:val="center"/>
        <w:rPr>
          <w:b/>
          <w:sz w:val="28"/>
          <w:szCs w:val="28"/>
        </w:rPr>
      </w:pPr>
      <w:proofErr w:type="spellStart"/>
      <w:r w:rsidRPr="006F4B63">
        <w:rPr>
          <w:b/>
          <w:sz w:val="28"/>
          <w:szCs w:val="28"/>
        </w:rPr>
        <w:lastRenderedPageBreak/>
        <w:t>Кыргызская</w:t>
      </w:r>
      <w:proofErr w:type="spellEnd"/>
      <w:r w:rsidRPr="006F4B63">
        <w:rPr>
          <w:b/>
          <w:sz w:val="28"/>
          <w:szCs w:val="28"/>
        </w:rPr>
        <w:t xml:space="preserve"> Республика</w:t>
      </w:r>
    </w:p>
    <w:p w14:paraId="30439FC4" w14:textId="77777777" w:rsidR="00137FF4" w:rsidRPr="006F4B63" w:rsidRDefault="00137FF4" w:rsidP="00EF40A9">
      <w:pPr>
        <w:pStyle w:val="a5"/>
        <w:shd w:val="clear" w:color="auto" w:fill="FFFFFF"/>
        <w:spacing w:before="0" w:beforeAutospacing="0" w:after="0" w:afterAutospacing="0"/>
        <w:ind w:firstLine="709"/>
        <w:jc w:val="both"/>
        <w:rPr>
          <w:sz w:val="28"/>
          <w:szCs w:val="28"/>
        </w:rPr>
      </w:pPr>
    </w:p>
    <w:p w14:paraId="2D54E09F" w14:textId="77777777" w:rsidR="00137FF4" w:rsidRPr="006F4B63" w:rsidRDefault="00137FF4" w:rsidP="00EF40A9">
      <w:pPr>
        <w:pStyle w:val="a5"/>
        <w:shd w:val="clear" w:color="auto" w:fill="FFFFFF"/>
        <w:spacing w:before="0" w:beforeAutospacing="0" w:after="0" w:afterAutospacing="0"/>
        <w:ind w:firstLine="709"/>
        <w:jc w:val="both"/>
        <w:rPr>
          <w:sz w:val="28"/>
          <w:szCs w:val="28"/>
        </w:rPr>
      </w:pPr>
      <w:r w:rsidRPr="006F4B63">
        <w:rPr>
          <w:sz w:val="28"/>
          <w:szCs w:val="28"/>
        </w:rPr>
        <w:t xml:space="preserve">В </w:t>
      </w:r>
      <w:proofErr w:type="spellStart"/>
      <w:r w:rsidRPr="006F4B63">
        <w:rPr>
          <w:sz w:val="28"/>
          <w:szCs w:val="28"/>
        </w:rPr>
        <w:t>Кыргызской</w:t>
      </w:r>
      <w:proofErr w:type="spellEnd"/>
      <w:r w:rsidRPr="006F4B63">
        <w:rPr>
          <w:sz w:val="28"/>
          <w:szCs w:val="28"/>
        </w:rPr>
        <w:t xml:space="preserve"> Республике отношения в области образования регулируются </w:t>
      </w:r>
      <w:hyperlink r:id="rId8" w:history="1">
        <w:r w:rsidRPr="001A3720">
          <w:rPr>
            <w:rStyle w:val="a3"/>
            <w:color w:val="auto"/>
            <w:sz w:val="28"/>
            <w:szCs w:val="28"/>
            <w:u w:val="none"/>
          </w:rPr>
          <w:t>Конституцией</w:t>
        </w:r>
      </w:hyperlink>
      <w:r w:rsidRPr="001A3720">
        <w:rPr>
          <w:sz w:val="28"/>
          <w:szCs w:val="28"/>
        </w:rPr>
        <w:t xml:space="preserve"> </w:t>
      </w:r>
      <w:proofErr w:type="spellStart"/>
      <w:r w:rsidRPr="006F4B63">
        <w:rPr>
          <w:sz w:val="28"/>
          <w:szCs w:val="28"/>
        </w:rPr>
        <w:t>Кыргызской</w:t>
      </w:r>
      <w:proofErr w:type="spellEnd"/>
      <w:r w:rsidRPr="006F4B63">
        <w:rPr>
          <w:sz w:val="28"/>
          <w:szCs w:val="28"/>
        </w:rPr>
        <w:t xml:space="preserve"> Республики, Законом «Об образовании» и иными нормативными правовыми актами, вступившими в установленном законом порядке в силу международных договоров и соглашений, участником которых является </w:t>
      </w:r>
      <w:proofErr w:type="spellStart"/>
      <w:r w:rsidRPr="006F4B63">
        <w:rPr>
          <w:sz w:val="28"/>
          <w:szCs w:val="28"/>
        </w:rPr>
        <w:t>Кыргызская</w:t>
      </w:r>
      <w:proofErr w:type="spellEnd"/>
      <w:r w:rsidRPr="006F4B63">
        <w:rPr>
          <w:sz w:val="28"/>
          <w:szCs w:val="28"/>
        </w:rPr>
        <w:t xml:space="preserve"> Республика, а также общепризнанных принципов и норм международного права, являющимися составной частью национального законодательства.</w:t>
      </w:r>
    </w:p>
    <w:p w14:paraId="2C39F301" w14:textId="77777777" w:rsidR="00137FF4" w:rsidRPr="006F4B63" w:rsidRDefault="00137FF4" w:rsidP="00EF40A9">
      <w:pPr>
        <w:pStyle w:val="a5"/>
        <w:shd w:val="clear" w:color="auto" w:fill="FFFFFF"/>
        <w:spacing w:before="0" w:beforeAutospacing="0" w:after="0" w:afterAutospacing="0"/>
        <w:ind w:firstLine="709"/>
        <w:jc w:val="both"/>
        <w:rPr>
          <w:sz w:val="28"/>
          <w:szCs w:val="28"/>
        </w:rPr>
      </w:pPr>
      <w:r w:rsidRPr="006F4B63">
        <w:rPr>
          <w:sz w:val="28"/>
          <w:szCs w:val="28"/>
        </w:rPr>
        <w:t xml:space="preserve">В статье 3. Закона «Об образовании» обозначены права на образование граждан </w:t>
      </w:r>
      <w:proofErr w:type="spellStart"/>
      <w:r w:rsidRPr="006F4B63">
        <w:rPr>
          <w:sz w:val="28"/>
          <w:szCs w:val="28"/>
        </w:rPr>
        <w:t>Кыргызской</w:t>
      </w:r>
      <w:proofErr w:type="spellEnd"/>
      <w:r w:rsidRPr="006F4B63">
        <w:rPr>
          <w:sz w:val="28"/>
          <w:szCs w:val="28"/>
        </w:rPr>
        <w:t xml:space="preserve"> Республики и других государств: «Граждане </w:t>
      </w:r>
      <w:proofErr w:type="spellStart"/>
      <w:r w:rsidRPr="006F4B63">
        <w:rPr>
          <w:sz w:val="28"/>
          <w:szCs w:val="28"/>
        </w:rPr>
        <w:t>Кыргызской</w:t>
      </w:r>
      <w:proofErr w:type="spellEnd"/>
      <w:r w:rsidRPr="006F4B63">
        <w:rPr>
          <w:sz w:val="28"/>
          <w:szCs w:val="28"/>
        </w:rPr>
        <w:t xml:space="preserve"> Республики имеют право на образование независимо от пола, национальности, языка, социального и имущественного положения, ограничений возможностей здоровья, рода и характера занятий, вероисповедания, политических и религиозных убеждений, места жительства и иных обстоятельств. Граждане других государств и лица без гражданства на территории </w:t>
      </w:r>
      <w:proofErr w:type="spellStart"/>
      <w:r w:rsidRPr="006F4B63">
        <w:rPr>
          <w:sz w:val="28"/>
          <w:szCs w:val="28"/>
        </w:rPr>
        <w:t>Кыргызской</w:t>
      </w:r>
      <w:proofErr w:type="spellEnd"/>
      <w:r w:rsidRPr="006F4B63">
        <w:rPr>
          <w:sz w:val="28"/>
          <w:szCs w:val="28"/>
        </w:rPr>
        <w:t xml:space="preserve"> Республики получают образование в соответствии с законодательством </w:t>
      </w:r>
      <w:proofErr w:type="spellStart"/>
      <w:r w:rsidRPr="006F4B63">
        <w:rPr>
          <w:sz w:val="28"/>
          <w:szCs w:val="28"/>
        </w:rPr>
        <w:t>Кыргызской</w:t>
      </w:r>
      <w:proofErr w:type="spellEnd"/>
      <w:r w:rsidRPr="006F4B63">
        <w:rPr>
          <w:sz w:val="28"/>
          <w:szCs w:val="28"/>
        </w:rPr>
        <w:t xml:space="preserve"> Республики».</w:t>
      </w:r>
    </w:p>
    <w:p w14:paraId="462C2C87" w14:textId="77777777" w:rsidR="00137FF4" w:rsidRPr="006F4B63" w:rsidRDefault="00137FF4" w:rsidP="00EF40A9">
      <w:pPr>
        <w:autoSpaceDE w:val="0"/>
        <w:autoSpaceDN w:val="0"/>
        <w:adjustRightInd w:val="0"/>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Структура образования в </w:t>
      </w:r>
      <w:proofErr w:type="spellStart"/>
      <w:r w:rsidRPr="006F4B63">
        <w:rPr>
          <w:rFonts w:ascii="Times New Roman" w:hAnsi="Times New Roman" w:cs="Times New Roman"/>
          <w:sz w:val="28"/>
          <w:szCs w:val="28"/>
        </w:rPr>
        <w:t>Кыргызской</w:t>
      </w:r>
      <w:proofErr w:type="spellEnd"/>
      <w:r w:rsidRPr="006F4B63">
        <w:rPr>
          <w:rFonts w:ascii="Times New Roman" w:hAnsi="Times New Roman" w:cs="Times New Roman"/>
          <w:sz w:val="28"/>
          <w:szCs w:val="28"/>
        </w:rPr>
        <w:t xml:space="preserve"> Республике определена Законом «Об образовании» (ст. 12) и имеет следующий вид: </w:t>
      </w:r>
    </w:p>
    <w:p w14:paraId="27B5159B" w14:textId="77777777" w:rsidR="00137FF4" w:rsidRPr="006F4B63" w:rsidRDefault="00137FF4" w:rsidP="00EF40A9">
      <w:pPr>
        <w:pStyle w:val="a5"/>
        <w:shd w:val="clear" w:color="auto" w:fill="FFFFFF"/>
        <w:spacing w:before="0" w:beforeAutospacing="0" w:after="0" w:afterAutospacing="0"/>
        <w:ind w:firstLine="709"/>
        <w:jc w:val="both"/>
        <w:rPr>
          <w:sz w:val="28"/>
          <w:szCs w:val="28"/>
        </w:rPr>
      </w:pPr>
      <w:r w:rsidRPr="006F4B63">
        <w:rPr>
          <w:iCs/>
          <w:sz w:val="28"/>
          <w:szCs w:val="28"/>
        </w:rPr>
        <w:t xml:space="preserve">дошкольные </w:t>
      </w:r>
      <w:r w:rsidRPr="006F4B63">
        <w:rPr>
          <w:sz w:val="28"/>
          <w:szCs w:val="28"/>
        </w:rPr>
        <w:t xml:space="preserve">образовательные организации, </w:t>
      </w:r>
      <w:r w:rsidRPr="006F4B63">
        <w:rPr>
          <w:iCs/>
          <w:sz w:val="28"/>
          <w:szCs w:val="28"/>
        </w:rPr>
        <w:t>общеобразовательные организации (школы, лицеи, гимназии</w:t>
      </w:r>
      <w:r w:rsidRPr="006F4B63">
        <w:rPr>
          <w:sz w:val="28"/>
          <w:szCs w:val="28"/>
        </w:rPr>
        <w:t xml:space="preserve">), </w:t>
      </w:r>
      <w:r w:rsidRPr="006F4B63">
        <w:rPr>
          <w:iCs/>
          <w:sz w:val="28"/>
          <w:szCs w:val="28"/>
        </w:rPr>
        <w:t xml:space="preserve">внешкольные образовательные организации, специальные образовательные организации, организации дополнительного </w:t>
      </w:r>
      <w:r w:rsidRPr="001A3720">
        <w:rPr>
          <w:sz w:val="28"/>
          <w:szCs w:val="28"/>
        </w:rPr>
        <w:t>образования</w:t>
      </w:r>
      <w:r w:rsidRPr="006F4B63">
        <w:rPr>
          <w:iCs/>
          <w:sz w:val="28"/>
          <w:szCs w:val="28"/>
        </w:rPr>
        <w:t xml:space="preserve"> </w:t>
      </w:r>
      <w:r w:rsidRPr="006F4B63">
        <w:rPr>
          <w:sz w:val="28"/>
          <w:szCs w:val="28"/>
        </w:rPr>
        <w:t xml:space="preserve">детей, подростков и молодежи, </w:t>
      </w:r>
      <w:r w:rsidRPr="006F4B63">
        <w:rPr>
          <w:iCs/>
          <w:sz w:val="28"/>
          <w:szCs w:val="28"/>
        </w:rPr>
        <w:t xml:space="preserve">организации начального </w:t>
      </w:r>
      <w:r w:rsidRPr="006F4B63">
        <w:rPr>
          <w:sz w:val="28"/>
          <w:szCs w:val="28"/>
        </w:rPr>
        <w:t xml:space="preserve">(профессиональный лицей, профессиональное училище и др.), </w:t>
      </w:r>
      <w:r w:rsidRPr="006F4B63">
        <w:rPr>
          <w:iCs/>
          <w:sz w:val="28"/>
          <w:szCs w:val="28"/>
        </w:rPr>
        <w:t xml:space="preserve">среднего </w:t>
      </w:r>
      <w:r w:rsidRPr="006F4B63">
        <w:rPr>
          <w:sz w:val="28"/>
          <w:szCs w:val="28"/>
        </w:rPr>
        <w:t xml:space="preserve">(училище, колледж, техникум и др.), </w:t>
      </w:r>
      <w:r w:rsidRPr="006F4B63">
        <w:rPr>
          <w:iCs/>
          <w:sz w:val="28"/>
          <w:szCs w:val="28"/>
        </w:rPr>
        <w:t xml:space="preserve">высшего </w:t>
      </w:r>
      <w:r w:rsidRPr="006F4B63">
        <w:rPr>
          <w:sz w:val="28"/>
          <w:szCs w:val="28"/>
        </w:rPr>
        <w:t xml:space="preserve">(институт, академия, университет, консерватория и др.) и </w:t>
      </w:r>
      <w:r w:rsidRPr="006F4B63">
        <w:rPr>
          <w:iCs/>
          <w:sz w:val="28"/>
          <w:szCs w:val="28"/>
        </w:rPr>
        <w:t>послевузовского профессионального образования</w:t>
      </w:r>
      <w:r w:rsidRPr="006F4B63">
        <w:rPr>
          <w:sz w:val="28"/>
          <w:szCs w:val="28"/>
        </w:rPr>
        <w:t xml:space="preserve">, </w:t>
      </w:r>
      <w:r w:rsidRPr="006F4B63">
        <w:rPr>
          <w:iCs/>
          <w:sz w:val="28"/>
          <w:szCs w:val="28"/>
        </w:rPr>
        <w:t>организации дополнительного профессионального образования</w:t>
      </w:r>
      <w:r w:rsidRPr="006F4B63">
        <w:rPr>
          <w:sz w:val="28"/>
          <w:szCs w:val="28"/>
        </w:rPr>
        <w:t xml:space="preserve">». </w:t>
      </w:r>
    </w:p>
    <w:p w14:paraId="690A97A0"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 сентября 2012 года в соответствии с постановлением Правительства КР от 23 августа 2011 года N 496 «Об установлении двухуровневой структуры высшего профессионального образования в </w:t>
      </w:r>
      <w:proofErr w:type="spellStart"/>
      <w:r w:rsidRPr="006F4B63">
        <w:rPr>
          <w:rFonts w:ascii="Times New Roman" w:hAnsi="Times New Roman" w:cs="Times New Roman"/>
          <w:sz w:val="28"/>
          <w:szCs w:val="28"/>
        </w:rPr>
        <w:t>Кыргызской</w:t>
      </w:r>
      <w:proofErr w:type="spellEnd"/>
      <w:r w:rsidRPr="006F4B63">
        <w:rPr>
          <w:rFonts w:ascii="Times New Roman" w:hAnsi="Times New Roman" w:cs="Times New Roman"/>
          <w:sz w:val="28"/>
          <w:szCs w:val="28"/>
        </w:rPr>
        <w:t xml:space="preserve"> Республике» вводится двухуровневая структура высшего профессионального образования, с присвоением академических степеней «бакалавр» и «магистр», за исключением некоторых специальностей. Согласно этому постановлению разработаны образовательные стандарты нового поколения, которые предусматривают переход всех вузов на использование системы кредитов и </w:t>
      </w:r>
      <w:proofErr w:type="spellStart"/>
      <w:r w:rsidRPr="006F4B63">
        <w:rPr>
          <w:rFonts w:ascii="Times New Roman" w:hAnsi="Times New Roman" w:cs="Times New Roman"/>
          <w:sz w:val="28"/>
          <w:szCs w:val="28"/>
        </w:rPr>
        <w:t>компетентностного</w:t>
      </w:r>
      <w:proofErr w:type="spellEnd"/>
      <w:r w:rsidRPr="006F4B63">
        <w:rPr>
          <w:rFonts w:ascii="Times New Roman" w:hAnsi="Times New Roman" w:cs="Times New Roman"/>
          <w:sz w:val="28"/>
          <w:szCs w:val="28"/>
        </w:rPr>
        <w:t xml:space="preserve"> подхода в обучении. </w:t>
      </w:r>
    </w:p>
    <w:p w14:paraId="5667B76E"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Внедрение двухуровневой структуры высшего образования является одним из результатов внедрения принципов Болонского процесса в республике, но вопрос о дальнейшем переходе на трехуровневую систему высшего образования стоит открытым. Для интеграционных процессов в области высшего образования в мировое образовательное пространство необходимо преобразование высшего профессионального образования в КР. </w:t>
      </w:r>
    </w:p>
    <w:p w14:paraId="63F4DCC9"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lastRenderedPageBreak/>
        <w:t>Для обеспечения введения и реализации многоуровневой системы высшего образования разработаны и введены в действие государственные образовательные стандарты «Высшее образование. Общие требования» для магистров и бакалавров, и государственный Классификатор направлений бакалавров, магистров и специальностей высшего профессионального образования.</w:t>
      </w:r>
    </w:p>
    <w:p w14:paraId="43C70574"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Для формирования конкурентоспособных программ подготовки бакалавров и магистров в соответствии с лучшими мировыми образцами Учебно-методическими объединениями были разработаны новое поколение государственных образовательных стандартов - «Государственный образовательный стандарт высшего профессионального образования по направлению «Педагогическое образование (2015), где основными разработчиками выступили профессорско-преподавательский состав КГУ им. </w:t>
      </w:r>
      <w:proofErr w:type="spellStart"/>
      <w:r w:rsidRPr="006F4B63">
        <w:rPr>
          <w:rFonts w:ascii="Times New Roman" w:hAnsi="Times New Roman"/>
          <w:color w:val="auto"/>
          <w:sz w:val="28"/>
          <w:szCs w:val="28"/>
        </w:rPr>
        <w:t>И.Арабаева</w:t>
      </w:r>
      <w:proofErr w:type="spellEnd"/>
      <w:r w:rsidRPr="006F4B63">
        <w:rPr>
          <w:rFonts w:ascii="Times New Roman" w:hAnsi="Times New Roman"/>
          <w:color w:val="auto"/>
          <w:sz w:val="28"/>
          <w:szCs w:val="28"/>
        </w:rPr>
        <w:t xml:space="preserve">. </w:t>
      </w:r>
    </w:p>
    <w:p w14:paraId="45290556"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Основными характеристиками ГОС ВПО являются: </w:t>
      </w:r>
    </w:p>
    <w:p w14:paraId="51BE980C" w14:textId="77777777" w:rsidR="00137FF4" w:rsidRPr="006F4B63" w:rsidRDefault="00137FF4" w:rsidP="00EF40A9">
      <w:pPr>
        <w:pStyle w:val="Default"/>
        <w:numPr>
          <w:ilvl w:val="0"/>
          <w:numId w:val="1"/>
        </w:numPr>
        <w:ind w:left="0" w:firstLine="709"/>
        <w:jc w:val="both"/>
        <w:rPr>
          <w:rFonts w:ascii="Times New Roman" w:hAnsi="Times New Roman"/>
          <w:color w:val="auto"/>
          <w:sz w:val="28"/>
          <w:szCs w:val="28"/>
        </w:rPr>
      </w:pPr>
      <w:r w:rsidRPr="006F4B63">
        <w:rPr>
          <w:rFonts w:ascii="Times New Roman" w:hAnsi="Times New Roman"/>
          <w:color w:val="auto"/>
          <w:sz w:val="28"/>
          <w:szCs w:val="28"/>
        </w:rPr>
        <w:t xml:space="preserve">формирование ГОС ВПО по направлениям подготовки (бакалавриат/магистратура); </w:t>
      </w:r>
    </w:p>
    <w:p w14:paraId="17DBDC1A" w14:textId="77777777" w:rsidR="00137FF4" w:rsidRPr="006F4B63" w:rsidRDefault="00137FF4" w:rsidP="00EF40A9">
      <w:pPr>
        <w:pStyle w:val="Default"/>
        <w:numPr>
          <w:ilvl w:val="0"/>
          <w:numId w:val="1"/>
        </w:numPr>
        <w:ind w:left="0" w:firstLine="709"/>
        <w:jc w:val="both"/>
        <w:rPr>
          <w:rFonts w:ascii="Times New Roman" w:hAnsi="Times New Roman"/>
          <w:color w:val="auto"/>
          <w:sz w:val="28"/>
          <w:szCs w:val="28"/>
        </w:rPr>
      </w:pPr>
      <w:r w:rsidRPr="006F4B63">
        <w:rPr>
          <w:rFonts w:ascii="Times New Roman" w:hAnsi="Times New Roman"/>
          <w:color w:val="auto"/>
          <w:sz w:val="28"/>
          <w:szCs w:val="28"/>
        </w:rPr>
        <w:t xml:space="preserve">формирование </w:t>
      </w:r>
      <w:proofErr w:type="spellStart"/>
      <w:r w:rsidRPr="006F4B63">
        <w:rPr>
          <w:rFonts w:ascii="Times New Roman" w:hAnsi="Times New Roman"/>
          <w:color w:val="auto"/>
          <w:sz w:val="28"/>
          <w:szCs w:val="28"/>
        </w:rPr>
        <w:t>компетентностной</w:t>
      </w:r>
      <w:proofErr w:type="spellEnd"/>
      <w:r w:rsidRPr="006F4B63">
        <w:rPr>
          <w:rFonts w:ascii="Times New Roman" w:hAnsi="Times New Roman"/>
          <w:color w:val="auto"/>
          <w:sz w:val="28"/>
          <w:szCs w:val="28"/>
        </w:rPr>
        <w:t xml:space="preserve"> модели выпускника - общие и специальные компетенции (классификация компетенций установлена аналогично классификации, принятой в европейском проекте TUNING); </w:t>
      </w:r>
    </w:p>
    <w:p w14:paraId="68979FD1" w14:textId="77777777" w:rsidR="00137FF4" w:rsidRPr="006F4B63" w:rsidRDefault="00137FF4" w:rsidP="00EF40A9">
      <w:pPr>
        <w:pStyle w:val="Default"/>
        <w:numPr>
          <w:ilvl w:val="0"/>
          <w:numId w:val="1"/>
        </w:numPr>
        <w:ind w:left="0" w:firstLine="709"/>
        <w:jc w:val="both"/>
        <w:rPr>
          <w:rFonts w:ascii="Times New Roman" w:hAnsi="Times New Roman"/>
          <w:color w:val="auto"/>
          <w:sz w:val="28"/>
          <w:szCs w:val="28"/>
        </w:rPr>
      </w:pPr>
      <w:r w:rsidRPr="006F4B63">
        <w:rPr>
          <w:rFonts w:ascii="Times New Roman" w:hAnsi="Times New Roman"/>
          <w:color w:val="auto"/>
          <w:sz w:val="28"/>
          <w:szCs w:val="28"/>
        </w:rPr>
        <w:t xml:space="preserve">установление результатов по циклам (уровням) высшего образования на основании Дублинских дескрипторов, что облегчает сопоставимость основных образовательных программ с европейскими программами; </w:t>
      </w:r>
    </w:p>
    <w:p w14:paraId="1BDB14FB" w14:textId="77777777" w:rsidR="00137FF4" w:rsidRPr="006F4B63" w:rsidRDefault="00137FF4" w:rsidP="00EF40A9">
      <w:pPr>
        <w:pStyle w:val="Default"/>
        <w:numPr>
          <w:ilvl w:val="0"/>
          <w:numId w:val="1"/>
        </w:numPr>
        <w:ind w:left="0" w:firstLine="709"/>
        <w:jc w:val="both"/>
        <w:rPr>
          <w:rFonts w:ascii="Times New Roman" w:hAnsi="Times New Roman"/>
          <w:color w:val="auto"/>
          <w:sz w:val="28"/>
          <w:szCs w:val="28"/>
        </w:rPr>
      </w:pPr>
      <w:r w:rsidRPr="006F4B63">
        <w:rPr>
          <w:rFonts w:ascii="Times New Roman" w:hAnsi="Times New Roman"/>
          <w:color w:val="auto"/>
          <w:sz w:val="28"/>
          <w:szCs w:val="28"/>
        </w:rPr>
        <w:t xml:space="preserve">установление трудоемкости (объема учебной работы студента) основных образовательных программ в кредитах ECTS; </w:t>
      </w:r>
    </w:p>
    <w:p w14:paraId="3EC0A4EB" w14:textId="77777777" w:rsidR="00137FF4" w:rsidRPr="006F4B63" w:rsidRDefault="00137FF4" w:rsidP="00EF40A9">
      <w:pPr>
        <w:pStyle w:val="Default"/>
        <w:numPr>
          <w:ilvl w:val="0"/>
          <w:numId w:val="1"/>
        </w:numPr>
        <w:ind w:left="0" w:firstLine="709"/>
        <w:jc w:val="both"/>
        <w:rPr>
          <w:rFonts w:ascii="Times New Roman" w:hAnsi="Times New Roman"/>
          <w:color w:val="auto"/>
          <w:sz w:val="28"/>
          <w:szCs w:val="28"/>
        </w:rPr>
      </w:pPr>
      <w:r w:rsidRPr="006F4B63">
        <w:rPr>
          <w:rFonts w:ascii="Times New Roman" w:hAnsi="Times New Roman"/>
          <w:color w:val="auto"/>
          <w:sz w:val="28"/>
          <w:szCs w:val="28"/>
        </w:rPr>
        <w:t xml:space="preserve">отказ от установления содержания образования в терминах дидактических единиц, что в значительной мере расширяет академическую свободу, как высших учебных заведений, так и академического персонала. </w:t>
      </w:r>
    </w:p>
    <w:p w14:paraId="7F83AD00"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На сегодняшний день в соответствии с действующим Положением о государственных образовательных грантах для обучения студентов в государственных высших учебных заведениях </w:t>
      </w:r>
      <w:proofErr w:type="spellStart"/>
      <w:r w:rsidRPr="006F4B63">
        <w:rPr>
          <w:rFonts w:ascii="Times New Roman" w:hAnsi="Times New Roman"/>
          <w:color w:val="auto"/>
          <w:sz w:val="28"/>
          <w:szCs w:val="28"/>
        </w:rPr>
        <w:t>Кыргызской</w:t>
      </w:r>
      <w:proofErr w:type="spellEnd"/>
      <w:r w:rsidRPr="006F4B63">
        <w:rPr>
          <w:rFonts w:ascii="Times New Roman" w:hAnsi="Times New Roman"/>
          <w:color w:val="auto"/>
          <w:sz w:val="28"/>
          <w:szCs w:val="28"/>
        </w:rPr>
        <w:t xml:space="preserve"> Республики и Порядком приема в высшие учебные заведения </w:t>
      </w:r>
      <w:proofErr w:type="spellStart"/>
      <w:r w:rsidRPr="006F4B63">
        <w:rPr>
          <w:rFonts w:ascii="Times New Roman" w:hAnsi="Times New Roman"/>
          <w:color w:val="auto"/>
          <w:sz w:val="28"/>
          <w:szCs w:val="28"/>
        </w:rPr>
        <w:t>Кыргызской</w:t>
      </w:r>
      <w:proofErr w:type="spellEnd"/>
      <w:r w:rsidRPr="006F4B63">
        <w:rPr>
          <w:rFonts w:ascii="Times New Roman" w:hAnsi="Times New Roman"/>
          <w:color w:val="auto"/>
          <w:sz w:val="28"/>
          <w:szCs w:val="28"/>
        </w:rPr>
        <w:t xml:space="preserve"> Республики, подавляющее большинство мест для подготовки по педагогическим специальностям и направлениям осуществляется за счет государственного гранта, то есть за счет государства. </w:t>
      </w:r>
    </w:p>
    <w:p w14:paraId="7990CCD6"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Согласно плану приема, перечень направлений подготовки и специальностей, подготовка кадров по которым осуществляется за счет грантов, определяется на основании сводного прогноза потребности в трудовых ресурсах, формируемого уполномоченным органом в сфере занятости в соответствии с прогнозом потребности в трудовых ресурсах, утвержденным постановлением Правительства </w:t>
      </w:r>
      <w:proofErr w:type="spellStart"/>
      <w:r w:rsidRPr="006F4B63">
        <w:rPr>
          <w:rFonts w:ascii="Times New Roman" w:hAnsi="Times New Roman"/>
          <w:color w:val="auto"/>
          <w:sz w:val="28"/>
          <w:szCs w:val="28"/>
        </w:rPr>
        <w:t>Кыргызской</w:t>
      </w:r>
      <w:proofErr w:type="spellEnd"/>
      <w:r w:rsidRPr="006F4B63">
        <w:rPr>
          <w:rFonts w:ascii="Times New Roman" w:hAnsi="Times New Roman"/>
          <w:color w:val="auto"/>
          <w:sz w:val="28"/>
          <w:szCs w:val="28"/>
        </w:rPr>
        <w:t xml:space="preserve"> Республики от 26 марта 2012 года N 203. </w:t>
      </w:r>
    </w:p>
    <w:p w14:paraId="430F270D"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lastRenderedPageBreak/>
        <w:t xml:space="preserve">Сводный прогноз потребности в трудовых ресурсах доводится до сведения государственных образовательных организаций республики и используется ими для заключения двусторонних договоров на подготовку кадров с работодателями своего региона. </w:t>
      </w:r>
    </w:p>
    <w:p w14:paraId="3759FA8F"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Согласно «Положению о распределении и использовании выпускников высших и средних специальных учебных заведений </w:t>
      </w:r>
      <w:proofErr w:type="spellStart"/>
      <w:r w:rsidRPr="006F4B63">
        <w:rPr>
          <w:rFonts w:ascii="Times New Roman" w:hAnsi="Times New Roman"/>
          <w:color w:val="auto"/>
          <w:sz w:val="28"/>
          <w:szCs w:val="28"/>
        </w:rPr>
        <w:t>Кыргызской</w:t>
      </w:r>
      <w:proofErr w:type="spellEnd"/>
      <w:r w:rsidRPr="006F4B63">
        <w:rPr>
          <w:rFonts w:ascii="Times New Roman" w:hAnsi="Times New Roman"/>
          <w:color w:val="auto"/>
          <w:sz w:val="28"/>
          <w:szCs w:val="28"/>
        </w:rPr>
        <w:t xml:space="preserve"> Республики», представление работы выпускникам высших и средних специальных учебных заведений педагогических специальностей осуществляется в плановом порядке.</w:t>
      </w:r>
    </w:p>
    <w:p w14:paraId="11EE1BD0"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Работа выпускника вуза в соответствии с направлением является его гражданским долгом и обязанностью.</w:t>
      </w:r>
    </w:p>
    <w:p w14:paraId="76ADC88F"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Выпускники высших и средних специальных учебных заведений, закончившие полный курс обучения и защитившие дипломный проект (работу), сдавшие государственные экзамены, направляются на работу по решению комиссий по персональному распределению в соответствии с приобретенными специальностью и квалификацией и считаются молодыми специалистами в течение трех лет со дня заключения ими трудового договора с администрацией. </w:t>
      </w:r>
    </w:p>
    <w:p w14:paraId="03F41987"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Вручение выпускникам педагогических специальностей диплома об окончании высшего и среднего специального учебного заведения осуществляется после двухгодичной педагогической отработки в школе при условии обучения специалиста за счет государственного бюджета. </w:t>
      </w:r>
    </w:p>
    <w:p w14:paraId="46840205"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Реформирование содержания подготовки педагогических кадров в </w:t>
      </w:r>
      <w:proofErr w:type="spellStart"/>
      <w:r w:rsidRPr="006F4B63">
        <w:rPr>
          <w:rFonts w:ascii="Times New Roman" w:hAnsi="Times New Roman"/>
          <w:color w:val="auto"/>
          <w:sz w:val="28"/>
          <w:szCs w:val="28"/>
        </w:rPr>
        <w:t>Кыргызской</w:t>
      </w:r>
      <w:proofErr w:type="spellEnd"/>
      <w:r w:rsidRPr="006F4B63">
        <w:rPr>
          <w:rFonts w:ascii="Times New Roman" w:hAnsi="Times New Roman"/>
          <w:color w:val="auto"/>
          <w:sz w:val="28"/>
          <w:szCs w:val="28"/>
        </w:rPr>
        <w:t xml:space="preserve"> Республике отражает важнейшие общие тенденции мирового развития, обуславливающие необходимость преобразований в образовательной системе. </w:t>
      </w:r>
    </w:p>
    <w:p w14:paraId="514E5993"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Национальной стратегии устойчивого развития </w:t>
      </w:r>
      <w:proofErr w:type="spellStart"/>
      <w:r w:rsidRPr="006F4B63">
        <w:rPr>
          <w:rFonts w:ascii="Times New Roman" w:hAnsi="Times New Roman" w:cs="Times New Roman"/>
          <w:sz w:val="28"/>
          <w:szCs w:val="28"/>
        </w:rPr>
        <w:t>Кыргызской</w:t>
      </w:r>
      <w:proofErr w:type="spellEnd"/>
      <w:r w:rsidRPr="006F4B63">
        <w:rPr>
          <w:rFonts w:ascii="Times New Roman" w:hAnsi="Times New Roman" w:cs="Times New Roman"/>
          <w:sz w:val="28"/>
          <w:szCs w:val="28"/>
        </w:rPr>
        <w:t xml:space="preserve"> Республики одной из причин низкого качества человеческих ресурсов названа «Слабая связь стандартов всех уровней профессионального образования с квалификационными требованиями, выдвигаемыми внутренним, региональным и глобальным рынками труда, особенно – с учетом необходимости готовить кадры для перехода к устойчивому развитию», в связи с чем поставлена задача «устранить разрыв между структурой программ профессионального образования и требованиями рынка труда, для чего активно привлекать работодателей к процессу разработки стандартов нового поколения, оценки квалификации выпускников, создавать центры сертификации и признания квалификации». </w:t>
      </w:r>
    </w:p>
    <w:p w14:paraId="45CF3B7C"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Эта задача конкретизирована в Концепции развития образования до 2020 года и в Стратегии развития образования </w:t>
      </w:r>
      <w:proofErr w:type="spellStart"/>
      <w:r w:rsidRPr="006F4B63">
        <w:rPr>
          <w:rFonts w:ascii="Times New Roman" w:hAnsi="Times New Roman" w:cs="Times New Roman"/>
          <w:sz w:val="28"/>
          <w:szCs w:val="28"/>
        </w:rPr>
        <w:t>Кыргызской</w:t>
      </w:r>
      <w:proofErr w:type="spellEnd"/>
      <w:r w:rsidRPr="006F4B63">
        <w:rPr>
          <w:rFonts w:ascii="Times New Roman" w:hAnsi="Times New Roman" w:cs="Times New Roman"/>
          <w:sz w:val="28"/>
          <w:szCs w:val="28"/>
        </w:rPr>
        <w:t xml:space="preserve"> Республике на 2012-2020 годы – «Внедрение национальной квалификационной структуры (рамки) профессионального образования для обеспечения качества и признания уровней квалификации, как на внутреннем рынке труда, так и на внешнем». </w:t>
      </w:r>
    </w:p>
    <w:p w14:paraId="3A29F125" w14:textId="77777777" w:rsidR="00137FF4" w:rsidRPr="006F4B63" w:rsidRDefault="00137FF4" w:rsidP="00EF40A9">
      <w:pPr>
        <w:autoSpaceDE w:val="0"/>
        <w:autoSpaceDN w:val="0"/>
        <w:adjustRightInd w:val="0"/>
        <w:ind w:firstLine="709"/>
        <w:jc w:val="both"/>
        <w:rPr>
          <w:rFonts w:ascii="Times New Roman" w:eastAsia="TimesNewRomanPSMT" w:hAnsi="Times New Roman" w:cs="Times New Roman"/>
          <w:sz w:val="28"/>
          <w:szCs w:val="28"/>
        </w:rPr>
      </w:pPr>
      <w:r w:rsidRPr="006F4B63">
        <w:rPr>
          <w:rFonts w:ascii="Times New Roman" w:eastAsia="TimesNewRomanPSMT" w:hAnsi="Times New Roman" w:cs="Times New Roman"/>
          <w:sz w:val="28"/>
          <w:szCs w:val="28"/>
        </w:rPr>
        <w:lastRenderedPageBreak/>
        <w:t xml:space="preserve">В Кыргызстане законодательно создана ситуация, когда в системе образования начинается процесс пересмотра внутренних процессов по гарантии качества, а также внешней оценки качества образования через процедуры аккредитации. В сфере образования появляется новый субъект как агентство по аккредитации. </w:t>
      </w:r>
    </w:p>
    <w:p w14:paraId="7614DDE6" w14:textId="77777777" w:rsidR="00137FF4" w:rsidRPr="006F4B63" w:rsidRDefault="00137FF4" w:rsidP="00EF40A9">
      <w:pPr>
        <w:autoSpaceDE w:val="0"/>
        <w:autoSpaceDN w:val="0"/>
        <w:adjustRightInd w:val="0"/>
        <w:ind w:firstLine="709"/>
        <w:jc w:val="both"/>
        <w:rPr>
          <w:rFonts w:ascii="Times New Roman" w:eastAsia="TimesNewRomanPSMT" w:hAnsi="Times New Roman" w:cs="Times New Roman"/>
          <w:sz w:val="28"/>
          <w:szCs w:val="28"/>
        </w:rPr>
      </w:pPr>
      <w:r w:rsidRPr="006F4B63">
        <w:rPr>
          <w:rFonts w:ascii="Times New Roman" w:eastAsia="TimesNewRomanPSMT" w:hAnsi="Times New Roman" w:cs="Times New Roman"/>
          <w:sz w:val="28"/>
          <w:szCs w:val="28"/>
        </w:rPr>
        <w:t>Агентство по аккредитации, являясь внешним оценщиком, призвано определять качество образовательных услуг учебного заведения и образовательной программы по их результатам на основе утвержденных критериев и стандартов, которые учитывают, как национальный, так и международный опыт.</w:t>
      </w:r>
    </w:p>
    <w:p w14:paraId="1991A902" w14:textId="77777777" w:rsidR="00137FF4" w:rsidRPr="006F4B63" w:rsidRDefault="00137FF4" w:rsidP="00EF40A9">
      <w:pPr>
        <w:autoSpaceDE w:val="0"/>
        <w:autoSpaceDN w:val="0"/>
        <w:adjustRightInd w:val="0"/>
        <w:ind w:firstLine="709"/>
        <w:jc w:val="both"/>
        <w:rPr>
          <w:rFonts w:ascii="Times New Roman" w:hAnsi="Times New Roman" w:cs="Times New Roman"/>
          <w:sz w:val="28"/>
          <w:szCs w:val="28"/>
        </w:rPr>
      </w:pPr>
      <w:r w:rsidRPr="006F4B63">
        <w:rPr>
          <w:rFonts w:ascii="Times New Roman" w:hAnsi="Times New Roman" w:cs="Times New Roman"/>
          <w:sz w:val="28"/>
          <w:szCs w:val="28"/>
        </w:rPr>
        <w:t>Система аккредитации, представляет собой новый подход к обеспечению качества образования для профессионального образования Кыргызстана. Система аккредитации имеет две цели - отчетность и улучшение качества. Система аккредитации не ставит цель поиска недостатков и наказание организаций за их слабые стороны, система разработана для поддержки организаций в целях изменения их поведения и улучшения их результатов.</w:t>
      </w:r>
    </w:p>
    <w:p w14:paraId="040D6D4C" w14:textId="195B79CE"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lang w:val="ky-KG"/>
        </w:rPr>
        <w:t xml:space="preserve">Новый стандарт по </w:t>
      </w:r>
      <w:r w:rsidRPr="006F4B63">
        <w:rPr>
          <w:rFonts w:ascii="Times New Roman" w:hAnsi="Times New Roman" w:cs="Times New Roman"/>
          <w:sz w:val="28"/>
          <w:szCs w:val="28"/>
        </w:rPr>
        <w:t>«</w:t>
      </w:r>
      <w:r w:rsidRPr="006F4B63">
        <w:rPr>
          <w:rFonts w:ascii="Times New Roman" w:hAnsi="Times New Roman" w:cs="Times New Roman"/>
          <w:sz w:val="28"/>
          <w:szCs w:val="28"/>
          <w:lang w:val="ky-KG"/>
        </w:rPr>
        <w:t>Педагогике</w:t>
      </w:r>
      <w:r w:rsidRPr="006F4B63">
        <w:rPr>
          <w:rFonts w:ascii="Times New Roman" w:hAnsi="Times New Roman" w:cs="Times New Roman"/>
          <w:sz w:val="28"/>
          <w:szCs w:val="28"/>
        </w:rPr>
        <w:t>»</w:t>
      </w:r>
      <w:r w:rsidRPr="006F4B63">
        <w:rPr>
          <w:rFonts w:ascii="Times New Roman" w:hAnsi="Times New Roman" w:cs="Times New Roman"/>
          <w:sz w:val="28"/>
          <w:szCs w:val="28"/>
          <w:lang w:val="ky-KG"/>
        </w:rPr>
        <w:t xml:space="preserve"> позволил более четко сформулировать видение современного педагога общеобразовательной организации. </w:t>
      </w:r>
      <w:r w:rsidRPr="006F4B63">
        <w:rPr>
          <w:rFonts w:ascii="Times New Roman" w:hAnsi="Times New Roman" w:cs="Times New Roman"/>
          <w:sz w:val="28"/>
          <w:szCs w:val="28"/>
        </w:rPr>
        <w:t>В 5 вузах педагогического</w:t>
      </w:r>
      <w:r w:rsidR="001A3720">
        <w:rPr>
          <w:rFonts w:ascii="Times New Roman" w:hAnsi="Times New Roman" w:cs="Times New Roman"/>
          <w:sz w:val="28"/>
          <w:szCs w:val="28"/>
        </w:rPr>
        <w:t xml:space="preserve"> </w:t>
      </w:r>
      <w:r w:rsidRPr="006F4B63">
        <w:rPr>
          <w:rFonts w:ascii="Times New Roman" w:hAnsi="Times New Roman" w:cs="Times New Roman"/>
          <w:sz w:val="28"/>
          <w:szCs w:val="28"/>
        </w:rPr>
        <w:t>направления апробируются программы подготовки педагогов для школ и дошкольных образовательных организаций с многоязычным образованием.</w:t>
      </w:r>
    </w:p>
    <w:p w14:paraId="1226BF99"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Одним из основополагающих документов, который закладывает основу формирования компетенций для методических и управленческих кадров, является государственный образовательный стандарт высшего профессионального образования (ГОС ВПО) 550000 «Педагогическое направление», 550700 «Педагогика» с присвоением степени «бакалавр» и «магистр». </w:t>
      </w:r>
    </w:p>
    <w:p w14:paraId="739112E4" w14:textId="77777777" w:rsidR="00137FF4" w:rsidRPr="006F4B63" w:rsidRDefault="00137FF4" w:rsidP="00EF40A9">
      <w:pPr>
        <w:tabs>
          <w:tab w:val="left" w:pos="7371"/>
        </w:tabs>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w:t>
      </w:r>
      <w:proofErr w:type="spellStart"/>
      <w:r w:rsidRPr="006F4B63">
        <w:rPr>
          <w:rFonts w:ascii="Times New Roman" w:hAnsi="Times New Roman" w:cs="Times New Roman"/>
          <w:sz w:val="28"/>
          <w:szCs w:val="28"/>
        </w:rPr>
        <w:t>Кыргызской</w:t>
      </w:r>
      <w:proofErr w:type="spellEnd"/>
      <w:r w:rsidRPr="006F4B63">
        <w:rPr>
          <w:rFonts w:ascii="Times New Roman" w:hAnsi="Times New Roman" w:cs="Times New Roman"/>
          <w:sz w:val="28"/>
          <w:szCs w:val="28"/>
        </w:rPr>
        <w:t xml:space="preserve"> Республике существует несколько   уровней профессионального образования и обучения: начальный, средний и высший, каждый из которых образует свою подсистему. В каждом из них свои области участия социальных партнеров. </w:t>
      </w:r>
    </w:p>
    <w:p w14:paraId="1F8EAB84" w14:textId="77777777" w:rsidR="00137FF4" w:rsidRPr="006F4B63" w:rsidRDefault="00137FF4" w:rsidP="00EF40A9">
      <w:pPr>
        <w:tabs>
          <w:tab w:val="left" w:pos="7371"/>
        </w:tabs>
        <w:autoSpaceDE w:val="0"/>
        <w:autoSpaceDN w:val="0"/>
        <w:adjustRightInd w:val="0"/>
        <w:ind w:firstLine="709"/>
        <w:jc w:val="both"/>
        <w:rPr>
          <w:rFonts w:ascii="Times New Roman" w:hAnsi="Times New Roman" w:cs="Times New Roman"/>
          <w:sz w:val="28"/>
          <w:szCs w:val="28"/>
        </w:rPr>
      </w:pPr>
      <w:r w:rsidRPr="006F4B63">
        <w:rPr>
          <w:rFonts w:ascii="Times New Roman" w:hAnsi="Times New Roman" w:cs="Times New Roman"/>
          <w:sz w:val="28"/>
          <w:szCs w:val="28"/>
        </w:rPr>
        <w:t>С ведением процесса аккредитации в системе профессионального развития роль социальных партнеров четко обозначена. Это обусловлено тем, что социальное партнерство в системе профессионального образования и обучения является залогом эффективности и качества. Целесообразно проведение систематического специального исследования, по оценке уровня участия и тематики социального партнерства ВУЗа.</w:t>
      </w:r>
    </w:p>
    <w:p w14:paraId="3F56B601" w14:textId="77777777" w:rsidR="00137FF4" w:rsidRPr="006F4B63" w:rsidRDefault="00137FF4" w:rsidP="00EF40A9">
      <w:pPr>
        <w:tabs>
          <w:tab w:val="left" w:pos="7371"/>
        </w:tabs>
        <w:ind w:firstLine="709"/>
        <w:jc w:val="both"/>
        <w:rPr>
          <w:rFonts w:ascii="Times New Roman" w:hAnsi="Times New Roman" w:cs="Times New Roman"/>
          <w:sz w:val="28"/>
          <w:szCs w:val="28"/>
        </w:rPr>
      </w:pPr>
      <w:r w:rsidRPr="006F4B63">
        <w:rPr>
          <w:rFonts w:ascii="Times New Roman" w:hAnsi="Times New Roman" w:cs="Times New Roman"/>
          <w:sz w:val="28"/>
          <w:szCs w:val="28"/>
        </w:rPr>
        <w:t>На сегодняшний день можно сказать, что имеется достаточный, хотя и разрозненный опыт социального партнерства в профессиональном образовании и обучении, в частности:</w:t>
      </w:r>
    </w:p>
    <w:p w14:paraId="7C91100A" w14:textId="77777777" w:rsidR="00137FF4" w:rsidRPr="006F4B63" w:rsidRDefault="00137FF4" w:rsidP="00EF40A9">
      <w:pPr>
        <w:tabs>
          <w:tab w:val="left" w:pos="360"/>
          <w:tab w:val="left" w:pos="7371"/>
        </w:tabs>
        <w:autoSpaceDE w:val="0"/>
        <w:autoSpaceDN w:val="0"/>
        <w:adjustRightInd w:val="0"/>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вовлечение работодателей в разработку учебных программ; </w:t>
      </w:r>
    </w:p>
    <w:p w14:paraId="64213B01" w14:textId="77777777" w:rsidR="00137FF4" w:rsidRPr="006F4B63" w:rsidRDefault="00137FF4" w:rsidP="00EF40A9">
      <w:pPr>
        <w:tabs>
          <w:tab w:val="left" w:pos="360"/>
        </w:tabs>
        <w:autoSpaceDE w:val="0"/>
        <w:autoSpaceDN w:val="0"/>
        <w:adjustRightInd w:val="0"/>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налаживание сотрудничества с региональными центрами, потребителями трудовых ресурсов, определение потребности у организации </w:t>
      </w:r>
      <w:r w:rsidRPr="006F4B63">
        <w:rPr>
          <w:rFonts w:ascii="Times New Roman" w:hAnsi="Times New Roman" w:cs="Times New Roman"/>
          <w:sz w:val="28"/>
          <w:szCs w:val="28"/>
        </w:rPr>
        <w:lastRenderedPageBreak/>
        <w:t xml:space="preserve">проводить обучение по договору с крестьянскими и фермерскими хозяйствами. </w:t>
      </w:r>
    </w:p>
    <w:p w14:paraId="69E17A70"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Действующие сегодня </w:t>
      </w:r>
      <w:proofErr w:type="spellStart"/>
      <w:r w:rsidRPr="006F4B63">
        <w:rPr>
          <w:rFonts w:ascii="Times New Roman" w:hAnsi="Times New Roman"/>
          <w:color w:val="auto"/>
          <w:sz w:val="28"/>
          <w:szCs w:val="28"/>
        </w:rPr>
        <w:t>ГОСы</w:t>
      </w:r>
      <w:proofErr w:type="spellEnd"/>
      <w:r w:rsidRPr="006F4B63">
        <w:rPr>
          <w:rFonts w:ascii="Times New Roman" w:hAnsi="Times New Roman"/>
          <w:color w:val="auto"/>
          <w:sz w:val="28"/>
          <w:szCs w:val="28"/>
        </w:rPr>
        <w:t xml:space="preserve"> в республике создают необходимые условия для адекватной подготовки квалифицированных педагогов. Одновременно, к проблемам действующих </w:t>
      </w:r>
      <w:proofErr w:type="spellStart"/>
      <w:r w:rsidRPr="006F4B63">
        <w:rPr>
          <w:rFonts w:ascii="Times New Roman" w:hAnsi="Times New Roman"/>
          <w:color w:val="auto"/>
          <w:sz w:val="28"/>
          <w:szCs w:val="28"/>
        </w:rPr>
        <w:t>ГОСов</w:t>
      </w:r>
      <w:proofErr w:type="spellEnd"/>
      <w:r w:rsidRPr="006F4B63">
        <w:rPr>
          <w:rFonts w:ascii="Times New Roman" w:hAnsi="Times New Roman"/>
          <w:color w:val="auto"/>
          <w:sz w:val="28"/>
          <w:szCs w:val="28"/>
        </w:rPr>
        <w:t xml:space="preserve"> можно отнести проблему формирования и деятельности УМО.  </w:t>
      </w:r>
    </w:p>
    <w:p w14:paraId="0A231C2B"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В настоящее время в республике УМО формируются на базе одного из вузов, под руководством проректора данного вуза, в основном из числа преподавателей данного вуза. </w:t>
      </w:r>
    </w:p>
    <w:p w14:paraId="7FFC4C4C"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В этом случае разработка </w:t>
      </w:r>
      <w:proofErr w:type="spellStart"/>
      <w:r w:rsidRPr="006F4B63">
        <w:rPr>
          <w:rFonts w:ascii="Times New Roman" w:hAnsi="Times New Roman"/>
          <w:color w:val="auto"/>
          <w:sz w:val="28"/>
          <w:szCs w:val="28"/>
        </w:rPr>
        <w:t>ГОСа</w:t>
      </w:r>
      <w:proofErr w:type="spellEnd"/>
      <w:r w:rsidRPr="006F4B63">
        <w:rPr>
          <w:rFonts w:ascii="Times New Roman" w:hAnsi="Times New Roman"/>
          <w:color w:val="auto"/>
          <w:sz w:val="28"/>
          <w:szCs w:val="28"/>
        </w:rPr>
        <w:t xml:space="preserve"> носит формальный характер, более того он создается на основе видения данным вузом проблем и приемлемых для данного вуза способов. Эксперты отмечают отсутствие взаимосвязи данного </w:t>
      </w:r>
      <w:proofErr w:type="spellStart"/>
      <w:r w:rsidRPr="006F4B63">
        <w:rPr>
          <w:rFonts w:ascii="Times New Roman" w:hAnsi="Times New Roman"/>
          <w:color w:val="auto"/>
          <w:sz w:val="28"/>
          <w:szCs w:val="28"/>
        </w:rPr>
        <w:t>ГОСа</w:t>
      </w:r>
      <w:proofErr w:type="spellEnd"/>
      <w:r w:rsidRPr="006F4B63">
        <w:rPr>
          <w:rFonts w:ascii="Times New Roman" w:hAnsi="Times New Roman"/>
          <w:color w:val="auto"/>
          <w:sz w:val="28"/>
          <w:szCs w:val="28"/>
        </w:rPr>
        <w:t xml:space="preserve"> с модернизированными школьными стандартами, слабость экспертного потенциала УМО, его неудовлетворительную научную и методологическую базу, недостаточность привлечения школьных учителей и методистов. </w:t>
      </w:r>
    </w:p>
    <w:p w14:paraId="0D080609" w14:textId="77777777" w:rsidR="00137FF4" w:rsidRPr="006F4B63" w:rsidRDefault="00137FF4" w:rsidP="00EF40A9">
      <w:pPr>
        <w:ind w:firstLine="709"/>
        <w:jc w:val="both"/>
        <w:rPr>
          <w:rFonts w:ascii="Times New Roman" w:hAnsi="Times New Roman" w:cs="Times New Roman"/>
          <w:sz w:val="28"/>
          <w:szCs w:val="28"/>
          <w:lang w:val="ky-KG"/>
        </w:rPr>
      </w:pPr>
      <w:r w:rsidRPr="006F4B63">
        <w:rPr>
          <w:rFonts w:ascii="Times New Roman" w:hAnsi="Times New Roman" w:cs="Times New Roman"/>
          <w:bCs/>
          <w:sz w:val="28"/>
          <w:szCs w:val="28"/>
        </w:rPr>
        <w:t xml:space="preserve">Подготовка педагогических кадров в </w:t>
      </w:r>
      <w:proofErr w:type="spellStart"/>
      <w:r w:rsidRPr="006F4B63">
        <w:rPr>
          <w:rFonts w:ascii="Times New Roman" w:hAnsi="Times New Roman" w:cs="Times New Roman"/>
          <w:bCs/>
          <w:sz w:val="28"/>
          <w:szCs w:val="28"/>
        </w:rPr>
        <w:t>Кыргыской</w:t>
      </w:r>
      <w:proofErr w:type="spellEnd"/>
      <w:r w:rsidRPr="006F4B63">
        <w:rPr>
          <w:rFonts w:ascii="Times New Roman" w:hAnsi="Times New Roman" w:cs="Times New Roman"/>
          <w:bCs/>
          <w:sz w:val="28"/>
          <w:szCs w:val="28"/>
        </w:rPr>
        <w:t xml:space="preserve"> Республике тесно связана с духовно-нравственным развитием и воспитание школьников, которое реализуется в соответствии с </w:t>
      </w:r>
      <w:r w:rsidRPr="006F4B63">
        <w:rPr>
          <w:rFonts w:ascii="Times New Roman" w:hAnsi="Times New Roman" w:cs="Times New Roman"/>
          <w:sz w:val="28"/>
          <w:szCs w:val="28"/>
          <w:lang w:val="ky-KG"/>
        </w:rPr>
        <w:t xml:space="preserve">Концепцией воспитания школьников и молодёжи Кыргызской Республики до 2020 года, утвержденной приказом министра образования и науки Кыргызской Республики № 545/1 от 22 июля 2014 года. </w:t>
      </w:r>
    </w:p>
    <w:p w14:paraId="07DC35A7" w14:textId="77777777" w:rsidR="00137FF4" w:rsidRPr="006F4B63" w:rsidRDefault="00137FF4" w:rsidP="00EF40A9">
      <w:pPr>
        <w:pStyle w:val="20"/>
        <w:shd w:val="clear" w:color="auto" w:fill="auto"/>
        <w:spacing w:before="0" w:after="0" w:line="240" w:lineRule="auto"/>
        <w:ind w:firstLine="709"/>
        <w:jc w:val="both"/>
        <w:rPr>
          <w:rFonts w:ascii="Times New Roman" w:hAnsi="Times New Roman" w:cs="Times New Roman"/>
          <w:b w:val="0"/>
          <w:bCs/>
          <w:i/>
          <w:iCs/>
          <w:sz w:val="28"/>
          <w:szCs w:val="28"/>
          <w:lang w:val="ky-KG" w:eastAsia="x-none"/>
        </w:rPr>
      </w:pPr>
      <w:r w:rsidRPr="006F4B63">
        <w:rPr>
          <w:rFonts w:ascii="Times New Roman" w:hAnsi="Times New Roman" w:cs="Times New Roman"/>
          <w:b w:val="0"/>
          <w:bCs/>
          <w:sz w:val="28"/>
          <w:szCs w:val="28"/>
          <w:lang w:val="ky-KG" w:eastAsia="x-none"/>
        </w:rPr>
        <w:t xml:space="preserve">В Концепции образования на 2020-2030 годы предлагаются следующие рекомендации по усилению процесса </w:t>
      </w:r>
      <w:r w:rsidRPr="006F4B63">
        <w:rPr>
          <w:rFonts w:ascii="Times New Roman" w:hAnsi="Times New Roman" w:cs="Times New Roman"/>
          <w:b w:val="0"/>
          <w:iCs/>
          <w:sz w:val="28"/>
          <w:szCs w:val="28"/>
          <w:lang w:val="ky-KG" w:eastAsia="x-none"/>
        </w:rPr>
        <w:t>воспитания подрастающего поколения:</w:t>
      </w:r>
      <w:r w:rsidRPr="006F4B63">
        <w:rPr>
          <w:rFonts w:ascii="Times New Roman" w:hAnsi="Times New Roman" w:cs="Times New Roman"/>
          <w:i/>
          <w:iCs/>
          <w:sz w:val="28"/>
          <w:szCs w:val="28"/>
          <w:lang w:val="ky-KG" w:eastAsia="x-none"/>
        </w:rPr>
        <w:t xml:space="preserve"> </w:t>
      </w:r>
    </w:p>
    <w:p w14:paraId="26030BDB" w14:textId="77777777" w:rsidR="00137FF4" w:rsidRPr="006F4B63" w:rsidRDefault="00137FF4" w:rsidP="00EF40A9">
      <w:pPr>
        <w:pStyle w:val="1"/>
        <w:spacing w:after="0" w:line="240" w:lineRule="auto"/>
        <w:ind w:left="0" w:firstLine="709"/>
        <w:jc w:val="both"/>
        <w:rPr>
          <w:rFonts w:ascii="Times New Roman" w:hAnsi="Times New Roman"/>
          <w:sz w:val="28"/>
          <w:szCs w:val="28"/>
          <w:lang w:val="ky-KG" w:eastAsia="x-none"/>
        </w:rPr>
      </w:pPr>
      <w:r w:rsidRPr="006F4B63">
        <w:rPr>
          <w:rFonts w:ascii="Times New Roman" w:hAnsi="Times New Roman"/>
          <w:sz w:val="28"/>
          <w:szCs w:val="28"/>
          <w:lang w:val="ky-KG" w:eastAsia="x-none"/>
        </w:rPr>
        <w:t>- эффективно обеспечить единство образования, воспитания, развития;</w:t>
      </w:r>
    </w:p>
    <w:p w14:paraId="5DEA8F46" w14:textId="77777777" w:rsidR="00137FF4" w:rsidRPr="006F4B63" w:rsidRDefault="00137FF4" w:rsidP="00EF40A9">
      <w:pPr>
        <w:pStyle w:val="1"/>
        <w:spacing w:after="0" w:line="240" w:lineRule="auto"/>
        <w:ind w:left="0" w:firstLine="709"/>
        <w:jc w:val="both"/>
        <w:rPr>
          <w:rFonts w:ascii="Times New Roman" w:hAnsi="Times New Roman"/>
          <w:sz w:val="28"/>
          <w:szCs w:val="28"/>
          <w:lang w:val="ky-KG" w:eastAsia="x-none"/>
        </w:rPr>
      </w:pPr>
      <w:r w:rsidRPr="006F4B63">
        <w:rPr>
          <w:rFonts w:ascii="Times New Roman" w:hAnsi="Times New Roman"/>
          <w:sz w:val="28"/>
          <w:szCs w:val="28"/>
          <w:lang w:val="ky-KG" w:eastAsia="x-none"/>
        </w:rPr>
        <w:t>- при воспитании молодёжи Кыргызстана упор сделать на общечеловеческие культурно-духовные ценности и национально-этническое достояние, народные, моральные, этнопедагогические традиции и установления, с приоритетом на их гражданскую культуру, национально-этнокультурную идентичность;</w:t>
      </w:r>
    </w:p>
    <w:p w14:paraId="0A874B8C" w14:textId="77777777" w:rsidR="00137FF4" w:rsidRPr="006F4B63" w:rsidRDefault="00137FF4" w:rsidP="00EF40A9">
      <w:pPr>
        <w:pStyle w:val="1"/>
        <w:spacing w:after="0" w:line="240" w:lineRule="auto"/>
        <w:ind w:left="0" w:firstLine="709"/>
        <w:jc w:val="both"/>
        <w:rPr>
          <w:rFonts w:ascii="Times New Roman" w:hAnsi="Times New Roman"/>
          <w:sz w:val="28"/>
          <w:szCs w:val="28"/>
          <w:lang w:val="ky-KG" w:eastAsia="x-none"/>
        </w:rPr>
      </w:pPr>
      <w:r w:rsidRPr="006F4B63">
        <w:rPr>
          <w:rFonts w:ascii="Times New Roman" w:hAnsi="Times New Roman"/>
          <w:sz w:val="28"/>
          <w:szCs w:val="28"/>
          <w:lang w:val="ky-KG" w:eastAsia="x-none"/>
        </w:rPr>
        <w:t>- методология воспитания должно руководствоваться сочетанием общечеловеческих и национальных ценностей, уделяется внимание тому, чтобы молодежь усваивала межэтнические ценности, при этом воспитание граждан на основе народной педагогики, национальной, многосторонней культуры является приоритетом;</w:t>
      </w:r>
    </w:p>
    <w:p w14:paraId="0369E88B" w14:textId="77777777" w:rsidR="00137FF4" w:rsidRPr="006F4B63" w:rsidRDefault="00137FF4" w:rsidP="00EF40A9">
      <w:pPr>
        <w:pStyle w:val="1"/>
        <w:spacing w:after="0" w:line="240" w:lineRule="auto"/>
        <w:ind w:left="0" w:firstLine="709"/>
        <w:jc w:val="both"/>
        <w:rPr>
          <w:rFonts w:ascii="Times New Roman" w:hAnsi="Times New Roman"/>
          <w:sz w:val="28"/>
          <w:szCs w:val="28"/>
          <w:lang w:val="ky-KG" w:eastAsia="x-none"/>
        </w:rPr>
      </w:pPr>
      <w:r w:rsidRPr="006F4B63">
        <w:rPr>
          <w:rFonts w:ascii="Times New Roman" w:hAnsi="Times New Roman"/>
          <w:sz w:val="28"/>
          <w:szCs w:val="28"/>
          <w:lang w:val="ky-KG" w:eastAsia="x-none"/>
        </w:rPr>
        <w:t xml:space="preserve">- к процессу приобщения детей к духовно-нравственным ценностям, а также к общему воспитанию активно привлекать общественность </w:t>
      </w:r>
      <w:r w:rsidRPr="006F4B63">
        <w:rPr>
          <w:rFonts w:ascii="Times New Roman" w:hAnsi="Times New Roman"/>
          <w:sz w:val="28"/>
          <w:szCs w:val="28"/>
          <w:lang w:val="kk-KZ" w:eastAsia="x-none"/>
        </w:rPr>
        <w:t>(семья, школа, среда, государственные и общественные объединения);</w:t>
      </w:r>
    </w:p>
    <w:p w14:paraId="67C7EA65" w14:textId="6F884E13" w:rsidR="00137FF4" w:rsidRPr="006F4B63" w:rsidRDefault="00137FF4" w:rsidP="00EF40A9">
      <w:pPr>
        <w:pStyle w:val="1"/>
        <w:spacing w:after="0" w:line="240" w:lineRule="auto"/>
        <w:ind w:left="0" w:firstLine="709"/>
        <w:jc w:val="both"/>
        <w:rPr>
          <w:rFonts w:ascii="Times New Roman" w:hAnsi="Times New Roman"/>
          <w:sz w:val="28"/>
          <w:szCs w:val="28"/>
          <w:lang w:val="kk-KZ" w:eastAsia="x-none"/>
        </w:rPr>
      </w:pPr>
      <w:r w:rsidRPr="006F4B63">
        <w:rPr>
          <w:rFonts w:ascii="Times New Roman" w:hAnsi="Times New Roman"/>
          <w:sz w:val="28"/>
          <w:szCs w:val="28"/>
          <w:lang w:val="ky-KG" w:eastAsia="x-none"/>
        </w:rPr>
        <w:t xml:space="preserve">- виды воспитания </w:t>
      </w:r>
      <w:r w:rsidRPr="006F4B63">
        <w:rPr>
          <w:rFonts w:ascii="Times New Roman" w:hAnsi="Times New Roman"/>
          <w:sz w:val="28"/>
          <w:szCs w:val="28"/>
          <w:lang w:val="kk-KZ" w:eastAsia="x-none"/>
        </w:rPr>
        <w:t>(экологическое, физическое, эстетическое и др.) до</w:t>
      </w:r>
      <w:r w:rsidR="001A3720">
        <w:rPr>
          <w:rFonts w:ascii="Times New Roman" w:hAnsi="Times New Roman"/>
          <w:sz w:val="28"/>
          <w:szCs w:val="28"/>
          <w:lang w:val="kk-KZ" w:eastAsia="x-none"/>
        </w:rPr>
        <w:t>л</w:t>
      </w:r>
      <w:r w:rsidRPr="006F4B63">
        <w:rPr>
          <w:rFonts w:ascii="Times New Roman" w:hAnsi="Times New Roman"/>
          <w:sz w:val="28"/>
          <w:szCs w:val="28"/>
          <w:lang w:val="kk-KZ" w:eastAsia="x-none"/>
        </w:rPr>
        <w:t>жны опираться на единство национальных и общечеловеческих ценностей.</w:t>
      </w:r>
    </w:p>
    <w:p w14:paraId="7B78014D"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Анализ образовательной политики </w:t>
      </w:r>
      <w:proofErr w:type="spellStart"/>
      <w:r w:rsidRPr="006F4B63">
        <w:rPr>
          <w:rFonts w:ascii="Times New Roman" w:hAnsi="Times New Roman"/>
          <w:iCs/>
          <w:color w:val="auto"/>
          <w:sz w:val="28"/>
          <w:szCs w:val="28"/>
        </w:rPr>
        <w:t>Кыргызской</w:t>
      </w:r>
      <w:proofErr w:type="spellEnd"/>
      <w:r w:rsidRPr="006F4B63">
        <w:rPr>
          <w:rFonts w:ascii="Times New Roman" w:hAnsi="Times New Roman"/>
          <w:iCs/>
          <w:color w:val="auto"/>
          <w:sz w:val="28"/>
          <w:szCs w:val="28"/>
        </w:rPr>
        <w:t xml:space="preserve"> Республики</w:t>
      </w:r>
      <w:r w:rsidRPr="006F4B63">
        <w:rPr>
          <w:rFonts w:ascii="Times New Roman" w:hAnsi="Times New Roman"/>
          <w:color w:val="auto"/>
          <w:sz w:val="28"/>
          <w:szCs w:val="28"/>
        </w:rPr>
        <w:t xml:space="preserve"> и содержание системы развития работников школьного образования показал, что в целом в основных стратегических документах ставится упор на подготовку квалифицированных кадров для системы образования, что </w:t>
      </w:r>
      <w:r w:rsidRPr="006F4B63">
        <w:rPr>
          <w:rFonts w:ascii="Times New Roman" w:hAnsi="Times New Roman"/>
          <w:color w:val="auto"/>
          <w:sz w:val="28"/>
          <w:szCs w:val="28"/>
        </w:rPr>
        <w:lastRenderedPageBreak/>
        <w:t xml:space="preserve">подразумевает создание специализированных институтов, внедрение программы непрерывного развития преподавателей. </w:t>
      </w:r>
    </w:p>
    <w:p w14:paraId="45D6D44B"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Согласно </w:t>
      </w:r>
      <w:r w:rsidRPr="006F4B63">
        <w:rPr>
          <w:rFonts w:ascii="Times New Roman" w:hAnsi="Times New Roman"/>
          <w:iCs/>
          <w:color w:val="auto"/>
          <w:sz w:val="28"/>
          <w:szCs w:val="28"/>
        </w:rPr>
        <w:t xml:space="preserve">Положению о порядке повышения квалификации педагогических и руководящих работников образования </w:t>
      </w:r>
      <w:proofErr w:type="spellStart"/>
      <w:r w:rsidRPr="006F4B63">
        <w:rPr>
          <w:rFonts w:ascii="Times New Roman" w:hAnsi="Times New Roman"/>
          <w:iCs/>
          <w:color w:val="auto"/>
          <w:sz w:val="28"/>
          <w:szCs w:val="28"/>
        </w:rPr>
        <w:t>Кыргызской</w:t>
      </w:r>
      <w:proofErr w:type="spellEnd"/>
      <w:r w:rsidRPr="006F4B63">
        <w:rPr>
          <w:rFonts w:ascii="Times New Roman" w:hAnsi="Times New Roman"/>
          <w:iCs/>
          <w:color w:val="auto"/>
          <w:sz w:val="28"/>
          <w:szCs w:val="28"/>
        </w:rPr>
        <w:t xml:space="preserve"> Республики, утвержденное приказом министра образования и науки </w:t>
      </w:r>
      <w:proofErr w:type="spellStart"/>
      <w:r w:rsidRPr="006F4B63">
        <w:rPr>
          <w:rFonts w:ascii="Times New Roman" w:hAnsi="Times New Roman"/>
          <w:iCs/>
          <w:color w:val="auto"/>
          <w:sz w:val="28"/>
          <w:szCs w:val="28"/>
        </w:rPr>
        <w:t>Кыргызской</w:t>
      </w:r>
      <w:proofErr w:type="spellEnd"/>
      <w:r w:rsidRPr="006F4B63">
        <w:rPr>
          <w:rFonts w:ascii="Times New Roman" w:hAnsi="Times New Roman"/>
          <w:iCs/>
          <w:color w:val="auto"/>
          <w:sz w:val="28"/>
          <w:szCs w:val="28"/>
        </w:rPr>
        <w:t xml:space="preserve"> Республики № 786/1, от 20 июня 2017 года</w:t>
      </w:r>
      <w:r w:rsidRPr="006F4B63">
        <w:rPr>
          <w:rFonts w:ascii="Times New Roman" w:hAnsi="Times New Roman"/>
          <w:i/>
          <w:iCs/>
          <w:color w:val="auto"/>
          <w:sz w:val="28"/>
          <w:szCs w:val="28"/>
        </w:rPr>
        <w:t xml:space="preserve"> </w:t>
      </w:r>
      <w:r w:rsidRPr="006F4B63">
        <w:rPr>
          <w:rFonts w:ascii="Times New Roman" w:hAnsi="Times New Roman"/>
          <w:color w:val="auto"/>
          <w:sz w:val="28"/>
          <w:szCs w:val="28"/>
        </w:rPr>
        <w:t xml:space="preserve">повышение квалификации педагогических и руководящих работников - это составная часть непрерывного профессионального образования, осуществляемая с целью повышения уровня их профессиональных знаний, совершенствования их деловых качеств, а также обновления теоретических знаний и практических навыков в связи с повышением требований к квалификации специалистов и необходимостью освоение современных способов решения профессиональных задач». </w:t>
      </w:r>
    </w:p>
    <w:p w14:paraId="5D9B1BAF"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При этом основанием для направления педагогических и руководящих работников на плановое повышение квалификации являются: </w:t>
      </w:r>
    </w:p>
    <w:p w14:paraId="2281EBA2"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наступление очередного срока повышения квалификации;</w:t>
      </w:r>
    </w:p>
    <w:p w14:paraId="6D395E45"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рекомендация аттестационной комиссии; </w:t>
      </w:r>
    </w:p>
    <w:p w14:paraId="4CE274A7"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назначение работника на вышестоящую должность». </w:t>
      </w:r>
    </w:p>
    <w:p w14:paraId="26A2009D"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Задачи повышения квалификации: </w:t>
      </w:r>
    </w:p>
    <w:p w14:paraId="2FFE47A0"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обновление теоретических и практических знаний в соответствии с происходящими в системе образования изменениями и инновациями; </w:t>
      </w:r>
    </w:p>
    <w:p w14:paraId="490E8EA1"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формирование, развитие и совершенствование профессиональных и личностных компетенций работников образования; </w:t>
      </w:r>
    </w:p>
    <w:p w14:paraId="4E829798"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освоение инновационных технологий, форм методов и средств обучения, прогрессивного, отечественного и зарубежного опыта; </w:t>
      </w:r>
    </w:p>
    <w:p w14:paraId="02FE8BA6"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реализация и внедрение инновационного и передового опыта в образовательный процесс; </w:t>
      </w:r>
    </w:p>
    <w:p w14:paraId="7A400238"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обеспечение качества обучающего, воспитательного и развивающего процессов образовательных организаций; </w:t>
      </w:r>
    </w:p>
    <w:p w14:paraId="04A210EA"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формирование умений, навыков и способностей в области самообразования, саморазвития и самосовершенствования». </w:t>
      </w:r>
    </w:p>
    <w:p w14:paraId="586FA112" w14:textId="77777777" w:rsidR="00137FF4" w:rsidRPr="006F4B63" w:rsidRDefault="00137FF4" w:rsidP="00EF40A9">
      <w:pPr>
        <w:ind w:firstLine="709"/>
        <w:jc w:val="both"/>
        <w:textAlignment w:val="baseline"/>
        <w:rPr>
          <w:rFonts w:ascii="Times New Roman" w:hAnsi="Times New Roman" w:cs="Times New Roman"/>
          <w:sz w:val="28"/>
          <w:szCs w:val="28"/>
        </w:rPr>
      </w:pPr>
      <w:r w:rsidRPr="006F4B63">
        <w:rPr>
          <w:rFonts w:ascii="Times New Roman" w:hAnsi="Times New Roman" w:cs="Times New Roman"/>
          <w:sz w:val="28"/>
          <w:szCs w:val="28"/>
        </w:rPr>
        <w:t xml:space="preserve">Важным документом, который будет влиять на развитие кадров для школьной системы образования является недавно разработанная программа «Новый учитель». В этой программе предлагается многоуровневый механизм непрерывного профессионального развития, который включает в себя различные курсы и программы. В соответствии с данной программой педагог сможет выстроить индивидуальную траекторию своего развития и получит возможность персонифицированного финансирования повышения квалификации. </w:t>
      </w:r>
    </w:p>
    <w:p w14:paraId="4D8314FE"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Реализация программы «Новый учитель» предоставит возможность карьерного роста, который «играет важную роль для привлечения, мотивации и удержания в профессии учителей». При этом «горизонтальные» линии карьеры позволяют опытным учителям оставаться в школе, беря на себя такие обязанности, как разработка методических материалов, исследование и </w:t>
      </w:r>
      <w:r w:rsidRPr="006F4B63">
        <w:rPr>
          <w:rFonts w:ascii="Times New Roman" w:hAnsi="Times New Roman"/>
          <w:color w:val="auto"/>
          <w:sz w:val="28"/>
          <w:szCs w:val="28"/>
        </w:rPr>
        <w:lastRenderedPageBreak/>
        <w:t xml:space="preserve">обобщение опыта, а также методическая поддержка и наставничество коллег. «Вертикальные» пути карьерного роста включают в себя переход на административные должности или уровни». </w:t>
      </w:r>
    </w:p>
    <w:p w14:paraId="38C92BDE"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Для достижения заявленных целей в программе «Новый учитель» предлагается: </w:t>
      </w:r>
    </w:p>
    <w:p w14:paraId="18A4A417"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привести в соответствие с профессиональным стандартом требования к системе подготовки, переподготовки и повышения квалификации педагогических работников общего образования (2018 - 2019 гг.) на уровне стандартов педагогического образования и учебных программ; </w:t>
      </w:r>
    </w:p>
    <w:p w14:paraId="7F37C1EC"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 xml:space="preserve">− разработать квалификации образования и апробировать программы переподготовки и повышения квалификации педагогических работников в соответствии с профессиональным стандартом педагога (2019-2020 годы). </w:t>
      </w:r>
    </w:p>
    <w:p w14:paraId="19176416"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iCs/>
          <w:color w:val="auto"/>
          <w:sz w:val="28"/>
          <w:szCs w:val="28"/>
        </w:rPr>
        <w:t xml:space="preserve">В </w:t>
      </w:r>
      <w:proofErr w:type="spellStart"/>
      <w:r w:rsidRPr="006F4B63">
        <w:rPr>
          <w:rFonts w:ascii="Times New Roman" w:hAnsi="Times New Roman"/>
          <w:iCs/>
          <w:color w:val="auto"/>
          <w:sz w:val="28"/>
          <w:szCs w:val="28"/>
        </w:rPr>
        <w:t>Кыргызской</w:t>
      </w:r>
      <w:proofErr w:type="spellEnd"/>
      <w:r w:rsidRPr="006F4B63">
        <w:rPr>
          <w:rFonts w:ascii="Times New Roman" w:hAnsi="Times New Roman"/>
          <w:iCs/>
          <w:color w:val="auto"/>
          <w:sz w:val="28"/>
          <w:szCs w:val="28"/>
        </w:rPr>
        <w:t xml:space="preserve"> Республике действует Положение о непрерывном профессиональном развитии педагогов общеобразовательных организаций Республики.</w:t>
      </w:r>
      <w:r w:rsidRPr="006F4B63">
        <w:rPr>
          <w:rFonts w:ascii="Times New Roman" w:hAnsi="Times New Roman"/>
          <w:i/>
          <w:iCs/>
          <w:color w:val="auto"/>
          <w:sz w:val="28"/>
          <w:szCs w:val="28"/>
        </w:rPr>
        <w:t xml:space="preserve"> </w:t>
      </w:r>
      <w:r w:rsidRPr="006F4B63">
        <w:rPr>
          <w:rFonts w:ascii="Times New Roman" w:hAnsi="Times New Roman"/>
          <w:color w:val="auto"/>
          <w:sz w:val="28"/>
          <w:szCs w:val="28"/>
        </w:rPr>
        <w:t xml:space="preserve">Цель НПР - личностно-профессиональное развитие педагога в постоянно меняющихся экономических, социальных, профессиональных условиях деятельности, обеспечивающее его конкурентоспособность и соответствие требованиям современной системы образования. Непрерывное профессиональное развитие осуществляется через профессиональное педагогическое образование, введение в профессию, повышение квалификации и совершенствование профессионализма на рабочем месте. Повышение квалификации осуществляется через программы и модули, реализуемые РИПК и ППР при МОН КР, областными институтами образования и областными методическими центрами, а также вузами и другими государственными, муниципальными, негосударственными и др. организациями, имеющими лицензию на данный вид деятельности.  </w:t>
      </w:r>
    </w:p>
    <w:p w14:paraId="31676274"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связи с развитием информационного общества, расцветом технологической культуры, презумпцией бережного отношения к окружающему миру, культурным наследием человечества и самого человека современному периоду развития человечества должны соответствовать принципиально новые образовательные системы, адекватные вызовам времени модели обучения, модернизированная философия образования и отвечающая требованиям времени парадигма образования. </w:t>
      </w:r>
    </w:p>
    <w:p w14:paraId="6638DA66"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образовательном процессе подготовки студентов широко используется дистанционное обучение, которое основывается на трех составляющих: 1) открытое обучение, 2) компьютерное обучение и 3) активное общение преподавателя со студентами с использованием современных телекоммуникационных технологий. </w:t>
      </w:r>
    </w:p>
    <w:p w14:paraId="2E1F683A"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bCs/>
          <w:sz w:val="28"/>
          <w:szCs w:val="28"/>
        </w:rPr>
        <w:t>Открытое обучение</w:t>
      </w:r>
      <w:r w:rsidRPr="006F4B63">
        <w:rPr>
          <w:rFonts w:ascii="Times New Roman" w:hAnsi="Times New Roman" w:cs="Times New Roman"/>
          <w:sz w:val="28"/>
          <w:szCs w:val="28"/>
        </w:rPr>
        <w:t xml:space="preserve"> предполагает самоорганизацию студента в процессе освоения квалификации. В удобном для себя режиме студент работает в библиотеке, лаборатории, получает консультации наставников и тому подобное. </w:t>
      </w:r>
    </w:p>
    <w:p w14:paraId="05EE4580"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bCs/>
          <w:sz w:val="28"/>
          <w:szCs w:val="28"/>
        </w:rPr>
        <w:t>Компьютерное обучение</w:t>
      </w:r>
      <w:r w:rsidRPr="006F4B63">
        <w:rPr>
          <w:rFonts w:ascii="Times New Roman" w:hAnsi="Times New Roman" w:cs="Times New Roman"/>
          <w:b/>
          <w:bCs/>
          <w:sz w:val="28"/>
          <w:szCs w:val="28"/>
        </w:rPr>
        <w:t xml:space="preserve"> </w:t>
      </w:r>
      <w:r w:rsidRPr="006F4B63">
        <w:rPr>
          <w:rFonts w:ascii="Times New Roman" w:hAnsi="Times New Roman" w:cs="Times New Roman"/>
          <w:sz w:val="28"/>
          <w:szCs w:val="28"/>
        </w:rPr>
        <w:t xml:space="preserve">предполагает, как использование соответствующих учебных программ, так и организацию общения студента с </w:t>
      </w:r>
      <w:r w:rsidRPr="006F4B63">
        <w:rPr>
          <w:rFonts w:ascii="Times New Roman" w:hAnsi="Times New Roman" w:cs="Times New Roman"/>
          <w:sz w:val="28"/>
          <w:szCs w:val="28"/>
        </w:rPr>
        <w:lastRenderedPageBreak/>
        <w:t xml:space="preserve">преподавателем при помощи электронной почты, списка рассылки, телеконференций и др. </w:t>
      </w:r>
    </w:p>
    <w:p w14:paraId="20ECFD78"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Хорошая подготовка и постоянное повышение квалификации педагогических кадров – это основа, обеспечивающая высокое качество образования на уровне мировых стандартов. В 2019–2020 учебном году в республике внедрены 5 онлайн-курсов повышения квалификации для учителей школ. Создается региональный образовательный Кластер из учреждений повышения квалификации, который в рамках сетевого взаимодействия будет расширять свою деятельность по обеспечению качества повышения квалификации. </w:t>
      </w:r>
    </w:p>
    <w:p w14:paraId="3EC4A063"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Внедряется электронное лицензирование образовательной деятельности. Создано 7 научно-исследовательских институтов при вузах страны для аккумулирования научного потенциала. Параллельно расширялась сеть неформального образования, включая различные курсы профессиональной направленности. Так, в период с 2014 года по 2018 год выданы лицензии на право ведения образовательной деятельности 1 443 юридическим лицам по 5 884 программам дополнительного (неформального) образования. </w:t>
      </w:r>
    </w:p>
    <w:p w14:paraId="1849CDDC"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Актуальным остается вопрос влияния COVID-19 на систему образования </w:t>
      </w:r>
      <w:proofErr w:type="spellStart"/>
      <w:r w:rsidRPr="006F4B63">
        <w:rPr>
          <w:rFonts w:ascii="Times New Roman" w:hAnsi="Times New Roman" w:cs="Times New Roman"/>
          <w:sz w:val="28"/>
          <w:szCs w:val="28"/>
        </w:rPr>
        <w:t>Кыргызской</w:t>
      </w:r>
      <w:proofErr w:type="spellEnd"/>
      <w:r w:rsidRPr="006F4B63">
        <w:rPr>
          <w:rFonts w:ascii="Times New Roman" w:hAnsi="Times New Roman" w:cs="Times New Roman"/>
          <w:sz w:val="28"/>
          <w:szCs w:val="28"/>
        </w:rPr>
        <w:t xml:space="preserve"> Республики и ее возможность одномоментно перейти в режим дистанционного образования.  Для завершения учебного года были использованы все возможности телевидения и сотовых операторов для того, чтобы записать </w:t>
      </w:r>
      <w:proofErr w:type="spellStart"/>
      <w:r w:rsidRPr="006F4B63">
        <w:rPr>
          <w:rFonts w:ascii="Times New Roman" w:hAnsi="Times New Roman" w:cs="Times New Roman"/>
          <w:sz w:val="28"/>
          <w:szCs w:val="28"/>
        </w:rPr>
        <w:t>видеоуроки</w:t>
      </w:r>
      <w:proofErr w:type="spellEnd"/>
      <w:r w:rsidRPr="006F4B63">
        <w:rPr>
          <w:rFonts w:ascii="Times New Roman" w:hAnsi="Times New Roman" w:cs="Times New Roman"/>
          <w:sz w:val="28"/>
          <w:szCs w:val="28"/>
        </w:rPr>
        <w:t xml:space="preserve"> для дошкольного и школьного уровней обучения и разместить их на телевизионных каналах. </w:t>
      </w:r>
    </w:p>
    <w:p w14:paraId="626B26DE" w14:textId="77777777" w:rsidR="00137FF4" w:rsidRPr="006F4B63" w:rsidRDefault="00137FF4"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Дистанционный формат обучения был запущен на всех уровнях образования с 8 апреля 2020 года. Видео-лекции начального профессионального, среднего профессионального и высшего образования были размещены на своих сайтах, собственных образовательных порталах и на открытых интернет-платформах. Сотовые операторы создали образовательные мобильные приложения с бесплатным доступом. </w:t>
      </w:r>
    </w:p>
    <w:p w14:paraId="43BF0A75" w14:textId="77777777" w:rsidR="00137FF4" w:rsidRPr="006F4B63" w:rsidRDefault="00137FF4" w:rsidP="00EF40A9">
      <w:pPr>
        <w:pStyle w:val="Default"/>
        <w:ind w:firstLine="709"/>
        <w:jc w:val="both"/>
        <w:rPr>
          <w:rFonts w:ascii="Times New Roman" w:hAnsi="Times New Roman"/>
          <w:color w:val="auto"/>
          <w:sz w:val="28"/>
          <w:szCs w:val="28"/>
        </w:rPr>
      </w:pPr>
      <w:r w:rsidRPr="006F4B63">
        <w:rPr>
          <w:rFonts w:ascii="Times New Roman" w:hAnsi="Times New Roman"/>
          <w:color w:val="auto"/>
          <w:sz w:val="28"/>
          <w:szCs w:val="28"/>
        </w:rPr>
        <w:t>Среди студентов, обучающихся по педагогическим специальностям и направлениям наблюдается положительная динамика: 70% респондентов выбирают профессию «педагог» по своему собственному желанию и потребностям, и лишь для 10% профессия «педагог» является профессией второго выбора – они пробовали сначала поступить на другую специальность, но т.к. не преодолели соответствующего порога, вынуждены были подать документы на педагогику; еще 20% одновременно пробовали подать документы и на педагогику, и на другую специальность, но прошли только на педагогику.</w:t>
      </w:r>
    </w:p>
    <w:p w14:paraId="1301155B" w14:textId="77777777" w:rsidR="00137FF4" w:rsidRPr="006F4B63" w:rsidRDefault="00137FF4" w:rsidP="00EF40A9">
      <w:pPr>
        <w:ind w:firstLine="709"/>
        <w:jc w:val="both"/>
        <w:rPr>
          <w:rFonts w:ascii="Times New Roman" w:hAnsi="Times New Roman" w:cs="Times New Roman"/>
          <w:sz w:val="28"/>
          <w:szCs w:val="28"/>
          <w:lang w:val="ky-KG"/>
        </w:rPr>
      </w:pPr>
      <w:r w:rsidRPr="006F4B63">
        <w:rPr>
          <w:rFonts w:ascii="Times New Roman" w:hAnsi="Times New Roman" w:cs="Times New Roman"/>
          <w:sz w:val="28"/>
          <w:szCs w:val="28"/>
          <w:lang w:val="ky-KG"/>
        </w:rPr>
        <w:t>Одной из сторон государственной политики, способствующей углублению интеграционных процессов, станет повышенное внимание в республике к многоязычному и поликультурному образованию.</w:t>
      </w:r>
    </w:p>
    <w:p w14:paraId="2B9CF849" w14:textId="77777777" w:rsidR="00137FF4" w:rsidRPr="006F4B63" w:rsidRDefault="00137FF4" w:rsidP="00EF40A9">
      <w:pPr>
        <w:ind w:firstLine="709"/>
        <w:jc w:val="both"/>
        <w:rPr>
          <w:rFonts w:ascii="Times New Roman" w:hAnsi="Times New Roman" w:cs="Times New Roman"/>
          <w:sz w:val="28"/>
          <w:szCs w:val="28"/>
          <w:lang w:val="ky-KG"/>
        </w:rPr>
      </w:pPr>
      <w:r w:rsidRPr="006F4B63">
        <w:rPr>
          <w:rFonts w:ascii="Times New Roman" w:hAnsi="Times New Roman" w:cs="Times New Roman"/>
          <w:sz w:val="28"/>
          <w:szCs w:val="28"/>
          <w:lang w:val="ky-KG"/>
        </w:rPr>
        <w:t xml:space="preserve">Поликультурный принцип является определяющим в принятой в 2013 году Национальной стратегией устойчивого развития, а также в Концепции по </w:t>
      </w:r>
      <w:r w:rsidRPr="006F4B63">
        <w:rPr>
          <w:rFonts w:ascii="Times New Roman" w:hAnsi="Times New Roman" w:cs="Times New Roman"/>
          <w:sz w:val="28"/>
          <w:szCs w:val="28"/>
          <w:lang w:val="ky-KG"/>
        </w:rPr>
        <w:lastRenderedPageBreak/>
        <w:t>укреплению единства народа и межэтнических отношений в Кыргызской Республике. Образование в этих документах рассматривается в качестве интеграционного элемента, способствующего развитию человеческого капитала.</w:t>
      </w:r>
    </w:p>
    <w:p w14:paraId="24125027" w14:textId="3FEDD326" w:rsidR="00137FF4" w:rsidRPr="006F4B63" w:rsidRDefault="00137FF4" w:rsidP="00EF40A9">
      <w:pPr>
        <w:ind w:firstLine="709"/>
        <w:rPr>
          <w:rFonts w:ascii="Times New Roman" w:hAnsi="Times New Roman" w:cs="Times New Roman"/>
          <w:sz w:val="28"/>
          <w:szCs w:val="28"/>
          <w:lang w:val="ky-KG"/>
        </w:rPr>
      </w:pPr>
      <w:r w:rsidRPr="006F4B63">
        <w:rPr>
          <w:rFonts w:ascii="Times New Roman" w:hAnsi="Times New Roman" w:cs="Times New Roman"/>
          <w:sz w:val="28"/>
          <w:szCs w:val="28"/>
          <w:lang w:val="ky-KG"/>
        </w:rPr>
        <w:br w:type="page"/>
      </w:r>
    </w:p>
    <w:p w14:paraId="63EB3A02" w14:textId="77777777" w:rsidR="00772C03" w:rsidRPr="006F4B63" w:rsidRDefault="00772C03" w:rsidP="00EF40A9">
      <w:pPr>
        <w:ind w:firstLine="709"/>
        <w:jc w:val="center"/>
        <w:rPr>
          <w:rFonts w:ascii="Times New Roman" w:hAnsi="Times New Roman" w:cs="Times New Roman"/>
          <w:b/>
          <w:sz w:val="28"/>
          <w:szCs w:val="28"/>
        </w:rPr>
      </w:pPr>
      <w:r w:rsidRPr="006F4B63">
        <w:rPr>
          <w:rFonts w:ascii="Times New Roman" w:hAnsi="Times New Roman" w:cs="Times New Roman"/>
          <w:b/>
          <w:sz w:val="28"/>
          <w:szCs w:val="28"/>
        </w:rPr>
        <w:lastRenderedPageBreak/>
        <w:t>Российская Федерация</w:t>
      </w:r>
    </w:p>
    <w:p w14:paraId="521D39EA" w14:textId="77777777" w:rsidR="00772C03" w:rsidRPr="006F4B63" w:rsidRDefault="00772C03" w:rsidP="00EF40A9">
      <w:pPr>
        <w:ind w:firstLine="709"/>
        <w:jc w:val="both"/>
        <w:rPr>
          <w:rFonts w:ascii="Times New Roman" w:hAnsi="Times New Roman" w:cs="Times New Roman"/>
          <w:sz w:val="28"/>
          <w:szCs w:val="28"/>
        </w:rPr>
      </w:pPr>
    </w:p>
    <w:p w14:paraId="4643A205"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Основами правового регулирования в области образования в Российской Федерации являются Конституция Российской Федерации и Федеральный закон «Об образовании в Российской Федерации». </w:t>
      </w:r>
    </w:p>
    <w:p w14:paraId="2BAB75C1"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Конституцией Российской Федерации признается право каждого человека на образование в соответствии с Всеобщей декларацией прав человека (ст.26) и Международным пактом об экономических, социальных и культурных правах (ст.13).</w:t>
      </w:r>
    </w:p>
    <w:p w14:paraId="6BD14214"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Согласно Конституции:</w:t>
      </w:r>
    </w:p>
    <w:p w14:paraId="55E0F8B8"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каждый имеет право на образование;</w:t>
      </w:r>
    </w:p>
    <w:p w14:paraId="32B283A3"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0570C10F"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51AB22CE"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основное общее образование обязательно. </w:t>
      </w:r>
    </w:p>
    <w:p w14:paraId="2D63282E"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009436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Система образования России включает в себя следующие структурные элементы:</w:t>
      </w:r>
    </w:p>
    <w:p w14:paraId="0E6BA654"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14:paraId="52D8AB2C"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14:paraId="5D2B9BD6"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 </w:t>
      </w:r>
      <w:r w:rsidRPr="006F4B63">
        <w:rPr>
          <w:rFonts w:ascii="Times New Roman" w:hAnsi="Times New Roman" w:cs="Times New Roman"/>
          <w:sz w:val="28"/>
          <w:szCs w:val="28"/>
        </w:rPr>
        <w:t>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6D064D50"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организации, осуществляющие обеспечение образовательной деятельности, оценку качества образования;</w:t>
      </w:r>
    </w:p>
    <w:p w14:paraId="25D0D77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объединения юридических лиц, работодателей и их объединений, общественные объединения, осуществляющие деятельность в сфере образования.</w:t>
      </w:r>
    </w:p>
    <w:p w14:paraId="57E6F58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соответствии с Федеральным законом «Об образовании в Российской Федерации» образование подразделяется на общее образование, </w:t>
      </w:r>
      <w:r w:rsidRPr="006F4B63">
        <w:rPr>
          <w:rFonts w:ascii="Times New Roman" w:hAnsi="Times New Roman" w:cs="Times New Roman"/>
          <w:sz w:val="28"/>
          <w:szCs w:val="28"/>
        </w:rPr>
        <w:lastRenderedPageBreak/>
        <w:t>профессиональное образование, дополнительное образование и профессиональное обучение.</w:t>
      </w:r>
    </w:p>
    <w:p w14:paraId="52661B33"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Общее образование и профессиональное образование реализуются по уровням образования.</w:t>
      </w:r>
    </w:p>
    <w:p w14:paraId="322E6798"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Уровни общего образования:</w:t>
      </w:r>
    </w:p>
    <w:p w14:paraId="3948F38F"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дошкольное образование;</w:t>
      </w:r>
    </w:p>
    <w:p w14:paraId="3EB4776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начальное общее образование;</w:t>
      </w:r>
    </w:p>
    <w:p w14:paraId="2C55D568"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основное общее образование;</w:t>
      </w:r>
    </w:p>
    <w:p w14:paraId="73E8BD96"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среднее общее образование.</w:t>
      </w:r>
    </w:p>
    <w:p w14:paraId="42BE1648"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Уровни профессионального образования:</w:t>
      </w:r>
    </w:p>
    <w:p w14:paraId="1169AC7D"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среднее профессиональное образование;</w:t>
      </w:r>
    </w:p>
    <w:p w14:paraId="1E0AF335"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высшее образование – бакалавриат;</w:t>
      </w:r>
    </w:p>
    <w:p w14:paraId="2520E9C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высшее образование – специалитет, магистратура;</w:t>
      </w:r>
    </w:p>
    <w:p w14:paraId="7AB579F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высшее образование – подготовка кадров высшей квалификации.</w:t>
      </w:r>
    </w:p>
    <w:p w14:paraId="1F14F08B"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Дополнительное образование включает в себя такие подвиды, как:</w:t>
      </w:r>
    </w:p>
    <w:p w14:paraId="015CC90F"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дополнительное образование детей и взрослых; </w:t>
      </w:r>
    </w:p>
    <w:p w14:paraId="5F99FFA4"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дополнительное профессиональное образование.</w:t>
      </w:r>
    </w:p>
    <w:p w14:paraId="31F12374"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Государственные образовательные стандарты (ГОС) начали вводятся в систему нормативно-правового обеспечения развития образования на основе Закона Российской Федерации «Об образовании» (1992 г.).</w:t>
      </w:r>
    </w:p>
    <w:p w14:paraId="0AE9D52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 2009 года в связи с принятием изменений в Закон Российской Федерации «Об образовании» стали разрабатываться стандарты нового поколения – Федеральные государственные образовательные стандарты (ФГОС).</w:t>
      </w:r>
    </w:p>
    <w:p w14:paraId="47A34C54"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Важную роль в разработке стандартов высшего профессионального образования сыграли учебно-методические объединения вузов по группам родственных специальностей и направлений подготовки. </w:t>
      </w:r>
    </w:p>
    <w:p w14:paraId="5EB40276"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Так, в сфере подготовки кадров для системы образования действовало Учебно-методическое объединение (УМО) по специальностям педагогического образования (на базе Московского педагогического государственного университета), а также УМО по направлениям педагогического образования (на базе РГПУ им. А.И. Герцена).</w:t>
      </w:r>
    </w:p>
    <w:p w14:paraId="3ACF61CD"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Разработка ФГОС осуществлялась с учетом актуальных и перспективных потребностей личности, развития общества и государства, его обороны и безопасности, образования, науки, культуры, техники и технологий, экономики и социальной сферы.</w:t>
      </w:r>
    </w:p>
    <w:p w14:paraId="40E7D5C1"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Одним из факторов для создания ФГОС нового поколения стало то, что Российская Федерация с 2003 года присоединилась к Болонскому процессу.</w:t>
      </w:r>
    </w:p>
    <w:p w14:paraId="1900369D"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Возникла необходимость создать систему образования, отвечающую нормам и стандартам, принятым в европейских странах, ориентированную на мировой рынок труда. </w:t>
      </w:r>
    </w:p>
    <w:p w14:paraId="383BF54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Были поставлены задачи перехода к </w:t>
      </w:r>
      <w:proofErr w:type="spellStart"/>
      <w:r w:rsidRPr="006F4B63">
        <w:rPr>
          <w:rFonts w:ascii="Times New Roman" w:hAnsi="Times New Roman" w:cs="Times New Roman"/>
          <w:sz w:val="28"/>
          <w:szCs w:val="28"/>
        </w:rPr>
        <w:t>многоуровневости</w:t>
      </w:r>
      <w:proofErr w:type="spellEnd"/>
      <w:r w:rsidRPr="006F4B63">
        <w:rPr>
          <w:rFonts w:ascii="Times New Roman" w:hAnsi="Times New Roman" w:cs="Times New Roman"/>
          <w:sz w:val="28"/>
          <w:szCs w:val="28"/>
        </w:rPr>
        <w:t xml:space="preserve"> образовательного процесса, переориентации его с чисто </w:t>
      </w:r>
      <w:proofErr w:type="spellStart"/>
      <w:r w:rsidRPr="006F4B63">
        <w:rPr>
          <w:rFonts w:ascii="Times New Roman" w:hAnsi="Times New Roman" w:cs="Times New Roman"/>
          <w:sz w:val="28"/>
          <w:szCs w:val="28"/>
        </w:rPr>
        <w:t>знаниевого</w:t>
      </w:r>
      <w:proofErr w:type="spellEnd"/>
      <w:r w:rsidRPr="006F4B63">
        <w:rPr>
          <w:rFonts w:ascii="Times New Roman" w:hAnsi="Times New Roman" w:cs="Times New Roman"/>
          <w:sz w:val="28"/>
          <w:szCs w:val="28"/>
        </w:rPr>
        <w:t xml:space="preserve"> подхода на формирование компетенций, введения кредитно-модульной системы </w:t>
      </w:r>
      <w:r w:rsidRPr="006F4B63">
        <w:rPr>
          <w:rFonts w:ascii="Times New Roman" w:hAnsi="Times New Roman" w:cs="Times New Roman"/>
          <w:sz w:val="28"/>
          <w:szCs w:val="28"/>
        </w:rPr>
        <w:lastRenderedPageBreak/>
        <w:t>обучения, обеспечения академической мобильности преподавателей и студентов и др.</w:t>
      </w:r>
    </w:p>
    <w:p w14:paraId="6F3DB99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Федеральные государственные образовательные стандарты высшего образования построены с использованием компетентного подхода. Данный подход акцентирует внимание на результатах образования, которые могут быть сформированы различной совокупностью знаний, умений и технологий. </w:t>
      </w:r>
    </w:p>
    <w:p w14:paraId="2E0618BF"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стандартах заданы компетенции 3-х типов: общекультурные (универсальные) компетенции (ОК), единые для всех образовательных программ одного и того же уровня подготовки, общепрофессиональные (ОПК), общие для различных направлений, входящих в Укрупненную группу направлений подготовки и специальностей, и профессиональные (ПК), определяемые для каждой образовательной программы по направлению или специальности. </w:t>
      </w:r>
    </w:p>
    <w:p w14:paraId="3AF01C1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ПК определяются в соответствии с требованиями работодателей, отраженных в профессиональных стандартах.</w:t>
      </w:r>
    </w:p>
    <w:p w14:paraId="2872B43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ФГОС высшего образования также ориентируют на построение кредитно-модульной системы – такой организации учебного процесса, которая основана на применении модульных технологий обучения и системы кредитов для измерения учебной нагрузки студента.</w:t>
      </w:r>
    </w:p>
    <w:p w14:paraId="5378603F"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Под модулем в российских образовательных программах понимается структурный, логически завершенный элемент учебного процесса с определенной трудоемкостью, направленный на формирование заданных компетенций, включающий в себя набор дисциплин, практик и научно-исследовательскую работу студента.</w:t>
      </w:r>
    </w:p>
    <w:p w14:paraId="4C11288D"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Зачётная единица трудоёмкости (ЗЕТ) (сокращенно «зачётная единица», «</w:t>
      </w:r>
      <w:proofErr w:type="spellStart"/>
      <w:r w:rsidRPr="006F4B63">
        <w:rPr>
          <w:rFonts w:ascii="Times New Roman" w:hAnsi="Times New Roman" w:cs="Times New Roman"/>
          <w:sz w:val="28"/>
          <w:szCs w:val="28"/>
        </w:rPr>
        <w:t>з.е</w:t>
      </w:r>
      <w:proofErr w:type="spellEnd"/>
      <w:r w:rsidRPr="006F4B63">
        <w:rPr>
          <w:rFonts w:ascii="Times New Roman" w:hAnsi="Times New Roman" w:cs="Times New Roman"/>
          <w:sz w:val="28"/>
          <w:szCs w:val="28"/>
        </w:rPr>
        <w:t>.») рассматривается как единица измерения трудоёмкости учебной работы и других мероприятий образовательной программы или учебного плана и обычно эквивалентна 36 академическим часам.</w:t>
      </w:r>
    </w:p>
    <w:p w14:paraId="494D96FE"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Общая трудоёмкость образовательных программ для очной формы обучения в большинстве случаев составляет:</w:t>
      </w:r>
    </w:p>
    <w:p w14:paraId="40A66C15"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бакалавриат – 240 ЗЕТ (4 года);</w:t>
      </w:r>
    </w:p>
    <w:p w14:paraId="4B8D4B5A"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магистратура – 120 ЗЕТ (2 года);</w:t>
      </w:r>
    </w:p>
    <w:p w14:paraId="0690A0DA"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специалитет – 300 ЗЕТ (5 лет).</w:t>
      </w:r>
    </w:p>
    <w:p w14:paraId="757786E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Компонентами действующих (актуализированных) ФГОС ВО являются:</w:t>
      </w:r>
    </w:p>
    <w:p w14:paraId="057F8FEF"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общие положения: формы обучения, возможность применения электронного обучения и дистанционных технологий (ЭО и ДОТ), сетевых форм реализации; срок получения образования и объем программы; область, сферы и задачи профессиональной деятельности.</w:t>
      </w:r>
    </w:p>
    <w:p w14:paraId="09C17DE6"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Утверждается право образовательной организации при разработке программы установить направленность (профиль), конкретизирующий ее содержание в рамках направления подготовки;</w:t>
      </w:r>
    </w:p>
    <w:p w14:paraId="5F078B43"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требования к структуре программы: перечень блоков, включающих дисциплины (модули), практику и государственную итоговую аттестацию с объемом в </w:t>
      </w:r>
      <w:proofErr w:type="spellStart"/>
      <w:r w:rsidRPr="006F4B63">
        <w:rPr>
          <w:rFonts w:ascii="Times New Roman" w:hAnsi="Times New Roman" w:cs="Times New Roman"/>
          <w:sz w:val="28"/>
          <w:szCs w:val="28"/>
        </w:rPr>
        <w:t>з.е</w:t>
      </w:r>
      <w:proofErr w:type="spellEnd"/>
      <w:r w:rsidRPr="006F4B63">
        <w:rPr>
          <w:rFonts w:ascii="Times New Roman" w:hAnsi="Times New Roman" w:cs="Times New Roman"/>
          <w:sz w:val="28"/>
          <w:szCs w:val="28"/>
        </w:rPr>
        <w:t>., требования к практике, государственной итоговой аттестации;</w:t>
      </w:r>
    </w:p>
    <w:p w14:paraId="3F7677B6"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требования к результатам освоения (формируемые компетенции);</w:t>
      </w:r>
    </w:p>
    <w:p w14:paraId="3EDB49F3"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требования к условиям реализации программы (общесистемные, требования к материально-техническому и учебно-методическому обеспечению, к кадровым и финансовым условиям, а также требования к применяемым механизмам оценки качества образовательной деятельности и подготовки обучающихся).</w:t>
      </w:r>
    </w:p>
    <w:p w14:paraId="7DB0B80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Содержание образования определяют образовательные программы. В соответствии с Федеральным Законом «Об образовании в Российской Федерации» организации, осуществляющие образовательную деятельность, самостоятельно разрабатывают и утверждают свои образовательные программы (ОП). ОП формируются в соответствии с ФГОС и с учетом соответствующих примерных основных образовательных программ (ПООП).</w:t>
      </w:r>
    </w:p>
    <w:p w14:paraId="7F90F30E"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Под примерной основной образовательной программой понимается комплекс учебно-методических документов, определяющих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по конкретному профилю, примерные условия образовательной деятельности. </w:t>
      </w:r>
    </w:p>
    <w:p w14:paraId="76C94C81"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состав такой учебно-методической документации входят:</w:t>
      </w:r>
    </w:p>
    <w:p w14:paraId="2388EAC6"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примерный учебный план;</w:t>
      </w:r>
    </w:p>
    <w:p w14:paraId="56A375C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примерный календарный учебный график;</w:t>
      </w:r>
    </w:p>
    <w:p w14:paraId="57EA8146"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примерные рабочие программы дисциплин (модулей), практик;</w:t>
      </w:r>
    </w:p>
    <w:p w14:paraId="5A6E51CA"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рекомендации по формам и содержанию Государственной итоговой аттестации; </w:t>
      </w:r>
    </w:p>
    <w:p w14:paraId="554499C8"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рекомендации по структуре и содержанию оценочных материалов для всех видов аттестации и контроля;</w:t>
      </w:r>
    </w:p>
    <w:p w14:paraId="43CC80F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другие методические материалы.</w:t>
      </w:r>
    </w:p>
    <w:p w14:paraId="177C98D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соответствии с Порядком разработки примерных основных образовательных программ проекты ПООП направляются разработчиками на экспертизу в Федеральное учебно-методическое объединение (ФУМО) и по ее результатам включаются в Реестр ПООП, являющийся государственной информационной системой.</w:t>
      </w:r>
    </w:p>
    <w:p w14:paraId="2200356B"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Разработчиками ПООП стали ведущие вузы Российской Федерации: Московский педагогический государственный университет, Российский государственный педагогический университет им. А.И. Герцена, Алтайский государственный педагогический университет, Волгоградский государственный социально-педагогический университет, Красноярский государственный педагогический университет им. В.П. Астафьева, Уральский государственный педагогический университет, Томский государственный педагогический университет и др.</w:t>
      </w:r>
    </w:p>
    <w:p w14:paraId="7D0DFE05"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соответствии с требованиями Федерального Закона «Об образовании в Российской Федерации» подготовка педагогических кадров в России осуществляется по Федеральным государственным образовательным стандартам (ФГОС), относящимся к Укрупненной группе специальностей и </w:t>
      </w:r>
      <w:r w:rsidRPr="006F4B63">
        <w:rPr>
          <w:rFonts w:ascii="Times New Roman" w:hAnsi="Times New Roman" w:cs="Times New Roman"/>
          <w:sz w:val="28"/>
          <w:szCs w:val="28"/>
        </w:rPr>
        <w:lastRenderedPageBreak/>
        <w:t>направлений подготовки (УГСН) 44.00.00 Образование и педагогические науки.</w:t>
      </w:r>
    </w:p>
    <w:p w14:paraId="1CD6EFD8"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УГСН 44.00.00. Образование и педагогические науки</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24"/>
      </w:tblGrid>
      <w:tr w:rsidR="006F4B63" w:rsidRPr="006F4B63" w14:paraId="333CEFB8" w14:textId="77777777" w:rsidTr="005F6FE8">
        <w:trPr>
          <w:trHeight w:val="278"/>
        </w:trPr>
        <w:tc>
          <w:tcPr>
            <w:tcW w:w="4923" w:type="dxa"/>
            <w:shd w:val="clear" w:color="auto" w:fill="auto"/>
          </w:tcPr>
          <w:p w14:paraId="7CBBE5D7"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 xml:space="preserve">                      Бакалавриат</w:t>
            </w:r>
          </w:p>
        </w:tc>
        <w:tc>
          <w:tcPr>
            <w:tcW w:w="4924" w:type="dxa"/>
            <w:shd w:val="clear" w:color="auto" w:fill="auto"/>
          </w:tcPr>
          <w:p w14:paraId="4F6D6809"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Квалификация</w:t>
            </w:r>
          </w:p>
        </w:tc>
      </w:tr>
      <w:tr w:rsidR="006F4B63" w:rsidRPr="006F4B63" w14:paraId="2025B479" w14:textId="77777777" w:rsidTr="005F6FE8">
        <w:trPr>
          <w:trHeight w:val="556"/>
        </w:trPr>
        <w:tc>
          <w:tcPr>
            <w:tcW w:w="4923" w:type="dxa"/>
            <w:shd w:val="clear" w:color="auto" w:fill="auto"/>
          </w:tcPr>
          <w:p w14:paraId="43C54680"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44.03.01 Педагогическое образование</w:t>
            </w:r>
          </w:p>
        </w:tc>
        <w:tc>
          <w:tcPr>
            <w:tcW w:w="4924" w:type="dxa"/>
            <w:shd w:val="clear" w:color="auto" w:fill="auto"/>
          </w:tcPr>
          <w:p w14:paraId="022E827B"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бакалавр</w:t>
            </w:r>
          </w:p>
          <w:p w14:paraId="4D506453" w14:textId="77777777" w:rsidR="00772C03" w:rsidRPr="00EF40A9" w:rsidRDefault="00772C03" w:rsidP="00EF40A9">
            <w:pPr>
              <w:ind w:firstLine="23"/>
              <w:rPr>
                <w:rFonts w:ascii="Times New Roman" w:hAnsi="Times New Roman" w:cs="Times New Roman"/>
              </w:rPr>
            </w:pPr>
          </w:p>
        </w:tc>
      </w:tr>
      <w:tr w:rsidR="006F4B63" w:rsidRPr="006F4B63" w14:paraId="495C0E16" w14:textId="77777777" w:rsidTr="005F6FE8">
        <w:trPr>
          <w:trHeight w:val="571"/>
        </w:trPr>
        <w:tc>
          <w:tcPr>
            <w:tcW w:w="4923" w:type="dxa"/>
            <w:shd w:val="clear" w:color="auto" w:fill="auto"/>
          </w:tcPr>
          <w:p w14:paraId="61895B26"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44.03.02 Психолого-педагогическое образование</w:t>
            </w:r>
          </w:p>
        </w:tc>
        <w:tc>
          <w:tcPr>
            <w:tcW w:w="4924" w:type="dxa"/>
            <w:shd w:val="clear" w:color="auto" w:fill="auto"/>
          </w:tcPr>
          <w:p w14:paraId="6D7AAECC"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бакалавр</w:t>
            </w:r>
          </w:p>
          <w:p w14:paraId="1690BAD4" w14:textId="77777777" w:rsidR="00772C03" w:rsidRPr="00EF40A9" w:rsidRDefault="00772C03" w:rsidP="00EF40A9">
            <w:pPr>
              <w:ind w:firstLine="23"/>
              <w:rPr>
                <w:rFonts w:ascii="Times New Roman" w:hAnsi="Times New Roman" w:cs="Times New Roman"/>
              </w:rPr>
            </w:pPr>
          </w:p>
        </w:tc>
      </w:tr>
      <w:tr w:rsidR="006F4B63" w:rsidRPr="006F4B63" w14:paraId="299CD326" w14:textId="77777777" w:rsidTr="005F6FE8">
        <w:trPr>
          <w:trHeight w:val="556"/>
        </w:trPr>
        <w:tc>
          <w:tcPr>
            <w:tcW w:w="4923" w:type="dxa"/>
            <w:shd w:val="clear" w:color="auto" w:fill="auto"/>
          </w:tcPr>
          <w:p w14:paraId="6B954F3C"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44.03.03 Специальное (дефектологическое) образование</w:t>
            </w:r>
          </w:p>
        </w:tc>
        <w:tc>
          <w:tcPr>
            <w:tcW w:w="4924" w:type="dxa"/>
            <w:shd w:val="clear" w:color="auto" w:fill="auto"/>
          </w:tcPr>
          <w:p w14:paraId="5A0DAA8E"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бакалавр</w:t>
            </w:r>
          </w:p>
          <w:p w14:paraId="5954E9DE" w14:textId="77777777" w:rsidR="00772C03" w:rsidRPr="00EF40A9" w:rsidRDefault="00772C03" w:rsidP="00EF40A9">
            <w:pPr>
              <w:ind w:firstLine="23"/>
              <w:rPr>
                <w:rFonts w:ascii="Times New Roman" w:hAnsi="Times New Roman" w:cs="Times New Roman"/>
              </w:rPr>
            </w:pPr>
          </w:p>
        </w:tc>
      </w:tr>
      <w:tr w:rsidR="006F4B63" w:rsidRPr="006F4B63" w14:paraId="7B67153C" w14:textId="77777777" w:rsidTr="005F6FE8">
        <w:trPr>
          <w:trHeight w:val="556"/>
        </w:trPr>
        <w:tc>
          <w:tcPr>
            <w:tcW w:w="4923" w:type="dxa"/>
            <w:shd w:val="clear" w:color="auto" w:fill="auto"/>
          </w:tcPr>
          <w:p w14:paraId="005D290F"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44.03.05 Педагогическое образование (с двумя профилями подготовки)</w:t>
            </w:r>
          </w:p>
        </w:tc>
        <w:tc>
          <w:tcPr>
            <w:tcW w:w="4924" w:type="dxa"/>
            <w:shd w:val="clear" w:color="auto" w:fill="auto"/>
          </w:tcPr>
          <w:p w14:paraId="10FCC62C"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бакалавр</w:t>
            </w:r>
          </w:p>
          <w:p w14:paraId="4C4B2F6C" w14:textId="77777777" w:rsidR="00772C03" w:rsidRPr="00EF40A9" w:rsidRDefault="00772C03" w:rsidP="00EF40A9">
            <w:pPr>
              <w:ind w:firstLine="23"/>
              <w:rPr>
                <w:rFonts w:ascii="Times New Roman" w:hAnsi="Times New Roman" w:cs="Times New Roman"/>
              </w:rPr>
            </w:pPr>
          </w:p>
        </w:tc>
      </w:tr>
      <w:tr w:rsidR="006F4B63" w:rsidRPr="006F4B63" w14:paraId="2366A3F2" w14:textId="77777777" w:rsidTr="005F6FE8">
        <w:trPr>
          <w:trHeight w:val="556"/>
        </w:trPr>
        <w:tc>
          <w:tcPr>
            <w:tcW w:w="4923" w:type="dxa"/>
            <w:shd w:val="clear" w:color="auto" w:fill="auto"/>
          </w:tcPr>
          <w:p w14:paraId="3CA68A65"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 xml:space="preserve">                    Магистратура</w:t>
            </w:r>
          </w:p>
        </w:tc>
        <w:tc>
          <w:tcPr>
            <w:tcW w:w="4924" w:type="dxa"/>
            <w:shd w:val="clear" w:color="auto" w:fill="auto"/>
          </w:tcPr>
          <w:p w14:paraId="5C18183C" w14:textId="77777777" w:rsidR="00772C03" w:rsidRPr="00EF40A9" w:rsidRDefault="00772C03" w:rsidP="00EF40A9">
            <w:pPr>
              <w:ind w:firstLine="23"/>
              <w:rPr>
                <w:rFonts w:ascii="Times New Roman" w:hAnsi="Times New Roman" w:cs="Times New Roman"/>
              </w:rPr>
            </w:pPr>
          </w:p>
        </w:tc>
      </w:tr>
      <w:tr w:rsidR="006F4B63" w:rsidRPr="006F4B63" w14:paraId="5CFE24D8" w14:textId="77777777" w:rsidTr="005F6FE8">
        <w:trPr>
          <w:trHeight w:val="571"/>
        </w:trPr>
        <w:tc>
          <w:tcPr>
            <w:tcW w:w="4923" w:type="dxa"/>
            <w:shd w:val="clear" w:color="auto" w:fill="auto"/>
          </w:tcPr>
          <w:p w14:paraId="33AC2ED7"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44.04.01 Педагогическое образование</w:t>
            </w:r>
          </w:p>
        </w:tc>
        <w:tc>
          <w:tcPr>
            <w:tcW w:w="4924" w:type="dxa"/>
            <w:shd w:val="clear" w:color="auto" w:fill="auto"/>
          </w:tcPr>
          <w:p w14:paraId="6F8DC339"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магистр</w:t>
            </w:r>
          </w:p>
          <w:p w14:paraId="2C8748BC" w14:textId="77777777" w:rsidR="00772C03" w:rsidRPr="00EF40A9" w:rsidRDefault="00772C03" w:rsidP="00EF40A9">
            <w:pPr>
              <w:ind w:firstLine="23"/>
              <w:rPr>
                <w:rFonts w:ascii="Times New Roman" w:hAnsi="Times New Roman" w:cs="Times New Roman"/>
              </w:rPr>
            </w:pPr>
          </w:p>
        </w:tc>
      </w:tr>
      <w:tr w:rsidR="006F4B63" w:rsidRPr="006F4B63" w14:paraId="385FBC84" w14:textId="77777777" w:rsidTr="005F6FE8">
        <w:trPr>
          <w:trHeight w:val="556"/>
        </w:trPr>
        <w:tc>
          <w:tcPr>
            <w:tcW w:w="4923" w:type="dxa"/>
            <w:shd w:val="clear" w:color="auto" w:fill="auto"/>
          </w:tcPr>
          <w:p w14:paraId="1CD8566D"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44.04.02 Психолого-педагогическое образование</w:t>
            </w:r>
          </w:p>
        </w:tc>
        <w:tc>
          <w:tcPr>
            <w:tcW w:w="4924" w:type="dxa"/>
            <w:shd w:val="clear" w:color="auto" w:fill="auto"/>
          </w:tcPr>
          <w:p w14:paraId="327852EA"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магистр</w:t>
            </w:r>
          </w:p>
          <w:p w14:paraId="4D11A124" w14:textId="77777777" w:rsidR="00772C03" w:rsidRPr="00EF40A9" w:rsidRDefault="00772C03" w:rsidP="00EF40A9">
            <w:pPr>
              <w:ind w:firstLine="23"/>
              <w:rPr>
                <w:rFonts w:ascii="Times New Roman" w:hAnsi="Times New Roman" w:cs="Times New Roman"/>
              </w:rPr>
            </w:pPr>
          </w:p>
        </w:tc>
      </w:tr>
      <w:tr w:rsidR="006F4B63" w:rsidRPr="006F4B63" w14:paraId="5AFF0181" w14:textId="77777777" w:rsidTr="005F6FE8">
        <w:trPr>
          <w:trHeight w:val="293"/>
        </w:trPr>
        <w:tc>
          <w:tcPr>
            <w:tcW w:w="4923" w:type="dxa"/>
            <w:shd w:val="clear" w:color="auto" w:fill="auto"/>
          </w:tcPr>
          <w:p w14:paraId="4BCFF702"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44.04.03 Специальное (дефектологическое) образование</w:t>
            </w:r>
          </w:p>
        </w:tc>
        <w:tc>
          <w:tcPr>
            <w:tcW w:w="4924" w:type="dxa"/>
            <w:shd w:val="clear" w:color="auto" w:fill="auto"/>
          </w:tcPr>
          <w:p w14:paraId="0443E684"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магистр</w:t>
            </w:r>
          </w:p>
          <w:p w14:paraId="3BEF00D0" w14:textId="77777777" w:rsidR="00772C03" w:rsidRPr="00EF40A9" w:rsidRDefault="00772C03" w:rsidP="00EF40A9">
            <w:pPr>
              <w:ind w:firstLine="23"/>
              <w:rPr>
                <w:rFonts w:ascii="Times New Roman" w:hAnsi="Times New Roman" w:cs="Times New Roman"/>
              </w:rPr>
            </w:pPr>
          </w:p>
        </w:tc>
      </w:tr>
      <w:tr w:rsidR="006F4B63" w:rsidRPr="006F4B63" w14:paraId="75C58411" w14:textId="77777777" w:rsidTr="005F6FE8">
        <w:trPr>
          <w:trHeight w:val="293"/>
        </w:trPr>
        <w:tc>
          <w:tcPr>
            <w:tcW w:w="4923" w:type="dxa"/>
            <w:shd w:val="clear" w:color="auto" w:fill="auto"/>
          </w:tcPr>
          <w:p w14:paraId="03E998D2"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 xml:space="preserve">                         </w:t>
            </w:r>
          </w:p>
        </w:tc>
        <w:tc>
          <w:tcPr>
            <w:tcW w:w="4924" w:type="dxa"/>
            <w:shd w:val="clear" w:color="auto" w:fill="auto"/>
          </w:tcPr>
          <w:p w14:paraId="3398536E"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Специалитет</w:t>
            </w:r>
          </w:p>
        </w:tc>
      </w:tr>
      <w:tr w:rsidR="006F4B63" w:rsidRPr="006F4B63" w14:paraId="256D1725" w14:textId="77777777" w:rsidTr="005F6FE8">
        <w:tc>
          <w:tcPr>
            <w:tcW w:w="4923" w:type="dxa"/>
            <w:shd w:val="clear" w:color="auto" w:fill="auto"/>
          </w:tcPr>
          <w:p w14:paraId="3568699A"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44.05.01 Педагогика и психология девиантного поведения</w:t>
            </w:r>
          </w:p>
        </w:tc>
        <w:tc>
          <w:tcPr>
            <w:tcW w:w="4924" w:type="dxa"/>
            <w:shd w:val="clear" w:color="auto" w:fill="auto"/>
          </w:tcPr>
          <w:p w14:paraId="01A8024E" w14:textId="77777777" w:rsidR="00772C03" w:rsidRPr="00EF40A9" w:rsidRDefault="00772C03" w:rsidP="00EF40A9">
            <w:pPr>
              <w:ind w:firstLine="23"/>
              <w:rPr>
                <w:rFonts w:ascii="Times New Roman" w:hAnsi="Times New Roman" w:cs="Times New Roman"/>
              </w:rPr>
            </w:pPr>
            <w:r w:rsidRPr="00EF40A9">
              <w:rPr>
                <w:rFonts w:ascii="Times New Roman" w:hAnsi="Times New Roman" w:cs="Times New Roman"/>
              </w:rPr>
              <w:t>Социальный педагог</w:t>
            </w:r>
          </w:p>
        </w:tc>
      </w:tr>
    </w:tbl>
    <w:p w14:paraId="651DB1BE" w14:textId="77777777" w:rsidR="00772C03" w:rsidRPr="006F4B63" w:rsidRDefault="00772C03" w:rsidP="00EF40A9">
      <w:pPr>
        <w:ind w:firstLine="709"/>
        <w:jc w:val="both"/>
        <w:rPr>
          <w:rFonts w:ascii="Times New Roman" w:hAnsi="Times New Roman" w:cs="Times New Roman"/>
          <w:sz w:val="28"/>
          <w:szCs w:val="28"/>
        </w:rPr>
      </w:pPr>
    </w:p>
    <w:p w14:paraId="3F38C06B"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Основные программы подготовки педагогических кадров для системы общего образования – это программы бакалавров по направлению 44.03.01 Педагогическое образование.</w:t>
      </w:r>
    </w:p>
    <w:p w14:paraId="7F3AAAB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Обучение по очной форме длится 4 года.</w:t>
      </w:r>
    </w:p>
    <w:p w14:paraId="08B483F4"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Стандарт реализуется по конкретной направленности (профилю), связанной с наименованием уровня общего образования или школьного предмета, (предметной области), к преподаванию которого готовятся будущие выпускники (например, Дошкольное образование, Начальное образование, Математика, Русский язык, Литература, Физика, Биология, Физическое образование и т.д.). </w:t>
      </w:r>
    </w:p>
    <w:p w14:paraId="1036EE2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Подготовка ориентирована на профессиональную деятельность в качестве воспитателей дошкольных образовательных организаций, учителей начальной школы, учителей-предметников.</w:t>
      </w:r>
    </w:p>
    <w:p w14:paraId="265AFEB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Большой популярностью у абитуриентов также пользуются открытые в большинстве педагогических вузов программы по направлению 44.03.05 Педагогическое образование (с двумя профилями подготовки), в процессе освоения которых за 5 лет обучающиеся могут подготовиться к работе сразу по двум школьным предметам (Русский язык и Литература, Математика и Информатика, История и Обществознание) или на разных уровнях общего образования (Дошкольное образование и Музыка, Дошкольное образование и Начальное образование, Начальное образование и Информатика). </w:t>
      </w:r>
    </w:p>
    <w:p w14:paraId="0BEACDA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Это направление особенно актуально в условиях подготовки кадров для малокомплектной школы, в том числе сельской школы, которая таким образом получает профессионально подготовленных учителей двух и даже нескольких предметов.</w:t>
      </w:r>
    </w:p>
    <w:p w14:paraId="49E086B0"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 рамках направления 44.03.02 Психолого-педагогическое образование ведется в основном подготовка психологов для системы образования.</w:t>
      </w:r>
    </w:p>
    <w:p w14:paraId="459BF3EA"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Образовательные программы по направлению 44.03.04 Специальное (дефектологическое) образование предназначены для подготовки педагогов-дефектологов, которые будут работать с детьми, имеющими ограниченные возможности здоровья (ОВЗ). </w:t>
      </w:r>
    </w:p>
    <w:p w14:paraId="0AE93A05"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Это - будущие бакалавры-тифлопедагоги, сурдопедагоги, олигофренопедагоги, логопеды.</w:t>
      </w:r>
    </w:p>
    <w:p w14:paraId="3063756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Выпускники программ по единственной специальности высшего педагогического образования 44.05.01 Психология и педагогика девиантного поведения получают квалификацию «социальный педагог» и ведут работу по своевременному выявлению и коррекции девиантных нарушений у несовершеннолетних, предотвращению проявлений асоциального поведения.</w:t>
      </w:r>
    </w:p>
    <w:p w14:paraId="729BFB55"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Магистерские программы по УГНС 44.00.00 достаточно разнообразны. Программы академического характера дают обучающимся более глубокую теоретическую подготовки по выбранному профилю (профилям), обеспечивают интегрированное содержание на стыке психолого-педагогических и предметно-методических наук. </w:t>
      </w:r>
    </w:p>
    <w:p w14:paraId="6505E2F0"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Прикладные программы готовят обучающихся к новым актуальным видам педагогической деятельности. </w:t>
      </w:r>
    </w:p>
    <w:p w14:paraId="2DE00328"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Разработаны и успешно реализуются также 2-летние программы педагогической магистратуры для выпускников непедагогических образовательных программ любого уровня высшего образования, которые желают работать в школе.</w:t>
      </w:r>
    </w:p>
    <w:p w14:paraId="05E5D393"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С 2018 года ведется подготовка педагогических кадров по новым ФГОС высшего образования, которые более четко ориентируются на требования работодателей, указанных в профессиональном стандарте Педагог (педагогическая деятельность в дошкольном, начальном общем, основном общем, среднем общем образовании) (воспитатель, учитель). Эти стандарты учитывают все характеристики трудовых функций педагога, а также требования стандартов общего образования.</w:t>
      </w:r>
    </w:p>
    <w:p w14:paraId="5CF27129"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Педагогические кадры также традиционно готовятся системой среднего профессионального образования (СПО).</w:t>
      </w:r>
    </w:p>
    <w:p w14:paraId="5BEC2C07"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Подготовка учителей, воспитателей, педагогов осуществляется по 5 специальностям СПО, относящимся к УГНС 44.00.00 Образование и педагогические науки:</w:t>
      </w:r>
    </w:p>
    <w:p w14:paraId="0E61E53C" w14:textId="77777777" w:rsidR="00772C03" w:rsidRPr="006F4B63" w:rsidRDefault="00772C03" w:rsidP="00EF40A9">
      <w:pPr>
        <w:ind w:firstLine="709"/>
        <w:jc w:val="both"/>
        <w:rPr>
          <w:rFonts w:ascii="Times New Roman" w:hAnsi="Times New Roman" w:cs="Times New Roman"/>
          <w:sz w:val="28"/>
          <w:szCs w:val="28"/>
        </w:rPr>
      </w:pPr>
      <w:r w:rsidRPr="006F4B63">
        <w:rPr>
          <w:rFonts w:ascii="Times New Roman" w:hAnsi="Times New Roman" w:cs="Times New Roman"/>
          <w:sz w:val="28"/>
          <w:szCs w:val="28"/>
        </w:rPr>
        <w:t>44.00.00. Образование и педагогические науки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76"/>
      </w:tblGrid>
      <w:tr w:rsidR="006F4B63" w:rsidRPr="006F4B63" w14:paraId="430D1F38" w14:textId="77777777" w:rsidTr="005F6FE8">
        <w:tc>
          <w:tcPr>
            <w:tcW w:w="4785" w:type="dxa"/>
            <w:shd w:val="clear" w:color="auto" w:fill="auto"/>
          </w:tcPr>
          <w:p w14:paraId="5CA3D65C"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Код и направление подготовки</w:t>
            </w:r>
          </w:p>
        </w:tc>
        <w:tc>
          <w:tcPr>
            <w:tcW w:w="4786" w:type="dxa"/>
            <w:shd w:val="clear" w:color="auto" w:fill="auto"/>
          </w:tcPr>
          <w:p w14:paraId="14635DAB"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 xml:space="preserve">Квалификация </w:t>
            </w:r>
          </w:p>
        </w:tc>
      </w:tr>
      <w:tr w:rsidR="006F4B63" w:rsidRPr="006F4B63" w14:paraId="155049B0" w14:textId="77777777" w:rsidTr="005F6FE8">
        <w:tc>
          <w:tcPr>
            <w:tcW w:w="4785" w:type="dxa"/>
            <w:shd w:val="clear" w:color="auto" w:fill="auto"/>
          </w:tcPr>
          <w:p w14:paraId="697386BA"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44.02.01 Дошкольное образование</w:t>
            </w:r>
          </w:p>
        </w:tc>
        <w:tc>
          <w:tcPr>
            <w:tcW w:w="4786" w:type="dxa"/>
            <w:shd w:val="clear" w:color="auto" w:fill="auto"/>
          </w:tcPr>
          <w:p w14:paraId="1004702E"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Воспитатель детей дошкольного возраста</w:t>
            </w:r>
          </w:p>
        </w:tc>
      </w:tr>
      <w:tr w:rsidR="006F4B63" w:rsidRPr="006F4B63" w14:paraId="7AAA6897" w14:textId="77777777" w:rsidTr="005F6FE8">
        <w:tc>
          <w:tcPr>
            <w:tcW w:w="4785" w:type="dxa"/>
            <w:shd w:val="clear" w:color="auto" w:fill="auto"/>
          </w:tcPr>
          <w:p w14:paraId="4427A886"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44.02.02 Преподавание в начальных классах</w:t>
            </w:r>
          </w:p>
        </w:tc>
        <w:tc>
          <w:tcPr>
            <w:tcW w:w="4786" w:type="dxa"/>
            <w:shd w:val="clear" w:color="auto" w:fill="auto"/>
          </w:tcPr>
          <w:p w14:paraId="4078F060"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Учитель начальных классов</w:t>
            </w:r>
          </w:p>
        </w:tc>
      </w:tr>
      <w:tr w:rsidR="006F4B63" w:rsidRPr="006F4B63" w14:paraId="59E2F7F7" w14:textId="77777777" w:rsidTr="005F6FE8">
        <w:trPr>
          <w:trHeight w:val="575"/>
        </w:trPr>
        <w:tc>
          <w:tcPr>
            <w:tcW w:w="4785" w:type="dxa"/>
            <w:shd w:val="clear" w:color="auto" w:fill="auto"/>
          </w:tcPr>
          <w:p w14:paraId="767B6143"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lastRenderedPageBreak/>
              <w:t>44.02.03 Педагогика дополнительного образования</w:t>
            </w:r>
          </w:p>
        </w:tc>
        <w:tc>
          <w:tcPr>
            <w:tcW w:w="4786" w:type="dxa"/>
            <w:shd w:val="clear" w:color="auto" w:fill="auto"/>
          </w:tcPr>
          <w:p w14:paraId="764F43A5"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Педагог дополнительного образования (с указанием области деятельности)</w:t>
            </w:r>
          </w:p>
        </w:tc>
      </w:tr>
      <w:tr w:rsidR="006F4B63" w:rsidRPr="006F4B63" w14:paraId="5DF294DD" w14:textId="77777777" w:rsidTr="005F6FE8">
        <w:tc>
          <w:tcPr>
            <w:tcW w:w="4785" w:type="dxa"/>
            <w:shd w:val="clear" w:color="auto" w:fill="auto"/>
          </w:tcPr>
          <w:p w14:paraId="734FB5A4"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44.02.04 Специальное дошкольное образование</w:t>
            </w:r>
          </w:p>
        </w:tc>
        <w:tc>
          <w:tcPr>
            <w:tcW w:w="4786" w:type="dxa"/>
            <w:shd w:val="clear" w:color="auto" w:fill="auto"/>
          </w:tcPr>
          <w:p w14:paraId="53F83888"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Воспитатель детей дошкольного возраста</w:t>
            </w:r>
          </w:p>
          <w:p w14:paraId="749D9F3B"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с отклонениями в развитии и с сохранным развитием</w:t>
            </w:r>
          </w:p>
        </w:tc>
      </w:tr>
      <w:tr w:rsidR="006F4B63" w:rsidRPr="006F4B63" w14:paraId="65B3FBC3" w14:textId="77777777" w:rsidTr="005F6FE8">
        <w:tc>
          <w:tcPr>
            <w:tcW w:w="4785" w:type="dxa"/>
            <w:shd w:val="clear" w:color="auto" w:fill="auto"/>
          </w:tcPr>
          <w:p w14:paraId="3E45DAFF"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44.02.05 Коррекционная педагогика в начальном образовании</w:t>
            </w:r>
          </w:p>
        </w:tc>
        <w:tc>
          <w:tcPr>
            <w:tcW w:w="4786" w:type="dxa"/>
            <w:shd w:val="clear" w:color="auto" w:fill="auto"/>
          </w:tcPr>
          <w:p w14:paraId="18EF3404"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Учитель начальных классов</w:t>
            </w:r>
          </w:p>
          <w:p w14:paraId="2BAB4CF4" w14:textId="77777777" w:rsidR="00772C03" w:rsidRPr="00BE3596" w:rsidRDefault="00772C03" w:rsidP="00BE3596">
            <w:pPr>
              <w:rPr>
                <w:rFonts w:ascii="Times New Roman" w:hAnsi="Times New Roman" w:cs="Times New Roman"/>
                <w:szCs w:val="28"/>
              </w:rPr>
            </w:pPr>
            <w:r w:rsidRPr="00BE3596">
              <w:rPr>
                <w:rFonts w:ascii="Times New Roman" w:hAnsi="Times New Roman" w:cs="Times New Roman"/>
                <w:szCs w:val="28"/>
              </w:rPr>
              <w:t>компенсирующего и коррекционно-развивающего образования</w:t>
            </w:r>
          </w:p>
        </w:tc>
      </w:tr>
    </w:tbl>
    <w:p w14:paraId="44CE60D9" w14:textId="77777777" w:rsidR="00772C03" w:rsidRPr="006F4B63" w:rsidRDefault="00772C03" w:rsidP="008B0D55">
      <w:pPr>
        <w:ind w:firstLine="709"/>
        <w:jc w:val="both"/>
        <w:rPr>
          <w:rFonts w:ascii="Times New Roman" w:hAnsi="Times New Roman" w:cs="Times New Roman"/>
          <w:sz w:val="28"/>
          <w:szCs w:val="28"/>
        </w:rPr>
      </w:pPr>
    </w:p>
    <w:p w14:paraId="3C664C15"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Кроме того, подготовка педагогов для школы осуществляется по специальностям СПО в рамках непедагогических УГНС: 49.00.00 Физическая культура и спорт</w:t>
      </w:r>
    </w:p>
    <w:p w14:paraId="3B81A702" w14:textId="77777777" w:rsidR="00772C03" w:rsidRPr="006F4B63" w:rsidRDefault="00772C03" w:rsidP="008B0D55">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74"/>
      </w:tblGrid>
      <w:tr w:rsidR="006F4B63" w:rsidRPr="006F4B63" w14:paraId="00FB4440" w14:textId="77777777" w:rsidTr="005F6FE8">
        <w:tc>
          <w:tcPr>
            <w:tcW w:w="4785" w:type="dxa"/>
            <w:shd w:val="clear" w:color="auto" w:fill="auto"/>
          </w:tcPr>
          <w:p w14:paraId="77F0C859"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Код и направление подготовки</w:t>
            </w:r>
          </w:p>
        </w:tc>
        <w:tc>
          <w:tcPr>
            <w:tcW w:w="4786" w:type="dxa"/>
            <w:shd w:val="clear" w:color="auto" w:fill="auto"/>
          </w:tcPr>
          <w:p w14:paraId="6B42E941"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Квалификация</w:t>
            </w:r>
          </w:p>
        </w:tc>
      </w:tr>
      <w:tr w:rsidR="006F4B63" w:rsidRPr="006F4B63" w14:paraId="2B33144F" w14:textId="77777777" w:rsidTr="005F6FE8">
        <w:tc>
          <w:tcPr>
            <w:tcW w:w="4785" w:type="dxa"/>
            <w:shd w:val="clear" w:color="auto" w:fill="auto"/>
          </w:tcPr>
          <w:p w14:paraId="4275F270"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49.02.01 Физическая культура</w:t>
            </w:r>
          </w:p>
        </w:tc>
        <w:tc>
          <w:tcPr>
            <w:tcW w:w="4786" w:type="dxa"/>
            <w:shd w:val="clear" w:color="auto" w:fill="auto"/>
          </w:tcPr>
          <w:p w14:paraId="41E28C74"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Учитель физической культуры</w:t>
            </w:r>
          </w:p>
        </w:tc>
      </w:tr>
      <w:tr w:rsidR="006F4B63" w:rsidRPr="006F4B63" w14:paraId="7F2E7190" w14:textId="77777777" w:rsidTr="005F6FE8">
        <w:tc>
          <w:tcPr>
            <w:tcW w:w="4785" w:type="dxa"/>
            <w:shd w:val="clear" w:color="auto" w:fill="auto"/>
          </w:tcPr>
          <w:p w14:paraId="619EF031"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49.02.02 Адаптивная физическая культура</w:t>
            </w:r>
          </w:p>
        </w:tc>
        <w:tc>
          <w:tcPr>
            <w:tcW w:w="4786" w:type="dxa"/>
            <w:shd w:val="clear" w:color="auto" w:fill="auto"/>
          </w:tcPr>
          <w:p w14:paraId="29716B4F"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Учитель адаптивной физической культуры</w:t>
            </w:r>
          </w:p>
        </w:tc>
      </w:tr>
      <w:tr w:rsidR="006F4B63" w:rsidRPr="006F4B63" w14:paraId="5894548B" w14:textId="77777777" w:rsidTr="005F6FE8">
        <w:tc>
          <w:tcPr>
            <w:tcW w:w="4785" w:type="dxa"/>
            <w:shd w:val="clear" w:color="auto" w:fill="auto"/>
          </w:tcPr>
          <w:p w14:paraId="33C7A689"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 xml:space="preserve">53.02.01 Музыкальное образование </w:t>
            </w:r>
          </w:p>
          <w:p w14:paraId="0D4CAE1D" w14:textId="77777777" w:rsidR="00772C03" w:rsidRPr="00BE3596" w:rsidRDefault="00772C03" w:rsidP="00BE3596">
            <w:pPr>
              <w:ind w:firstLine="22"/>
              <w:rPr>
                <w:rFonts w:ascii="Times New Roman" w:hAnsi="Times New Roman" w:cs="Times New Roman"/>
                <w:szCs w:val="28"/>
              </w:rPr>
            </w:pPr>
          </w:p>
        </w:tc>
        <w:tc>
          <w:tcPr>
            <w:tcW w:w="4786" w:type="dxa"/>
            <w:shd w:val="clear" w:color="auto" w:fill="auto"/>
          </w:tcPr>
          <w:p w14:paraId="51C047EE"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Учитель музыки</w:t>
            </w:r>
          </w:p>
        </w:tc>
      </w:tr>
      <w:tr w:rsidR="006F4B63" w:rsidRPr="006F4B63" w14:paraId="356BEB64" w14:textId="77777777" w:rsidTr="005F6FE8">
        <w:tc>
          <w:tcPr>
            <w:tcW w:w="4785" w:type="dxa"/>
            <w:shd w:val="clear" w:color="auto" w:fill="auto"/>
          </w:tcPr>
          <w:p w14:paraId="4D7C4597"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54.02.06 Изобразительное искусство и черчение</w:t>
            </w:r>
          </w:p>
        </w:tc>
        <w:tc>
          <w:tcPr>
            <w:tcW w:w="4786" w:type="dxa"/>
            <w:shd w:val="clear" w:color="auto" w:fill="auto"/>
          </w:tcPr>
          <w:p w14:paraId="33869DAE" w14:textId="77777777" w:rsidR="00772C03" w:rsidRPr="00BE3596" w:rsidRDefault="00772C03" w:rsidP="00BE3596">
            <w:pPr>
              <w:ind w:firstLine="22"/>
              <w:rPr>
                <w:rFonts w:ascii="Times New Roman" w:hAnsi="Times New Roman" w:cs="Times New Roman"/>
                <w:szCs w:val="28"/>
              </w:rPr>
            </w:pPr>
            <w:r w:rsidRPr="00BE3596">
              <w:rPr>
                <w:rFonts w:ascii="Times New Roman" w:hAnsi="Times New Roman" w:cs="Times New Roman"/>
                <w:szCs w:val="28"/>
              </w:rPr>
              <w:t>Учитель изобразительного искусства</w:t>
            </w:r>
          </w:p>
          <w:p w14:paraId="4E5BDE4C" w14:textId="77777777" w:rsidR="00772C03" w:rsidRPr="00BE3596" w:rsidRDefault="00772C03" w:rsidP="00BE3596">
            <w:pPr>
              <w:ind w:firstLine="22"/>
              <w:rPr>
                <w:rFonts w:ascii="Times New Roman" w:hAnsi="Times New Roman" w:cs="Times New Roman"/>
                <w:szCs w:val="28"/>
              </w:rPr>
            </w:pPr>
          </w:p>
        </w:tc>
      </w:tr>
    </w:tbl>
    <w:p w14:paraId="083236BF" w14:textId="77777777" w:rsidR="00772C03" w:rsidRPr="006F4B63" w:rsidRDefault="00772C03" w:rsidP="008B0D55">
      <w:pPr>
        <w:ind w:firstLine="709"/>
        <w:jc w:val="both"/>
        <w:rPr>
          <w:rFonts w:ascii="Times New Roman" w:hAnsi="Times New Roman" w:cs="Times New Roman"/>
          <w:sz w:val="28"/>
          <w:szCs w:val="28"/>
        </w:rPr>
      </w:pPr>
    </w:p>
    <w:p w14:paraId="096AE195"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Российская система высшего образования в своей деятельности ориентируется на мировые стандарты, программные документы ООН и ЮНЕСКО, международные договоры, включая Болонскую конвенцию. </w:t>
      </w:r>
    </w:p>
    <w:p w14:paraId="645CBA56"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настоящее время растет спрос на высшее образование и его широкую диверсификацию для социально-культурного и экономического развития страны, создания такого будущего, в котором более молодые поколения должны будут овладевать новыми навыками, знаниями и идеями. </w:t>
      </w:r>
    </w:p>
    <w:p w14:paraId="546571B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Российская Федерация присоединилась к Болонскому процессу в сентябре 2003 года на Берлинской встрече министров образования европейских стран.</w:t>
      </w:r>
    </w:p>
    <w:p w14:paraId="52C7AE8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Согласно Болонской Декларации перед российской системой образования были поставлены следующие задачи:</w:t>
      </w:r>
    </w:p>
    <w:p w14:paraId="51803ED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переход к использованию системы ясных, прозрачных и сопоставимых с европейскими степеней с выдачей универсальных европейских приложений к дипломам;</w:t>
      </w:r>
    </w:p>
    <w:p w14:paraId="3FF7ECB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введение в России трехступенчатой системы высшего образования;</w:t>
      </w:r>
    </w:p>
    <w:p w14:paraId="253FFE5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внедрение в российском высшем образовании Европейской системы переноса и накопления зачетных единиц/кредитов (ECTS), как средства повышения академической мобильности;</w:t>
      </w:r>
    </w:p>
    <w:p w14:paraId="230C563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стимулирование входящей и исходящей академической мобильности для свободного перемещения студентов и преподавателей;</w:t>
      </w:r>
    </w:p>
    <w:p w14:paraId="2B5498A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развитие европейского сотрудничества в области обеспечения качества высшего образования с целью выработки сопоставимых критериев и методологий;</w:t>
      </w:r>
    </w:p>
    <w:p w14:paraId="6771379A"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усиление европейского измерения в российском высшем образовании.</w:t>
      </w:r>
    </w:p>
    <w:p w14:paraId="7D6EEF3A"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Созданное в 2010 году Европейское пространство высшего образования (ЕПВО), в которое вошла Российская Федерация, ознаменовало достижение общей Европейской рамки для высшего образования России.</w:t>
      </w:r>
    </w:p>
    <w:p w14:paraId="23DC6D9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2015 году было задекларировано достижение к 2020 году такого уровня развития ЕПВО, при котором будет гарантировано доверие стран к системам высшего образования друг друга. В этой связи к числу задач, поставленных перед российской системой образования, добавились следующие:</w:t>
      </w:r>
    </w:p>
    <w:p w14:paraId="5A644A4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автоматическое признание квалификаций (свободное перемещение студентов и выпускников в пределах ЕПВО);</w:t>
      </w:r>
    </w:p>
    <w:p w14:paraId="5482C0F7"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содействие созданию через систему образования инклюзивных обществ, базирующихся на демократических ценностях и правах человека;</w:t>
      </w:r>
    </w:p>
    <w:p w14:paraId="3731938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обеспечение приобретения выпускниками компетенций и навыков, необходимых для интеграции в гражданское общество, инноваций и трудоустройства (включая самозанятость).</w:t>
      </w:r>
    </w:p>
    <w:p w14:paraId="03F58D0B"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 итогам преобразований, предпринятых Российской Федерацией в 2003-2017 гг., был осуществлен переход педагогического образования на двухуровневую систему при сохранении программ длинного цикла по ряду направлений подготовки. </w:t>
      </w:r>
    </w:p>
    <w:p w14:paraId="7E30A12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педагогических вузах внедрены системы зачетных единиц, сопоставимых с системой ECTS; увеличено число совместных программ и т.д. В результате 21 специальность и 7 направлений бакалавриата подготовки учителя вошли в четыре направления подготовки бакалавров,7 специальностей подготовки дефектологов вошли в одно направление.</w:t>
      </w:r>
    </w:p>
    <w:p w14:paraId="2AA3644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Фундаментальная база специальностей теперь отражается в различных направленностях (профилях) того или иного направления подготовки бакалавра или магистра. </w:t>
      </w:r>
    </w:p>
    <w:p w14:paraId="594AF59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Так, педагогическая специальность Математика с квалификацией «учитель математики» (5 лет обучения) превратилась в профиль Математика направления Педагогическое образование (квалификация бакалавр, 4 года обучения).</w:t>
      </w:r>
    </w:p>
    <w:p w14:paraId="2BBCC773"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Наряду с участием России в Болонском процессе продолжают развиваться интеграционные связи между педагогическими вузами государств-участников СНГ. </w:t>
      </w:r>
    </w:p>
    <w:p w14:paraId="043C4A97"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Происходит консолидация педагогических университетов вокруг признанных национальных центров подготовки педагогических кадров.</w:t>
      </w:r>
    </w:p>
    <w:p w14:paraId="1806451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 соответствии с решением Совета министров иностранных дел СНГ Московскому педагогическому государственному университету придан статус базовой организации Содружества по подготовке педагогических кадров.</w:t>
      </w:r>
    </w:p>
    <w:p w14:paraId="43957313"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Повышение эффективности и качества подготовки учителей, педагогов –важнейшая цель российского педагогического образования. При этом только в последние годы была признана необходимость определения и использования </w:t>
      </w:r>
      <w:r w:rsidRPr="006F4B63">
        <w:rPr>
          <w:rFonts w:ascii="Times New Roman" w:hAnsi="Times New Roman" w:cs="Times New Roman"/>
          <w:sz w:val="28"/>
          <w:szCs w:val="28"/>
        </w:rPr>
        <w:lastRenderedPageBreak/>
        <w:t>конкретных механизмов, которые действительно способны повысить качество подготовки педагогов.</w:t>
      </w:r>
    </w:p>
    <w:p w14:paraId="576C731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Одним из конкретных механизмов являются профессиональные стандарты (ПС), которые устанавливают требования к содержанию и условиям труда, квалификации и компетенциям педагогов.</w:t>
      </w:r>
    </w:p>
    <w:p w14:paraId="76876B34"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Профессиональные стандарты применяются:</w:t>
      </w:r>
    </w:p>
    <w:p w14:paraId="442898C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учетом особенностей организации производства, труда и управления;</w:t>
      </w:r>
    </w:p>
    <w:p w14:paraId="647A2A43"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образовательными организациями профессионального образования при разработке профессиональных образовательных программ;</w:t>
      </w:r>
    </w:p>
    <w:p w14:paraId="3DB444FA"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при разработке федеральных государственных образовательных стандартов профессионального образования.</w:t>
      </w:r>
    </w:p>
    <w:p w14:paraId="47C6EF3B"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был утвержден Приказом Министерством труда и социальной защиты Российской Федерации от 18.10.2013 N 544н. Введен в действие с 1 января 2017 г. </w:t>
      </w:r>
    </w:p>
    <w:p w14:paraId="35D47E0E" w14:textId="4DE86FA2"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Профессиональный стандарт педагога - инструмент повышения качества образования и выхода отечественного образования на международный уровень.</w:t>
      </w:r>
    </w:p>
    <w:p w14:paraId="33F4ADD6"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Профессиональный стандарт педагога отражает структуру его профессиональной деятельности: обучение, воспитание и развитие ребенка. </w:t>
      </w:r>
    </w:p>
    <w:p w14:paraId="4CBDC0E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Область его применения – это сфера дошкольного, начального и основного общего образования. Цель применения - определять необходимую квалификацию педагога, которая влияет на результаты образовательного процесса. </w:t>
      </w:r>
    </w:p>
    <w:p w14:paraId="269E8024" w14:textId="6246202E"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Стандарт педагога призван стать официальным документом, который регламентирует различные аспекты трудовой деятельности, в частности</w:t>
      </w:r>
      <w:r w:rsidR="001A3720">
        <w:rPr>
          <w:rFonts w:ascii="Times New Roman" w:hAnsi="Times New Roman" w:cs="Times New Roman"/>
          <w:sz w:val="28"/>
          <w:szCs w:val="28"/>
        </w:rPr>
        <w:t xml:space="preserve"> </w:t>
      </w:r>
      <w:r w:rsidRPr="006F4B63">
        <w:rPr>
          <w:rFonts w:ascii="Times New Roman" w:hAnsi="Times New Roman" w:cs="Times New Roman"/>
          <w:sz w:val="28"/>
          <w:szCs w:val="28"/>
        </w:rPr>
        <w:t>прием на работу и карьерный рост.</w:t>
      </w:r>
    </w:p>
    <w:p w14:paraId="29A6A23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Главной особенностью нового </w:t>
      </w:r>
      <w:proofErr w:type="spellStart"/>
      <w:r w:rsidRPr="006F4B63">
        <w:rPr>
          <w:rFonts w:ascii="Times New Roman" w:hAnsi="Times New Roman" w:cs="Times New Roman"/>
          <w:sz w:val="28"/>
          <w:szCs w:val="28"/>
        </w:rPr>
        <w:t>профстандарта</w:t>
      </w:r>
      <w:proofErr w:type="spellEnd"/>
      <w:r w:rsidRPr="006F4B63">
        <w:rPr>
          <w:rFonts w:ascii="Times New Roman" w:hAnsi="Times New Roman" w:cs="Times New Roman"/>
          <w:sz w:val="28"/>
          <w:szCs w:val="28"/>
        </w:rPr>
        <w:t xml:space="preserve"> по сравнению с действующими нормами является возможность корректировки требований в зависимости от региональных особенностей, дополнения внутренними стандартами, зависящими от специфики образовательной организации.</w:t>
      </w:r>
    </w:p>
    <w:p w14:paraId="78AA209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Таким образом, профессиональный стандарт является ориентиром нового направления профессионального и личностного развития, а также инструментом для построения содержания и методов обучения, инструментом повышения качества образования.</w:t>
      </w:r>
    </w:p>
    <w:p w14:paraId="31B08643"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педагогических вузах положения профессионального стандарта учитываются при проектировании основных образовательных и дополнительных профессиональных программ. </w:t>
      </w:r>
    </w:p>
    <w:p w14:paraId="5C1B90AE"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Работодатели имеют возможность высказать свою позицию в процессе разработки, и реализации ОП, дают экспертную оценку ее содержанию и методическому сопровождению.</w:t>
      </w:r>
    </w:p>
    <w:p w14:paraId="288A42F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Контроль и оценка уровня подготовки педагогических кадров регламентированы государственными требованиями, которые включают в себя:</w:t>
      </w:r>
    </w:p>
    <w:p w14:paraId="5B38032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лицензирование образовательной деятельности;</w:t>
      </w:r>
    </w:p>
    <w:p w14:paraId="0EDEC27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государственную аккредитацию образовательной деятельности;</w:t>
      </w:r>
    </w:p>
    <w:p w14:paraId="12D654E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государственный контроль (надзор) в сфере образования.</w:t>
      </w:r>
    </w:p>
    <w:p w14:paraId="4382D776"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14:paraId="0D90ABA7"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0215DAB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w:t>
      </w:r>
    </w:p>
    <w:p w14:paraId="1B748F66"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14:paraId="61AE0BA1"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Целью государственной аккредитации образовательной деятельности является подтверждение соответствия ФГОС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14:paraId="6D010C95"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Государственная аккредитация образовательной деятельности проводится </w:t>
      </w:r>
      <w:proofErr w:type="spellStart"/>
      <w:r w:rsidRPr="006F4B63">
        <w:rPr>
          <w:rFonts w:ascii="Times New Roman" w:hAnsi="Times New Roman" w:cs="Times New Roman"/>
          <w:sz w:val="28"/>
          <w:szCs w:val="28"/>
        </w:rPr>
        <w:t>аккредитационным</w:t>
      </w:r>
      <w:proofErr w:type="spellEnd"/>
      <w:r w:rsidRPr="006F4B63">
        <w:rPr>
          <w:rFonts w:ascii="Times New Roman" w:hAnsi="Times New Roman" w:cs="Times New Roman"/>
          <w:sz w:val="28"/>
          <w:szCs w:val="28"/>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w:t>
      </w:r>
    </w:p>
    <w:p w14:paraId="5C4C9BF3"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Государственный контроль (надзор) в сфере образования включает в себя федеральный государственный контроль качества образования и </w:t>
      </w:r>
      <w:r w:rsidRPr="006F4B63">
        <w:rPr>
          <w:rFonts w:ascii="Times New Roman" w:hAnsi="Times New Roman" w:cs="Times New Roman"/>
          <w:sz w:val="28"/>
          <w:szCs w:val="28"/>
        </w:rPr>
        <w:lastRenderedPageBreak/>
        <w:t>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14:paraId="0207A1CE"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Качество образования становится предметом контроля не только государства, но и общественных и профессиональных организаций.</w:t>
      </w:r>
    </w:p>
    <w:p w14:paraId="79D71E3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4CAF480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w:t>
      </w:r>
    </w:p>
    <w:p w14:paraId="7B6A09EE"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2E0BD8D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настоящее время в России сложилась система подготовки педагогических кадров, основными элементами которой ранее были педагогические институты и педагогические училища, Часть подготовки взяли на себя классические университеты, обеспечивающие потребность в преподавателях вузов и учреждений среднего специального образования.</w:t>
      </w:r>
    </w:p>
    <w:p w14:paraId="17896607"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системе высшего образования Российской Федерации воспитателей, учителей, педагогов готовят педагогические университеты и институты, федеральные университеты, национальные исследовательские университеты, классические университеты и университеты другой профильной направленности.</w:t>
      </w:r>
    </w:p>
    <w:p w14:paraId="0D1BD271"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Понятие «педагогического университета» нормативно не закреплено, в его наименовании, как правило, имеется компонент «педагогический», а в структуре образовательных программ значительное место (более 50%) занимают образовательные программы направлений, входящих в УГНС 44.00.00 (например, в Московском педагогическом государственном университете, Волгоградском государственном социально-педагогическом университете, Пермском государственном гуманитарно-педагогическом университете, Мордовском государственном педагогическом институте </w:t>
      </w:r>
      <w:proofErr w:type="spellStart"/>
      <w:r w:rsidRPr="006F4B63">
        <w:rPr>
          <w:rFonts w:ascii="Times New Roman" w:hAnsi="Times New Roman" w:cs="Times New Roman"/>
          <w:sz w:val="28"/>
          <w:szCs w:val="28"/>
        </w:rPr>
        <w:t>им.М.Е</w:t>
      </w:r>
      <w:proofErr w:type="spellEnd"/>
      <w:r w:rsidRPr="006F4B63">
        <w:rPr>
          <w:rFonts w:ascii="Times New Roman" w:hAnsi="Times New Roman" w:cs="Times New Roman"/>
          <w:sz w:val="28"/>
          <w:szCs w:val="28"/>
        </w:rPr>
        <w:t>. Евсеева и др.).</w:t>
      </w:r>
    </w:p>
    <w:p w14:paraId="7F64FFDB"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«непедагогических» вузах, реализующих подготовку педагогических кадров, она занимает меньшее место на фоне более широкого диапазона укрупненных групп направлений и специальностей.</w:t>
      </w:r>
    </w:p>
    <w:p w14:paraId="60B8675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Подготовка кадров для системы общего образования ведется не только в классических университетах, подведомственных Министерству науки и </w:t>
      </w:r>
      <w:r w:rsidRPr="006F4B63">
        <w:rPr>
          <w:rFonts w:ascii="Times New Roman" w:hAnsi="Times New Roman" w:cs="Times New Roman"/>
          <w:sz w:val="28"/>
          <w:szCs w:val="28"/>
        </w:rPr>
        <w:lastRenderedPageBreak/>
        <w:t>высшего образования Российской Федерации, но и в образовательных организациях, подведомственных Министерству сельского хозяйства, Министерству здравоохранения, Министерству спорта.</w:t>
      </w:r>
    </w:p>
    <w:p w14:paraId="1D61A5AA"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Сеть российских вузов, реализующих программы подготовки педагогических кадров, выглядит следующим образом (без учета филиалов):</w:t>
      </w:r>
    </w:p>
    <w:p w14:paraId="461D268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педагогические университеты и институты -39;</w:t>
      </w:r>
    </w:p>
    <w:p w14:paraId="675CC71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федеральные университеты – 9;</w:t>
      </w:r>
    </w:p>
    <w:p w14:paraId="6D4F7FD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национально-исследовательские университеты -11;</w:t>
      </w:r>
    </w:p>
    <w:p w14:paraId="1DE8794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классические и другие университеты -138;</w:t>
      </w:r>
    </w:p>
    <w:p w14:paraId="7A8183B6"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негосударственные вузы – 39.</w:t>
      </w:r>
    </w:p>
    <w:p w14:paraId="55A6E50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Итого: 236 вузов.</w:t>
      </w:r>
    </w:p>
    <w:p w14:paraId="7EAD774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Помимо выпускников педагогических направлений, в образовательные организации общего образования приходят на педагогические должности те, кто закончил непедагогические направления и специальности – прежде всего «классические» университетские, традиционно включающие педагогический вид профессиональной деятельности (Математика, Филология, История, Астрономия, Химия, Биология и т.д.).  </w:t>
      </w:r>
    </w:p>
    <w:p w14:paraId="5FC636BC"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Такое право им дается в соответствии с изменениями, внесенными в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22EB704"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Образовательные программы педагогической направленности реализуются также в профессиональных организациях среднего профессионального образования. Обучение ведется в 397 профессиональных образовательных организациях (колледжах или техникумах). Среди них есть чисто педагогические, специализирующиеся только на подготовке воспитателей, учителей начальных классов, педагогов дополнительного образования.</w:t>
      </w:r>
    </w:p>
    <w:p w14:paraId="653003CB"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Развитие среднего профессионального педагогического образования невозможно без интеграции с организациями общего, дополнительного и высшего образования в единую систему непрерывного педагогического образования, что проявляется в создании кластеров региональных систем образования. </w:t>
      </w:r>
    </w:p>
    <w:p w14:paraId="7E0E7FCC"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Нормативной базой создания таких кластеров является понятие сетевой формы реализации образовательных программ, которое содержится в Федеральном законе «Об образовании в Российской Федерации».</w:t>
      </w:r>
    </w:p>
    <w:p w14:paraId="0D49BB6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Сетевое взаимодействие в России становится современной высокоэффективной инновационной технологией, которая позволяет образовательным организациям более динамично развиваться.</w:t>
      </w:r>
    </w:p>
    <w:p w14:paraId="60A6654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рамках сетевого взаимодействия предполагается решать в том числе актуальные вопросы усиления </w:t>
      </w:r>
      <w:proofErr w:type="spellStart"/>
      <w:r w:rsidRPr="006F4B63">
        <w:rPr>
          <w:rFonts w:ascii="Times New Roman" w:hAnsi="Times New Roman" w:cs="Times New Roman"/>
          <w:sz w:val="28"/>
          <w:szCs w:val="28"/>
        </w:rPr>
        <w:t>практикоориентированности</w:t>
      </w:r>
      <w:proofErr w:type="spellEnd"/>
      <w:r w:rsidRPr="006F4B63">
        <w:rPr>
          <w:rFonts w:ascii="Times New Roman" w:hAnsi="Times New Roman" w:cs="Times New Roman"/>
          <w:sz w:val="28"/>
          <w:szCs w:val="28"/>
        </w:rPr>
        <w:t xml:space="preserve"> высшего педагогического образования. </w:t>
      </w:r>
    </w:p>
    <w:p w14:paraId="6A8779D4"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Один из вариантов – педагогическая интернатура, которая представляет собой единый учебно-профессиональный модуль образовательной программы </w:t>
      </w:r>
      <w:r w:rsidRPr="006F4B63">
        <w:rPr>
          <w:rFonts w:ascii="Times New Roman" w:hAnsi="Times New Roman" w:cs="Times New Roman"/>
          <w:sz w:val="28"/>
          <w:szCs w:val="28"/>
        </w:rPr>
        <w:lastRenderedPageBreak/>
        <w:t>высшего образования, предполагающий активное разноаспектное включение студентов в профессиональную деятельность, обеспеченное теоретической базой и сформированными навыками решения практических задач, совместно с работодателем в пространстве общеобразовательной организации.</w:t>
      </w:r>
    </w:p>
    <w:p w14:paraId="6A59A696"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Сегодня в системе образования России отрабатываются различные аспекты сетевого взаимодействия, в том числе повышение квалификации на базе нескольких организаций, совместные международные образовательные программы, с использованием технологий дистанционного обучения.</w:t>
      </w:r>
    </w:p>
    <w:p w14:paraId="0C58A9E7"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настоящее время МПГУ, выполняя решение Общественного совета Базовой организации СНГ по подготовке педагогических кадров, приступил к реализации сетевого проекта повышения квалификации ППС педагогических вузов СНГ. </w:t>
      </w:r>
    </w:p>
    <w:p w14:paraId="407ABB7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рамках данного проекта 40 педагогическим вузам Армении, Беларуси, Казахстана, Кыргызстана, Узбекистана направлен «Перечень аннотированных программ повышения квалификации», включающий 60 программ ПК, которые могут быть реализованы в режиме онлайн.</w:t>
      </w:r>
    </w:p>
    <w:p w14:paraId="3F77899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Дополнительное профессиональное образование педагогов реализуется как в специализированных организациях, так и в организациях профессионального образования. В соответствии с Федеральным законом "Об образовании в Российской Федерации" педагогические работники имеют право не реже одного раза в три года проходить курсы повышения квалификации. </w:t>
      </w:r>
    </w:p>
    <w:p w14:paraId="67E573B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Повышение квалификации педагогов проводится с целью обновления знаний, развития приобретенных ранее компетенций с учетом постоянно меняющихся требований системы образования.</w:t>
      </w:r>
    </w:p>
    <w:p w14:paraId="6896015C"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Программы повышения квалификации педагогов рассчитаны на разное количество учебных часов – от 18 до 108. Слушатели курсов повышения квалификации имеют право влиять на формирование образовательных программ и выбирать отдельные дисциплины с учетом индивидуальных образовательных потребностей. По завершении обучения, педагог получает удостоверение или сертификат о прохождении курсов повышения квалификации.</w:t>
      </w:r>
    </w:p>
    <w:p w14:paraId="5DBF0F3F"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Если педагог хочет освоить новый для него вид деятельности (например, вести занятия по новой учебной дисциплине, работать в образовательной организации, реализующей программы другого уровня), он может пройти обучение по программам профессиональной переподготовки. Данные программы более длительные (от 250 часов и более) и предполагают изучение новых учебных и научных дисциплин, нацелены на формирование новых компетенций, необходимых для овладения новым видом профессиональной деятельности.</w:t>
      </w:r>
    </w:p>
    <w:p w14:paraId="05B8C227"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По завершении программ профессиональной переподготовки педагогам выдается диплом о профессиональной переподготовке.</w:t>
      </w:r>
    </w:p>
    <w:p w14:paraId="1BFCF29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системе педагогического образования реализуются как традиционные педагогические технологии, так и современные. Все больше количество вузов </w:t>
      </w:r>
      <w:r w:rsidRPr="006F4B63">
        <w:rPr>
          <w:rFonts w:ascii="Times New Roman" w:hAnsi="Times New Roman" w:cs="Times New Roman"/>
          <w:sz w:val="28"/>
          <w:szCs w:val="28"/>
        </w:rPr>
        <w:lastRenderedPageBreak/>
        <w:t>применяют электронное обучение и дистанционные образовательные технологии.</w:t>
      </w:r>
    </w:p>
    <w:p w14:paraId="51F43D76"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Сегодня практически во всех российских вузах, реализующих программы педагогического образования, созданы структурные подразделения, занимающиеся цифровым образованием. </w:t>
      </w:r>
    </w:p>
    <w:p w14:paraId="21E6BC33"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Российской Федерации электронное обучение и реализация дистанционных образовательных технологий регулируется специальными нормативными правовыми актами.</w:t>
      </w:r>
    </w:p>
    <w:p w14:paraId="2BCEAC5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Все педагогические вузы имеют массовые открытые онлайн-курсы для студентов и всех интересующихся тематикой курсов. Данные курсы по усмотрению образовательной организации могут засчитываться студентам в качестве освоения дисциплин учебного плана или как начисление определённого количества баллов в случае реализации </w:t>
      </w:r>
      <w:proofErr w:type="spellStart"/>
      <w:r w:rsidRPr="006F4B63">
        <w:rPr>
          <w:rFonts w:ascii="Times New Roman" w:hAnsi="Times New Roman" w:cs="Times New Roman"/>
          <w:sz w:val="28"/>
          <w:szCs w:val="28"/>
        </w:rPr>
        <w:t>балльно</w:t>
      </w:r>
      <w:proofErr w:type="spellEnd"/>
      <w:r w:rsidRPr="006F4B63">
        <w:rPr>
          <w:rFonts w:ascii="Times New Roman" w:hAnsi="Times New Roman" w:cs="Times New Roman"/>
          <w:sz w:val="28"/>
          <w:szCs w:val="28"/>
        </w:rPr>
        <w:t>-рейтинговой системы.</w:t>
      </w:r>
    </w:p>
    <w:p w14:paraId="32B59DAE"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Обязательной частью программы является освоение курсов, связанных с использованием современных цифровых технологий, инструментов и сервисов в дальнейшей профессиональной деятельности.</w:t>
      </w:r>
    </w:p>
    <w:p w14:paraId="7C6EF885"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Современные психолого-педагогические исследования в системе педагогического образования направлены на решение широкого спектра проблем, таких, как совершенствование содержания образования, оптимизация способов и технологий организации обучения и воспитания, переосмыслением цели и результата образования, персонифицированный подход к организации образовательного процесса.</w:t>
      </w:r>
    </w:p>
    <w:p w14:paraId="4840FE2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Следует выделить основные направления психолого-педагогических </w:t>
      </w:r>
      <w:proofErr w:type="spellStart"/>
      <w:r w:rsidRPr="006F4B63">
        <w:rPr>
          <w:rFonts w:ascii="Times New Roman" w:hAnsi="Times New Roman" w:cs="Times New Roman"/>
          <w:sz w:val="28"/>
          <w:szCs w:val="28"/>
        </w:rPr>
        <w:t>иследований</w:t>
      </w:r>
      <w:proofErr w:type="spellEnd"/>
      <w:r w:rsidRPr="006F4B63">
        <w:rPr>
          <w:rFonts w:ascii="Times New Roman" w:hAnsi="Times New Roman" w:cs="Times New Roman"/>
          <w:sz w:val="28"/>
          <w:szCs w:val="28"/>
        </w:rPr>
        <w:t>:</w:t>
      </w:r>
    </w:p>
    <w:p w14:paraId="0061FC8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исследование проблем современного детства;</w:t>
      </w:r>
    </w:p>
    <w:p w14:paraId="4A22686A"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исследование психологии детско-родительских отношений;</w:t>
      </w:r>
    </w:p>
    <w:p w14:paraId="250C976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 xml:space="preserve">изучение психологии цифрового поколения и </w:t>
      </w:r>
      <w:proofErr w:type="spellStart"/>
      <w:r w:rsidRPr="006F4B63">
        <w:rPr>
          <w:rFonts w:ascii="Times New Roman" w:hAnsi="Times New Roman" w:cs="Times New Roman"/>
          <w:sz w:val="28"/>
          <w:szCs w:val="28"/>
        </w:rPr>
        <w:t>кибербезопасности</w:t>
      </w:r>
      <w:proofErr w:type="spellEnd"/>
      <w:r w:rsidRPr="006F4B63">
        <w:rPr>
          <w:rFonts w:ascii="Times New Roman" w:hAnsi="Times New Roman" w:cs="Times New Roman"/>
          <w:sz w:val="28"/>
          <w:szCs w:val="28"/>
        </w:rPr>
        <w:t xml:space="preserve"> детей;</w:t>
      </w:r>
    </w:p>
    <w:p w14:paraId="6F18498A"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психолого-педагогическое сопровождение детей, родителей и педагогов в электронной образовательной среде;</w:t>
      </w:r>
    </w:p>
    <w:p w14:paraId="11CA2327"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психолого-педагогическое сопровождение детей с ОВЗ;</w:t>
      </w:r>
    </w:p>
    <w:p w14:paraId="12B357E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персонификация образования;</w:t>
      </w:r>
    </w:p>
    <w:p w14:paraId="0540E0E3"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модернизация дидактики педагогического образования;</w:t>
      </w:r>
    </w:p>
    <w:p w14:paraId="25002A6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eastAsia="SymbolMT" w:hAnsi="Times New Roman" w:cs="Times New Roman"/>
          <w:sz w:val="28"/>
          <w:szCs w:val="28"/>
        </w:rPr>
        <w:t xml:space="preserve">- </w:t>
      </w:r>
      <w:r w:rsidRPr="006F4B63">
        <w:rPr>
          <w:rFonts w:ascii="Times New Roman" w:hAnsi="Times New Roman" w:cs="Times New Roman"/>
          <w:sz w:val="28"/>
          <w:szCs w:val="28"/>
        </w:rPr>
        <w:t>психолого-педагогическое сопровождение педагогов в инновационной деятельности.</w:t>
      </w:r>
    </w:p>
    <w:p w14:paraId="12666A69"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Большое внимание уделяется исследованиям, направленным на обеспечение информационной безопасности детства, созданию и внедрению программ обучения детей и подростков правилам безопасного поведения в интернет-пространстве, профилактики интернет-зависимости, предупреждению рисков вовлечения в противоправную деятельность, порнографию, участие во </w:t>
      </w:r>
      <w:proofErr w:type="spellStart"/>
      <w:r w:rsidRPr="006F4B63">
        <w:rPr>
          <w:rFonts w:ascii="Times New Roman" w:hAnsi="Times New Roman" w:cs="Times New Roman"/>
          <w:sz w:val="28"/>
          <w:szCs w:val="28"/>
        </w:rPr>
        <w:t>флешмобах</w:t>
      </w:r>
      <w:proofErr w:type="spellEnd"/>
      <w:r w:rsidRPr="006F4B63">
        <w:rPr>
          <w:rFonts w:ascii="Times New Roman" w:hAnsi="Times New Roman" w:cs="Times New Roman"/>
          <w:sz w:val="28"/>
          <w:szCs w:val="28"/>
        </w:rPr>
        <w:t>.</w:t>
      </w:r>
    </w:p>
    <w:p w14:paraId="7E0D0732"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Результаты научных исследований в сфере педагогики и психологии логично встраиваются в систему подготовки современного российского </w:t>
      </w:r>
      <w:r w:rsidRPr="006F4B63">
        <w:rPr>
          <w:rFonts w:ascii="Times New Roman" w:hAnsi="Times New Roman" w:cs="Times New Roman"/>
          <w:sz w:val="28"/>
          <w:szCs w:val="28"/>
        </w:rPr>
        <w:lastRenderedPageBreak/>
        <w:t>учителя, а также чрезвычайно востребованы в рамках программ повышения квалификации педагогических кадров для всех уровней общего и профессионального педагогического образования.</w:t>
      </w:r>
    </w:p>
    <w:p w14:paraId="54DA0D3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целом подготовка научно-педагогических кадров для системы педагогического образования осуществляется в России в рамках перечня научных специальностей по отрасли наук 13.00.00 Педагогика:</w:t>
      </w:r>
    </w:p>
    <w:p w14:paraId="4C38C660"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13.00.01 Общая педагогика, история педагогики и образования;</w:t>
      </w:r>
    </w:p>
    <w:p w14:paraId="391F25D8"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13.00.02 Теория и методика обучения и воспитания (по областям и уровням образования);</w:t>
      </w:r>
    </w:p>
    <w:p w14:paraId="7AFBA88E"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13.00.03 Коррекционная педагогика (сурдопедагогика и тифлопедагогика, олигофренопедагогика и логопедия);</w:t>
      </w:r>
    </w:p>
    <w:p w14:paraId="237E4EAB"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13.00.04 Теория и методика физического воспитания, спортивной тренировки, оздоровительной и адаптивной физической культуры;</w:t>
      </w:r>
    </w:p>
    <w:p w14:paraId="3F9CABFF"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13.00.05 Теория, методика и организация социально-культурной деятельности;</w:t>
      </w:r>
    </w:p>
    <w:p w14:paraId="787F201D"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13.00.08 Теория и методика профессионального образования.</w:t>
      </w:r>
    </w:p>
    <w:p w14:paraId="3FFFE781" w14:textId="77777777" w:rsidR="00772C03" w:rsidRPr="006F4B63" w:rsidRDefault="00772C03"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По состоянию на 15.11.2019 г. количество диссертационных советов в России, которым разрешено принимать к защите диссертации по педагогическим наукам – 97.</w:t>
      </w:r>
    </w:p>
    <w:p w14:paraId="57611A27" w14:textId="77777777" w:rsidR="00772C03" w:rsidRPr="006F4B63" w:rsidRDefault="00772C03" w:rsidP="008B0D55">
      <w:pPr>
        <w:ind w:firstLine="709"/>
        <w:jc w:val="both"/>
        <w:rPr>
          <w:rFonts w:ascii="Times New Roman" w:hAnsi="Times New Roman" w:cs="Times New Roman"/>
          <w:sz w:val="28"/>
          <w:szCs w:val="28"/>
        </w:rPr>
      </w:pPr>
    </w:p>
    <w:p w14:paraId="0C11C107" w14:textId="77FEABA2" w:rsidR="004E4B38" w:rsidRPr="00BE3596" w:rsidRDefault="004D2036" w:rsidP="00BE3596">
      <w:pPr>
        <w:ind w:firstLine="709"/>
        <w:rPr>
          <w:rFonts w:ascii="Times New Roman" w:hAnsi="Times New Roman" w:cs="Times New Roman"/>
          <w:sz w:val="28"/>
          <w:szCs w:val="28"/>
        </w:rPr>
      </w:pPr>
      <w:r w:rsidRPr="006F4B63">
        <w:rPr>
          <w:rFonts w:ascii="Times New Roman" w:hAnsi="Times New Roman" w:cs="Times New Roman"/>
          <w:sz w:val="28"/>
          <w:szCs w:val="28"/>
        </w:rPr>
        <w:br w:type="page"/>
      </w:r>
    </w:p>
    <w:p w14:paraId="2026DE85" w14:textId="77777777" w:rsidR="004E4B38" w:rsidRPr="00BD41FD" w:rsidRDefault="004E4B38" w:rsidP="004E4B38">
      <w:pPr>
        <w:pStyle w:val="a6"/>
        <w:jc w:val="center"/>
        <w:outlineLvl w:val="0"/>
        <w:rPr>
          <w:b/>
          <w:sz w:val="28"/>
          <w:szCs w:val="28"/>
        </w:rPr>
      </w:pPr>
      <w:r w:rsidRPr="00BD41FD">
        <w:rPr>
          <w:b/>
          <w:sz w:val="28"/>
          <w:szCs w:val="28"/>
        </w:rPr>
        <w:lastRenderedPageBreak/>
        <w:t>Республика Таджикистан</w:t>
      </w:r>
    </w:p>
    <w:p w14:paraId="0E3357E8" w14:textId="77777777" w:rsidR="004E4B38" w:rsidRPr="00BD41FD" w:rsidRDefault="004E4B38" w:rsidP="004E4B38">
      <w:pPr>
        <w:pStyle w:val="a6"/>
        <w:ind w:firstLine="567"/>
        <w:jc w:val="both"/>
        <w:outlineLvl w:val="0"/>
        <w:rPr>
          <w:iCs/>
          <w:sz w:val="28"/>
          <w:szCs w:val="28"/>
        </w:rPr>
      </w:pPr>
    </w:p>
    <w:p w14:paraId="62C00C9C" w14:textId="77777777" w:rsidR="004E4B38" w:rsidRPr="00BD41FD" w:rsidRDefault="004E4B38" w:rsidP="004E4B38">
      <w:pPr>
        <w:pStyle w:val="a6"/>
        <w:ind w:firstLine="567"/>
        <w:jc w:val="both"/>
        <w:outlineLvl w:val="0"/>
        <w:rPr>
          <w:iCs/>
          <w:sz w:val="28"/>
          <w:szCs w:val="28"/>
        </w:rPr>
      </w:pPr>
      <w:r w:rsidRPr="00BD41FD">
        <w:rPr>
          <w:iCs/>
          <w:sz w:val="28"/>
          <w:szCs w:val="28"/>
        </w:rPr>
        <w:t>Система образования Республики Таджикистан представляет собой совокупность взаимодействующих организаций, преемственных образовательных программ и государственных образовательных стандартов.</w:t>
      </w:r>
    </w:p>
    <w:p w14:paraId="7CB0B8C0" w14:textId="77777777" w:rsidR="004E4B38" w:rsidRPr="00BD41FD" w:rsidRDefault="004E4B38" w:rsidP="004E4B38">
      <w:pPr>
        <w:pStyle w:val="a6"/>
        <w:ind w:firstLine="567"/>
        <w:jc w:val="both"/>
        <w:outlineLvl w:val="0"/>
        <w:rPr>
          <w:iCs/>
          <w:sz w:val="28"/>
          <w:szCs w:val="28"/>
        </w:rPr>
      </w:pPr>
      <w:r w:rsidRPr="00BD41FD">
        <w:rPr>
          <w:iCs/>
          <w:sz w:val="28"/>
          <w:szCs w:val="28"/>
        </w:rPr>
        <w:t xml:space="preserve"> </w:t>
      </w:r>
      <w:r w:rsidRPr="00BD41FD">
        <w:rPr>
          <w:sz w:val="28"/>
          <w:szCs w:val="28"/>
        </w:rPr>
        <w:t xml:space="preserve"> </w:t>
      </w:r>
      <w:r w:rsidRPr="00BD41FD">
        <w:rPr>
          <w:iCs/>
          <w:sz w:val="28"/>
          <w:szCs w:val="28"/>
        </w:rPr>
        <w:t>Главная задача системы образования –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14:paraId="22AC9629" w14:textId="77777777" w:rsidR="004E4B38" w:rsidRPr="00BD41FD" w:rsidRDefault="004E4B38" w:rsidP="004E4B38">
      <w:pPr>
        <w:pStyle w:val="a6"/>
        <w:ind w:firstLine="567"/>
        <w:jc w:val="both"/>
        <w:rPr>
          <w:sz w:val="28"/>
          <w:szCs w:val="28"/>
        </w:rPr>
      </w:pPr>
      <w:r w:rsidRPr="00BD41FD">
        <w:rPr>
          <w:sz w:val="28"/>
          <w:szCs w:val="28"/>
        </w:rPr>
        <w:t xml:space="preserve">В Конституции Республики Таджикистан в 41 статье отмечено, что каждый имеет право на образование и в рамках определенным законом может получить среднее и высшее профессиональное образование в государственных учебных заведениях, в том числе в педагогических институтах и университетах. </w:t>
      </w:r>
    </w:p>
    <w:p w14:paraId="520978D6" w14:textId="77777777" w:rsidR="004E4B38" w:rsidRPr="00BD41FD" w:rsidRDefault="004E4B38" w:rsidP="004E4B38">
      <w:pPr>
        <w:pStyle w:val="a6"/>
        <w:ind w:firstLine="567"/>
        <w:jc w:val="both"/>
        <w:rPr>
          <w:sz w:val="28"/>
          <w:szCs w:val="28"/>
        </w:rPr>
      </w:pPr>
      <w:r w:rsidRPr="00BD41FD">
        <w:rPr>
          <w:sz w:val="28"/>
          <w:szCs w:val="28"/>
        </w:rPr>
        <w:t xml:space="preserve">Структура системы образования определена в соответствии с Законом «Об образовании» Республики Таджикистан от 17 мая 2004 г. </w:t>
      </w:r>
    </w:p>
    <w:p w14:paraId="506D90B1" w14:textId="77777777" w:rsidR="004E4B38" w:rsidRPr="00BD41FD" w:rsidRDefault="004E4B38" w:rsidP="004E4B38">
      <w:pPr>
        <w:pStyle w:val="a6"/>
        <w:ind w:firstLine="567"/>
        <w:jc w:val="both"/>
        <w:rPr>
          <w:sz w:val="28"/>
          <w:szCs w:val="28"/>
        </w:rPr>
      </w:pPr>
      <w:r w:rsidRPr="00BD41FD">
        <w:rPr>
          <w:sz w:val="28"/>
          <w:szCs w:val="28"/>
        </w:rPr>
        <w:t>В соответствии со статьей 9 указанного закона структура системы образования включает в себя:</w:t>
      </w:r>
    </w:p>
    <w:p w14:paraId="1654C62C" w14:textId="77777777" w:rsidR="004E4B38" w:rsidRPr="00BD41FD" w:rsidRDefault="004E4B38" w:rsidP="004E4B38">
      <w:pPr>
        <w:pStyle w:val="a6"/>
        <w:ind w:firstLine="567"/>
        <w:jc w:val="both"/>
        <w:rPr>
          <w:sz w:val="28"/>
          <w:szCs w:val="28"/>
        </w:rPr>
      </w:pPr>
      <w:r w:rsidRPr="00BD41FD">
        <w:rPr>
          <w:sz w:val="28"/>
          <w:szCs w:val="28"/>
        </w:rPr>
        <w:t xml:space="preserve">- государственные образовательные стандарты и образовательные программы; </w:t>
      </w:r>
    </w:p>
    <w:p w14:paraId="4D4340BA" w14:textId="77777777" w:rsidR="004E4B38" w:rsidRPr="00BD41FD" w:rsidRDefault="004E4B38" w:rsidP="004E4B38">
      <w:pPr>
        <w:pStyle w:val="a6"/>
        <w:ind w:firstLine="567"/>
        <w:jc w:val="both"/>
        <w:rPr>
          <w:sz w:val="28"/>
          <w:szCs w:val="28"/>
        </w:rPr>
      </w:pPr>
      <w:r w:rsidRPr="00BD41FD">
        <w:rPr>
          <w:sz w:val="28"/>
          <w:szCs w:val="28"/>
        </w:rPr>
        <w:t xml:space="preserve">- сеть действующих образовательных учреждений различных организационно-правовых форм и собственности; </w:t>
      </w:r>
    </w:p>
    <w:p w14:paraId="281708FF" w14:textId="77777777" w:rsidR="004E4B38" w:rsidRPr="00BD41FD" w:rsidRDefault="004E4B38" w:rsidP="004E4B38">
      <w:pPr>
        <w:pStyle w:val="a6"/>
        <w:ind w:firstLine="567"/>
        <w:jc w:val="both"/>
        <w:rPr>
          <w:sz w:val="28"/>
          <w:szCs w:val="28"/>
        </w:rPr>
      </w:pPr>
      <w:r w:rsidRPr="00BD41FD">
        <w:rPr>
          <w:sz w:val="28"/>
          <w:szCs w:val="28"/>
        </w:rPr>
        <w:t xml:space="preserve">- органы управления образованием; </w:t>
      </w:r>
    </w:p>
    <w:p w14:paraId="16C0E7EB" w14:textId="77777777" w:rsidR="004E4B38" w:rsidRPr="00BD41FD" w:rsidRDefault="004E4B38" w:rsidP="004E4B38">
      <w:pPr>
        <w:pStyle w:val="a6"/>
        <w:ind w:firstLine="567"/>
        <w:jc w:val="both"/>
        <w:rPr>
          <w:sz w:val="28"/>
          <w:szCs w:val="28"/>
        </w:rPr>
      </w:pPr>
      <w:r w:rsidRPr="00BD41FD">
        <w:rPr>
          <w:sz w:val="28"/>
          <w:szCs w:val="28"/>
        </w:rPr>
        <w:t xml:space="preserve">- обучающихся и воспитанников (их законных представителей); </w:t>
      </w:r>
    </w:p>
    <w:p w14:paraId="018DEE94" w14:textId="77777777" w:rsidR="004E4B38" w:rsidRPr="00BD41FD" w:rsidRDefault="004E4B38" w:rsidP="004E4B38">
      <w:pPr>
        <w:pStyle w:val="a6"/>
        <w:ind w:firstLine="567"/>
        <w:jc w:val="both"/>
        <w:rPr>
          <w:sz w:val="28"/>
          <w:szCs w:val="28"/>
        </w:rPr>
      </w:pPr>
      <w:r w:rsidRPr="00BD41FD">
        <w:rPr>
          <w:sz w:val="28"/>
          <w:szCs w:val="28"/>
        </w:rPr>
        <w:t>- педагогов и других работников.</w:t>
      </w:r>
    </w:p>
    <w:p w14:paraId="3D064CD4" w14:textId="77777777" w:rsidR="004E4B38" w:rsidRPr="00BD41FD" w:rsidRDefault="004E4B38" w:rsidP="004E4B38">
      <w:pPr>
        <w:pStyle w:val="a6"/>
        <w:ind w:firstLine="567"/>
        <w:jc w:val="both"/>
        <w:rPr>
          <w:sz w:val="28"/>
          <w:szCs w:val="28"/>
        </w:rPr>
      </w:pPr>
      <w:r w:rsidRPr="00BD41FD">
        <w:rPr>
          <w:sz w:val="28"/>
          <w:szCs w:val="28"/>
        </w:rPr>
        <w:t>В статье 40 закона указывается на статус педагогических работников всех звеньев образования.  Согласно этой статье, научные сотрудники, преподаватели, воспитатели, учителя в установленном законодательством порядке пользуются правами и выполняют свои обязанности.</w:t>
      </w:r>
    </w:p>
    <w:p w14:paraId="35BE292C" w14:textId="77777777" w:rsidR="004E4B38" w:rsidRPr="00BD41FD" w:rsidRDefault="004E4B38" w:rsidP="004E4B38">
      <w:pPr>
        <w:pStyle w:val="a6"/>
        <w:ind w:firstLine="567"/>
        <w:jc w:val="both"/>
        <w:rPr>
          <w:sz w:val="28"/>
          <w:szCs w:val="28"/>
        </w:rPr>
      </w:pPr>
      <w:r w:rsidRPr="00BD41FD">
        <w:rPr>
          <w:sz w:val="28"/>
          <w:szCs w:val="28"/>
        </w:rPr>
        <w:t xml:space="preserve">Согласно закону с учетом уровней образования учебный процесс во всех образовательных учреждениях организуется в соответствии с государственными образовательными стандартами и осуществляется контроль со стороны государства за их выполнением.  </w:t>
      </w:r>
    </w:p>
    <w:p w14:paraId="5B3E5F37" w14:textId="77777777" w:rsidR="004E4B38" w:rsidRPr="00BD41FD" w:rsidRDefault="004E4B38" w:rsidP="004E4B38">
      <w:pPr>
        <w:pStyle w:val="a6"/>
        <w:ind w:firstLine="567"/>
        <w:jc w:val="both"/>
        <w:rPr>
          <w:sz w:val="28"/>
          <w:szCs w:val="28"/>
        </w:rPr>
      </w:pPr>
      <w:r w:rsidRPr="00BD41FD">
        <w:rPr>
          <w:sz w:val="28"/>
          <w:szCs w:val="28"/>
        </w:rPr>
        <w:t xml:space="preserve">Присоединение Республики Таджикистан к Болонскому процессу позволило использовать в системе образования </w:t>
      </w:r>
      <w:proofErr w:type="spellStart"/>
      <w:r w:rsidRPr="00BD41FD">
        <w:rPr>
          <w:sz w:val="28"/>
          <w:szCs w:val="28"/>
        </w:rPr>
        <w:t>компетентностный</w:t>
      </w:r>
      <w:proofErr w:type="spellEnd"/>
      <w:r w:rsidRPr="00BD41FD">
        <w:rPr>
          <w:sz w:val="28"/>
          <w:szCs w:val="28"/>
        </w:rPr>
        <w:t xml:space="preserve"> подход, кредитно-модульное обучение, систему зачетных единиц с ориентацией на мировые стандарты с учетом национальных интересов, культуры и традиций. </w:t>
      </w:r>
    </w:p>
    <w:p w14:paraId="02D79FD8" w14:textId="77777777" w:rsidR="004E4B38" w:rsidRPr="00BD41FD" w:rsidRDefault="004E4B38" w:rsidP="004E4B38">
      <w:pPr>
        <w:pStyle w:val="a6"/>
        <w:ind w:firstLine="567"/>
        <w:jc w:val="both"/>
        <w:rPr>
          <w:sz w:val="28"/>
          <w:szCs w:val="28"/>
        </w:rPr>
      </w:pPr>
      <w:r w:rsidRPr="00BD41FD">
        <w:rPr>
          <w:sz w:val="28"/>
          <w:szCs w:val="28"/>
        </w:rPr>
        <w:t xml:space="preserve">При разработке и реализации стандартов по подготовке педагогических кадров широко используется опыт зарубежных стран, в том числе рекомендации международных конвенций, деклараций, программных документов, принятых ООН и ЮНЕСКО. </w:t>
      </w:r>
    </w:p>
    <w:p w14:paraId="251BD34C" w14:textId="77777777" w:rsidR="004E4B38" w:rsidRPr="00BD41FD" w:rsidRDefault="004E4B38" w:rsidP="004E4B38">
      <w:pPr>
        <w:pStyle w:val="a6"/>
        <w:ind w:firstLine="567"/>
        <w:jc w:val="both"/>
        <w:rPr>
          <w:sz w:val="28"/>
          <w:szCs w:val="28"/>
        </w:rPr>
      </w:pPr>
      <w:r w:rsidRPr="00BD41FD">
        <w:rPr>
          <w:sz w:val="28"/>
          <w:szCs w:val="28"/>
        </w:rPr>
        <w:t xml:space="preserve">В высших учебных заведениях Республики Таджикистан все образовательные программы разрабатываются и меняются в соответствии с государственным образовательным стандартом высшего профессионального </w:t>
      </w:r>
      <w:r w:rsidRPr="00BD41FD">
        <w:rPr>
          <w:sz w:val="28"/>
          <w:szCs w:val="28"/>
        </w:rPr>
        <w:lastRenderedPageBreak/>
        <w:t xml:space="preserve">образования (ГОС ВПО), общественными и экономическими ожиданиями, а также спросом на рынке труда.  </w:t>
      </w:r>
    </w:p>
    <w:p w14:paraId="3785DC6F" w14:textId="77777777" w:rsidR="004E4B38" w:rsidRPr="00BD41FD" w:rsidRDefault="004E4B38" w:rsidP="004E4B38">
      <w:pPr>
        <w:pStyle w:val="a6"/>
        <w:ind w:firstLine="567"/>
        <w:jc w:val="both"/>
        <w:rPr>
          <w:sz w:val="28"/>
          <w:szCs w:val="28"/>
        </w:rPr>
      </w:pPr>
      <w:r w:rsidRPr="00BD41FD">
        <w:rPr>
          <w:sz w:val="28"/>
          <w:szCs w:val="28"/>
        </w:rPr>
        <w:t xml:space="preserve">Например, Таджикский государственный педагогический университет имени </w:t>
      </w:r>
      <w:proofErr w:type="spellStart"/>
      <w:r w:rsidRPr="00BD41FD">
        <w:rPr>
          <w:sz w:val="28"/>
          <w:szCs w:val="28"/>
        </w:rPr>
        <w:t>Садриддина</w:t>
      </w:r>
      <w:proofErr w:type="spellEnd"/>
      <w:r w:rsidRPr="00BD41FD">
        <w:rPr>
          <w:sz w:val="28"/>
          <w:szCs w:val="28"/>
        </w:rPr>
        <w:t xml:space="preserve"> Айни (далее - ТГПУ) обеспечивает потребности рынка труда следующим образом. </w:t>
      </w:r>
    </w:p>
    <w:p w14:paraId="2566664B" w14:textId="77777777" w:rsidR="004E4B38" w:rsidRPr="00BD41FD" w:rsidRDefault="004E4B38" w:rsidP="004E4B38">
      <w:pPr>
        <w:pStyle w:val="a6"/>
        <w:ind w:firstLine="567"/>
        <w:jc w:val="both"/>
        <w:rPr>
          <w:sz w:val="28"/>
          <w:szCs w:val="28"/>
        </w:rPr>
      </w:pPr>
      <w:r w:rsidRPr="00BD41FD">
        <w:rPr>
          <w:sz w:val="28"/>
          <w:szCs w:val="28"/>
        </w:rPr>
        <w:t xml:space="preserve">В настоящее время в университете ведется подготовка специалистов по 75 программам бакалавриата и 21 программе магистратуры (послевузовского образования). </w:t>
      </w:r>
    </w:p>
    <w:p w14:paraId="646F0829" w14:textId="77777777" w:rsidR="004E4B38" w:rsidRPr="00BD41FD" w:rsidRDefault="004E4B38" w:rsidP="004E4B38">
      <w:pPr>
        <w:pStyle w:val="a6"/>
        <w:ind w:firstLine="567"/>
        <w:jc w:val="both"/>
        <w:rPr>
          <w:sz w:val="28"/>
          <w:szCs w:val="28"/>
        </w:rPr>
      </w:pPr>
      <w:r w:rsidRPr="00BD41FD">
        <w:rPr>
          <w:sz w:val="28"/>
          <w:szCs w:val="28"/>
        </w:rPr>
        <w:t>Образовательные программы составлены на основе государственного образовательного стандарта высшего профессионального образования, утвержденного постановлением Правительства Республики Таджикистан от 22 июля 2013 г. №1004.</w:t>
      </w:r>
    </w:p>
    <w:p w14:paraId="12990096" w14:textId="77777777" w:rsidR="004E4B38" w:rsidRPr="00BD41FD" w:rsidRDefault="004E4B38" w:rsidP="004E4B38">
      <w:pPr>
        <w:pStyle w:val="a6"/>
        <w:ind w:firstLine="567"/>
        <w:jc w:val="both"/>
        <w:rPr>
          <w:sz w:val="28"/>
          <w:szCs w:val="28"/>
        </w:rPr>
      </w:pPr>
      <w:r w:rsidRPr="00BD41FD">
        <w:rPr>
          <w:sz w:val="28"/>
          <w:szCs w:val="28"/>
        </w:rPr>
        <w:t xml:space="preserve">В 2019-2020 учебном году начали разрабатывать новые стандарты высшего образования по специальностям с поддержкой Тартуского университета и в рамках проекта «Развитие высшего образования». </w:t>
      </w:r>
    </w:p>
    <w:p w14:paraId="12B83F5B" w14:textId="77777777" w:rsidR="004E4B38" w:rsidRPr="00BD41FD" w:rsidRDefault="004E4B38" w:rsidP="004E4B38">
      <w:pPr>
        <w:pStyle w:val="a6"/>
        <w:ind w:firstLine="567"/>
        <w:jc w:val="both"/>
        <w:rPr>
          <w:sz w:val="28"/>
          <w:szCs w:val="28"/>
        </w:rPr>
      </w:pPr>
      <w:r w:rsidRPr="00BD41FD">
        <w:rPr>
          <w:sz w:val="28"/>
          <w:szCs w:val="28"/>
        </w:rPr>
        <w:t xml:space="preserve">Средние и высшие педагогические учреждения систематически проходят аттестацию и аккредитацию, в которых уделяется особое внимание их участию в международных программах и проектах развития и совершенствования образования. </w:t>
      </w:r>
    </w:p>
    <w:p w14:paraId="416336C3" w14:textId="77777777" w:rsidR="004E4B38" w:rsidRPr="00BD41FD" w:rsidRDefault="004E4B38" w:rsidP="004E4B38">
      <w:pPr>
        <w:pStyle w:val="a6"/>
        <w:ind w:firstLine="567"/>
        <w:jc w:val="both"/>
        <w:rPr>
          <w:sz w:val="28"/>
          <w:szCs w:val="28"/>
        </w:rPr>
      </w:pPr>
      <w:r w:rsidRPr="00BD41FD">
        <w:rPr>
          <w:sz w:val="28"/>
          <w:szCs w:val="28"/>
        </w:rPr>
        <w:t>Например, в 2018 году в ТГПУ им. С. Айни проводилась государственная аттестация Государственным агентством по надзору качества в системе образования и была выдана лицензия на ведение образовательной деятельности сроком на 5 лет.</w:t>
      </w:r>
    </w:p>
    <w:p w14:paraId="1638B33B" w14:textId="77777777" w:rsidR="004E4B38" w:rsidRPr="00BD41FD" w:rsidRDefault="004E4B38" w:rsidP="004E4B38">
      <w:pPr>
        <w:pStyle w:val="a6"/>
        <w:ind w:firstLine="567"/>
        <w:jc w:val="both"/>
        <w:rPr>
          <w:sz w:val="28"/>
          <w:szCs w:val="28"/>
        </w:rPr>
      </w:pPr>
      <w:r w:rsidRPr="00BD41FD">
        <w:rPr>
          <w:sz w:val="28"/>
          <w:szCs w:val="28"/>
        </w:rPr>
        <w:t>Необходимо также отметить, что в 2020 году ТГПУ им. С. Айни   прошёл международную аккредитацию, основанием для которой явилось активное участие вуза в международных программах по совершенствованию уровня подготовки будущих специалистов, соответствующих требованиям современного развития общества и рынка труда.</w:t>
      </w:r>
    </w:p>
    <w:p w14:paraId="1840907D" w14:textId="77777777" w:rsidR="004E4B38" w:rsidRPr="00BD41FD" w:rsidRDefault="004E4B38" w:rsidP="004E4B38">
      <w:pPr>
        <w:pStyle w:val="a6"/>
        <w:ind w:firstLine="567"/>
        <w:jc w:val="both"/>
        <w:rPr>
          <w:sz w:val="28"/>
          <w:szCs w:val="28"/>
        </w:rPr>
      </w:pPr>
      <w:r w:rsidRPr="00BD41FD">
        <w:rPr>
          <w:sz w:val="28"/>
          <w:szCs w:val="28"/>
        </w:rPr>
        <w:t>На данный момент в вузе завершена модернизация системы комплексной оценки, согласно требованиям Лиссабонской конвенции Болонского процесса на основании Положения о кредитной системе образования в высших учебных заведениях Республики Таджикистан, утверждённой Коллегией Министерства образования и науки Республики Таджикистан от 30.12.2016 года за № 19/24.</w:t>
      </w:r>
    </w:p>
    <w:p w14:paraId="7FF3CBC5" w14:textId="77777777" w:rsidR="004E4B38" w:rsidRPr="00BD41FD" w:rsidRDefault="004E4B38" w:rsidP="004E4B38">
      <w:pPr>
        <w:pStyle w:val="a6"/>
        <w:ind w:firstLine="567"/>
        <w:jc w:val="both"/>
        <w:rPr>
          <w:sz w:val="28"/>
          <w:szCs w:val="28"/>
        </w:rPr>
      </w:pPr>
      <w:r w:rsidRPr="00BD41FD">
        <w:rPr>
          <w:sz w:val="28"/>
          <w:szCs w:val="28"/>
        </w:rPr>
        <w:t xml:space="preserve">В связи с этим была утверждена Программа развития Таджикского государственного педагогического университета им. С. Айни на 2014-2019 гг. в соответствии с Постановлением Правительства Республики Таджикистан от 3 января 2014 г. № 22.    </w:t>
      </w:r>
    </w:p>
    <w:p w14:paraId="46DD45E4" w14:textId="77777777" w:rsidR="004E4B38" w:rsidRPr="00BD41FD" w:rsidRDefault="004E4B38" w:rsidP="004E4B38">
      <w:pPr>
        <w:pStyle w:val="a6"/>
        <w:ind w:firstLine="567"/>
        <w:jc w:val="both"/>
        <w:rPr>
          <w:sz w:val="28"/>
          <w:szCs w:val="28"/>
        </w:rPr>
      </w:pPr>
      <w:r w:rsidRPr="00BD41FD">
        <w:rPr>
          <w:sz w:val="28"/>
          <w:szCs w:val="28"/>
        </w:rPr>
        <w:t>В ноябре 2019 года был подготовлен отчет ректора университета Министерству образования и науки о реализации данной программы.</w:t>
      </w:r>
    </w:p>
    <w:p w14:paraId="31CF2973" w14:textId="77777777" w:rsidR="004E4B38" w:rsidRPr="00BD41FD" w:rsidRDefault="004E4B38" w:rsidP="004E4B38">
      <w:pPr>
        <w:pStyle w:val="a6"/>
        <w:ind w:firstLine="567"/>
        <w:jc w:val="both"/>
        <w:rPr>
          <w:sz w:val="28"/>
          <w:szCs w:val="28"/>
        </w:rPr>
      </w:pPr>
      <w:r w:rsidRPr="00BD41FD">
        <w:rPr>
          <w:sz w:val="28"/>
          <w:szCs w:val="28"/>
        </w:rPr>
        <w:t xml:space="preserve">В связи с этим министерством было принято решение о подготовке и утверждении Стратегического плана развития Таджикского государственного педагогического университета имени С. Айни на 2020-2024 гг. </w:t>
      </w:r>
    </w:p>
    <w:p w14:paraId="7375F0A6" w14:textId="42CE55B2" w:rsidR="004E4B38" w:rsidRPr="00BD41FD" w:rsidRDefault="004E4B38" w:rsidP="004E4B38">
      <w:pPr>
        <w:pStyle w:val="a6"/>
        <w:ind w:firstLine="567"/>
        <w:jc w:val="both"/>
        <w:rPr>
          <w:sz w:val="28"/>
          <w:szCs w:val="28"/>
        </w:rPr>
      </w:pPr>
      <w:r w:rsidRPr="00BD41FD">
        <w:rPr>
          <w:sz w:val="28"/>
          <w:szCs w:val="28"/>
        </w:rPr>
        <w:t>В настоящее время подготовка педагогических кадров осуществляется на уровне средних и профессиональн</w:t>
      </w:r>
      <w:r w:rsidR="00BE3596">
        <w:rPr>
          <w:sz w:val="28"/>
          <w:szCs w:val="28"/>
        </w:rPr>
        <w:t>ых педагогических</w:t>
      </w:r>
      <w:r w:rsidRPr="00BD41FD">
        <w:rPr>
          <w:sz w:val="28"/>
          <w:szCs w:val="28"/>
        </w:rPr>
        <w:t xml:space="preserve"> организаций </w:t>
      </w:r>
      <w:r w:rsidRPr="00BD41FD">
        <w:rPr>
          <w:sz w:val="28"/>
          <w:szCs w:val="28"/>
        </w:rPr>
        <w:lastRenderedPageBreak/>
        <w:t xml:space="preserve">(педагогических колледжей) и высших педагогических организаций в </w:t>
      </w:r>
      <w:proofErr w:type="gramStart"/>
      <w:r w:rsidRPr="00BD41FD">
        <w:rPr>
          <w:sz w:val="28"/>
          <w:szCs w:val="28"/>
        </w:rPr>
        <w:t>соответствии  с</w:t>
      </w:r>
      <w:proofErr w:type="gramEnd"/>
      <w:r w:rsidRPr="00BD41FD">
        <w:rPr>
          <w:sz w:val="28"/>
          <w:szCs w:val="28"/>
        </w:rPr>
        <w:t xml:space="preserve"> государственным заказом на конкурсной основе.</w:t>
      </w:r>
    </w:p>
    <w:p w14:paraId="0E9E0246" w14:textId="77777777" w:rsidR="004E4B38" w:rsidRPr="00BD41FD" w:rsidRDefault="004E4B38" w:rsidP="004E4B38">
      <w:pPr>
        <w:pStyle w:val="a6"/>
        <w:ind w:firstLine="567"/>
        <w:jc w:val="both"/>
        <w:rPr>
          <w:sz w:val="28"/>
          <w:szCs w:val="28"/>
        </w:rPr>
      </w:pPr>
      <w:r w:rsidRPr="00BD41FD">
        <w:rPr>
          <w:sz w:val="28"/>
          <w:szCs w:val="28"/>
        </w:rPr>
        <w:t>Кроме этого, граждане вправе получать второе высшее профессиональное образование на основе договорной оплаты в педагогических университетах и институтах.</w:t>
      </w:r>
    </w:p>
    <w:p w14:paraId="5EC9F58B" w14:textId="77777777" w:rsidR="004E4B38" w:rsidRPr="00BD41FD" w:rsidRDefault="004E4B38" w:rsidP="004E4B38">
      <w:pPr>
        <w:pStyle w:val="a6"/>
        <w:ind w:firstLine="567"/>
        <w:jc w:val="both"/>
        <w:rPr>
          <w:sz w:val="28"/>
          <w:szCs w:val="28"/>
        </w:rPr>
      </w:pPr>
      <w:r w:rsidRPr="00BD41FD">
        <w:rPr>
          <w:sz w:val="28"/>
          <w:szCs w:val="28"/>
        </w:rPr>
        <w:t xml:space="preserve"> </w:t>
      </w:r>
      <w:r w:rsidRPr="00BD41FD">
        <w:rPr>
          <w:bCs/>
          <w:sz w:val="28"/>
          <w:szCs w:val="28"/>
        </w:rPr>
        <w:t>Подготовка специалистов в вузах</w:t>
      </w:r>
      <w:r w:rsidRPr="00BD41FD">
        <w:rPr>
          <w:sz w:val="28"/>
          <w:szCs w:val="28"/>
        </w:rPr>
        <w:t> осуществляется по двум параллельным ветвям: </w:t>
      </w:r>
    </w:p>
    <w:p w14:paraId="04DDC598" w14:textId="77777777" w:rsidR="004E4B38" w:rsidRPr="00BD41FD" w:rsidRDefault="004E4B38" w:rsidP="004E4B38">
      <w:pPr>
        <w:pStyle w:val="a6"/>
        <w:ind w:firstLine="567"/>
        <w:jc w:val="both"/>
        <w:rPr>
          <w:sz w:val="28"/>
          <w:szCs w:val="28"/>
        </w:rPr>
      </w:pPr>
      <w:r w:rsidRPr="00BD41FD">
        <w:rPr>
          <w:sz w:val="28"/>
          <w:szCs w:val="28"/>
        </w:rPr>
        <w:t>- по обычной традиционной системе со сроками обучения 4 или 5 лет и выдачей диплома специалиста (дипломированный специалист) по соответствующей специальности;</w:t>
      </w:r>
    </w:p>
    <w:p w14:paraId="4AF20181" w14:textId="77777777" w:rsidR="004E4B38" w:rsidRPr="00BD41FD" w:rsidRDefault="004E4B38" w:rsidP="004E4B38">
      <w:pPr>
        <w:pStyle w:val="a6"/>
        <w:ind w:firstLine="567"/>
        <w:jc w:val="both"/>
        <w:rPr>
          <w:sz w:val="28"/>
          <w:szCs w:val="28"/>
        </w:rPr>
      </w:pPr>
      <w:r w:rsidRPr="00BD41FD">
        <w:rPr>
          <w:sz w:val="28"/>
          <w:szCs w:val="28"/>
        </w:rPr>
        <w:t>- по новой, </w:t>
      </w:r>
      <w:r w:rsidRPr="00BD41FD">
        <w:rPr>
          <w:bCs/>
          <w:sz w:val="28"/>
          <w:szCs w:val="28"/>
        </w:rPr>
        <w:t>двухуровневой системе</w:t>
      </w:r>
      <w:r w:rsidRPr="00BD41FD">
        <w:rPr>
          <w:sz w:val="28"/>
          <w:szCs w:val="28"/>
        </w:rPr>
        <w:t>:</w:t>
      </w:r>
    </w:p>
    <w:p w14:paraId="41308EED" w14:textId="77777777" w:rsidR="004E4B38" w:rsidRPr="00BD41FD" w:rsidRDefault="004E4B38" w:rsidP="004E4B38">
      <w:pPr>
        <w:pStyle w:val="a6"/>
        <w:ind w:firstLine="567"/>
        <w:jc w:val="both"/>
        <w:rPr>
          <w:sz w:val="28"/>
          <w:szCs w:val="28"/>
        </w:rPr>
      </w:pPr>
      <w:r w:rsidRPr="00BD41FD">
        <w:rPr>
          <w:sz w:val="28"/>
          <w:szCs w:val="28"/>
        </w:rPr>
        <w:t>- 4-летнее обучение завершается присуждением степени бакалавра;</w:t>
      </w:r>
    </w:p>
    <w:p w14:paraId="7EE7E47F" w14:textId="77777777" w:rsidR="004E4B38" w:rsidRPr="00BD41FD" w:rsidRDefault="004E4B38" w:rsidP="004E4B38">
      <w:pPr>
        <w:pStyle w:val="a6"/>
        <w:ind w:firstLine="567"/>
        <w:jc w:val="both"/>
        <w:rPr>
          <w:sz w:val="28"/>
          <w:szCs w:val="28"/>
        </w:rPr>
      </w:pPr>
      <w:r w:rsidRPr="00BD41FD">
        <w:rPr>
          <w:sz w:val="28"/>
          <w:szCs w:val="28"/>
        </w:rPr>
        <w:t>- 6-летнее обучение завершается присуждением степени магистра.</w:t>
      </w:r>
    </w:p>
    <w:p w14:paraId="2135EA81" w14:textId="77777777" w:rsidR="004E4B38" w:rsidRPr="00BD41FD" w:rsidRDefault="004E4B38" w:rsidP="004E4B38">
      <w:pPr>
        <w:pStyle w:val="a6"/>
        <w:ind w:firstLine="567"/>
        <w:jc w:val="both"/>
        <w:rPr>
          <w:sz w:val="28"/>
          <w:szCs w:val="28"/>
        </w:rPr>
      </w:pPr>
      <w:r w:rsidRPr="00BD41FD">
        <w:rPr>
          <w:sz w:val="28"/>
          <w:szCs w:val="28"/>
        </w:rPr>
        <w:t>Квалификация дипломированного специалиста и степень магистра соответствуют полному высшему образованию и дают возможность продолжить образование в системе послевузовской подготовки - в аспирантуре и докторантуре.</w:t>
      </w:r>
    </w:p>
    <w:p w14:paraId="2C720ED6" w14:textId="77777777" w:rsidR="004E4B38" w:rsidRPr="00BD41FD" w:rsidRDefault="004E4B38" w:rsidP="004E4B38">
      <w:pPr>
        <w:pStyle w:val="a6"/>
        <w:ind w:firstLine="567"/>
        <w:jc w:val="both"/>
        <w:rPr>
          <w:sz w:val="28"/>
          <w:szCs w:val="28"/>
        </w:rPr>
      </w:pPr>
      <w:r w:rsidRPr="00BD41FD">
        <w:rPr>
          <w:sz w:val="28"/>
          <w:szCs w:val="28"/>
        </w:rPr>
        <w:t>Программы послевузовского обучения включают в себя различные </w:t>
      </w:r>
      <w:r w:rsidRPr="00BD41FD">
        <w:rPr>
          <w:bCs/>
          <w:sz w:val="28"/>
          <w:szCs w:val="28"/>
        </w:rPr>
        <w:t>трехлетние программы</w:t>
      </w:r>
      <w:r w:rsidRPr="00BD41FD">
        <w:rPr>
          <w:sz w:val="28"/>
          <w:szCs w:val="28"/>
        </w:rPr>
        <w:t>, ведущие к присуждению степени кандидата наук и степени доктора философии (</w:t>
      </w:r>
      <w:proofErr w:type="spellStart"/>
      <w:r w:rsidRPr="00BD41FD">
        <w:rPr>
          <w:sz w:val="28"/>
          <w:szCs w:val="28"/>
        </w:rPr>
        <w:t>PhD</w:t>
      </w:r>
      <w:proofErr w:type="spellEnd"/>
      <w:r w:rsidRPr="00BD41FD">
        <w:rPr>
          <w:sz w:val="28"/>
          <w:szCs w:val="28"/>
        </w:rPr>
        <w:t>).</w:t>
      </w:r>
    </w:p>
    <w:p w14:paraId="2EAFF585" w14:textId="321156C3" w:rsidR="004E4B38" w:rsidRPr="00BD41FD" w:rsidRDefault="004E4B38" w:rsidP="004E4B38">
      <w:pPr>
        <w:pStyle w:val="a6"/>
        <w:ind w:firstLine="567"/>
        <w:jc w:val="both"/>
        <w:rPr>
          <w:sz w:val="28"/>
          <w:szCs w:val="28"/>
        </w:rPr>
      </w:pPr>
      <w:r w:rsidRPr="00BD41FD">
        <w:rPr>
          <w:sz w:val="28"/>
          <w:szCs w:val="28"/>
        </w:rPr>
        <w:t xml:space="preserve">Система по переподготовке и повышению педагогических кадров направлена на повышение уровня образования необходимого для совершенствования учебно-воспитательной работы в образовательных учреждениях.  </w:t>
      </w:r>
    </w:p>
    <w:p w14:paraId="2F6AB7A0" w14:textId="2B69D6AA" w:rsidR="004E4B38" w:rsidRPr="00BD41FD" w:rsidRDefault="004E4B38" w:rsidP="004E4B38">
      <w:pPr>
        <w:pStyle w:val="a6"/>
        <w:ind w:firstLine="567"/>
        <w:jc w:val="both"/>
        <w:rPr>
          <w:sz w:val="28"/>
          <w:szCs w:val="28"/>
        </w:rPr>
      </w:pPr>
      <w:r w:rsidRPr="00BD41FD">
        <w:rPr>
          <w:sz w:val="28"/>
          <w:szCs w:val="28"/>
        </w:rPr>
        <w:t>Технология подготовки педагогических кадров для системы дошк</w:t>
      </w:r>
      <w:r w:rsidR="00BE3596">
        <w:rPr>
          <w:sz w:val="28"/>
          <w:szCs w:val="28"/>
        </w:rPr>
        <w:t>ольного и школьного образования</w:t>
      </w:r>
      <w:r w:rsidRPr="00BD41FD">
        <w:rPr>
          <w:sz w:val="28"/>
          <w:szCs w:val="28"/>
        </w:rPr>
        <w:t xml:space="preserve"> основана на преемственности образовательных программ, которые охватывают теоретические и практические основы воспитании и обучения, формирования личности подрастающего поколения в разном возрасте. В подготовке педагогических кадров особое внимание уделяется проблемам духовно-нравственного воспитания и развития детей.  </w:t>
      </w:r>
    </w:p>
    <w:p w14:paraId="2C133378" w14:textId="77777777" w:rsidR="004E4B38" w:rsidRPr="00BD41FD" w:rsidRDefault="004E4B38" w:rsidP="004E4B38">
      <w:pPr>
        <w:pStyle w:val="a6"/>
        <w:ind w:firstLine="567"/>
        <w:jc w:val="both"/>
        <w:rPr>
          <w:sz w:val="28"/>
          <w:szCs w:val="28"/>
        </w:rPr>
      </w:pPr>
      <w:r w:rsidRPr="00BD41FD">
        <w:rPr>
          <w:sz w:val="28"/>
          <w:szCs w:val="28"/>
        </w:rPr>
        <w:t>В Республике развивается система инклюзивного образования, которая охватывает детей, имеющих проблемы в психофизиологическом развитии.</w:t>
      </w:r>
    </w:p>
    <w:p w14:paraId="77AA3ADD" w14:textId="77777777" w:rsidR="004E4B38" w:rsidRPr="00BD41FD" w:rsidRDefault="004E4B38" w:rsidP="004E4B38">
      <w:pPr>
        <w:pStyle w:val="a6"/>
        <w:ind w:firstLine="567"/>
        <w:jc w:val="both"/>
        <w:rPr>
          <w:sz w:val="28"/>
          <w:szCs w:val="28"/>
        </w:rPr>
      </w:pPr>
      <w:r w:rsidRPr="00BD41FD">
        <w:rPr>
          <w:sz w:val="28"/>
          <w:szCs w:val="28"/>
        </w:rPr>
        <w:t xml:space="preserve">В процессе подготовки в средних и высших образовательных организациях широко используются современные коммуникативные технологии, электронные ресурсы и др. </w:t>
      </w:r>
    </w:p>
    <w:p w14:paraId="58A119EF" w14:textId="77777777" w:rsidR="004E4B38" w:rsidRPr="00BD41FD" w:rsidRDefault="004E4B38" w:rsidP="004E4B38">
      <w:pPr>
        <w:pStyle w:val="a6"/>
        <w:ind w:firstLine="567"/>
        <w:jc w:val="both"/>
        <w:rPr>
          <w:sz w:val="28"/>
          <w:szCs w:val="28"/>
        </w:rPr>
      </w:pPr>
      <w:r w:rsidRPr="00BD41FD">
        <w:rPr>
          <w:sz w:val="28"/>
          <w:szCs w:val="28"/>
        </w:rPr>
        <w:t xml:space="preserve">Дистанционное обучение занимает особенное место в подготовке педагогических кадров. </w:t>
      </w:r>
    </w:p>
    <w:p w14:paraId="376CC429" w14:textId="77777777" w:rsidR="004E4B38" w:rsidRPr="00BD41FD" w:rsidRDefault="004E4B38" w:rsidP="004E4B38">
      <w:pPr>
        <w:pStyle w:val="a6"/>
        <w:ind w:firstLine="567"/>
        <w:jc w:val="both"/>
        <w:rPr>
          <w:sz w:val="28"/>
          <w:szCs w:val="28"/>
        </w:rPr>
      </w:pPr>
      <w:r w:rsidRPr="00BD41FD">
        <w:rPr>
          <w:sz w:val="28"/>
          <w:szCs w:val="28"/>
        </w:rPr>
        <w:t>Система подготовки педагогических кадров имеет свою материально-техническую базу, учебники и учебно-методические материалы, которые широко внедряются в образовательном процессе.</w:t>
      </w:r>
    </w:p>
    <w:p w14:paraId="62AE26AB" w14:textId="77777777" w:rsidR="004E4B38" w:rsidRPr="00BD41FD" w:rsidRDefault="004E4B38" w:rsidP="004E4B38">
      <w:pPr>
        <w:pStyle w:val="a6"/>
        <w:ind w:firstLine="567"/>
        <w:jc w:val="both"/>
        <w:rPr>
          <w:sz w:val="28"/>
          <w:szCs w:val="28"/>
        </w:rPr>
      </w:pPr>
      <w:r w:rsidRPr="00BD41FD">
        <w:rPr>
          <w:sz w:val="28"/>
          <w:szCs w:val="28"/>
        </w:rPr>
        <w:t>Основной формой контроля уровня знаний, умений и навыков будущих специалистов в сфере образования является проведение итоговых (семестровых) рейтингов, экзаменов, защиты дипломных работ бакалавров, магистров и докторов наук.</w:t>
      </w:r>
    </w:p>
    <w:p w14:paraId="4E0E5CCA" w14:textId="77777777" w:rsidR="004E4B38" w:rsidRPr="00BD41FD" w:rsidRDefault="004E4B38" w:rsidP="004E4B38">
      <w:pPr>
        <w:pStyle w:val="a6"/>
        <w:ind w:firstLine="567"/>
        <w:jc w:val="both"/>
        <w:rPr>
          <w:sz w:val="28"/>
          <w:szCs w:val="28"/>
        </w:rPr>
      </w:pPr>
      <w:r w:rsidRPr="00BD41FD">
        <w:rPr>
          <w:sz w:val="28"/>
          <w:szCs w:val="28"/>
        </w:rPr>
        <w:lastRenderedPageBreak/>
        <w:t>В республике уделяется особое внимание повышению статуса педагогических кадров, так как их деятельность представляет большое значение для общества с точки зрения воспитания подрастающего поколения.</w:t>
      </w:r>
    </w:p>
    <w:p w14:paraId="180A9617" w14:textId="77777777" w:rsidR="004E4B38" w:rsidRPr="00BD41FD" w:rsidRDefault="004E4B38" w:rsidP="004E4B38">
      <w:pPr>
        <w:pStyle w:val="a6"/>
        <w:ind w:firstLine="567"/>
        <w:jc w:val="both"/>
        <w:rPr>
          <w:sz w:val="28"/>
          <w:szCs w:val="28"/>
        </w:rPr>
      </w:pPr>
      <w:r w:rsidRPr="00BD41FD">
        <w:rPr>
          <w:sz w:val="28"/>
          <w:szCs w:val="28"/>
        </w:rPr>
        <w:t xml:space="preserve">  В подготовке педагогических кадров особую роль играет президентская квота для учащихся из отдаленных сельских местностей.  Государством принимаются меры по поддержке педагогов, в том числе по повышению заработной платы, выделению молодым специалистам земельных участков.</w:t>
      </w:r>
    </w:p>
    <w:p w14:paraId="692CA8A0" w14:textId="77777777" w:rsidR="004E4B38" w:rsidRPr="00BD41FD" w:rsidRDefault="004E4B38" w:rsidP="004E4B38">
      <w:pPr>
        <w:pStyle w:val="a6"/>
        <w:ind w:firstLine="567"/>
        <w:jc w:val="both"/>
        <w:rPr>
          <w:sz w:val="28"/>
          <w:szCs w:val="28"/>
        </w:rPr>
      </w:pPr>
      <w:r w:rsidRPr="00BD41FD">
        <w:rPr>
          <w:sz w:val="28"/>
          <w:szCs w:val="28"/>
        </w:rPr>
        <w:t xml:space="preserve"> В Конституции Республики Таджикистан отмечено, что государственным языком является таджикский язык.   </w:t>
      </w:r>
    </w:p>
    <w:p w14:paraId="714DEBC5" w14:textId="77777777" w:rsidR="004E4B38" w:rsidRPr="00BD41FD" w:rsidRDefault="004E4B38" w:rsidP="004E4B38">
      <w:pPr>
        <w:pStyle w:val="a6"/>
        <w:ind w:firstLine="567"/>
        <w:jc w:val="both"/>
        <w:rPr>
          <w:sz w:val="28"/>
          <w:szCs w:val="28"/>
        </w:rPr>
      </w:pPr>
      <w:r w:rsidRPr="00BD41FD">
        <w:rPr>
          <w:sz w:val="28"/>
          <w:szCs w:val="28"/>
        </w:rPr>
        <w:t xml:space="preserve">Русский язык является языком межнационального общения. </w:t>
      </w:r>
    </w:p>
    <w:p w14:paraId="555AE91D" w14:textId="77777777" w:rsidR="004E4B38" w:rsidRPr="00BD41FD" w:rsidRDefault="004E4B38" w:rsidP="004E4B38">
      <w:pPr>
        <w:pStyle w:val="a6"/>
        <w:ind w:firstLine="567"/>
        <w:jc w:val="both"/>
        <w:rPr>
          <w:sz w:val="28"/>
          <w:szCs w:val="28"/>
        </w:rPr>
      </w:pPr>
      <w:r w:rsidRPr="00BD41FD">
        <w:rPr>
          <w:sz w:val="28"/>
          <w:szCs w:val="28"/>
        </w:rPr>
        <w:t xml:space="preserve">Все национальности и народности проживающее в республике имеют право пользоваться родным языком.  Во всех образовательных учреждениях обеспечиваются условия для функционирования таджикского, русского, узбекского, туркменского и киргизского языков. </w:t>
      </w:r>
    </w:p>
    <w:p w14:paraId="1BADE3D1" w14:textId="77777777" w:rsidR="004E4B38" w:rsidRPr="00BD41FD" w:rsidRDefault="004E4B38" w:rsidP="004E4B38">
      <w:pPr>
        <w:pStyle w:val="a6"/>
        <w:ind w:firstLine="567"/>
        <w:jc w:val="both"/>
        <w:rPr>
          <w:sz w:val="28"/>
          <w:szCs w:val="28"/>
        </w:rPr>
      </w:pPr>
      <w:r w:rsidRPr="00BD41FD">
        <w:rPr>
          <w:sz w:val="28"/>
          <w:szCs w:val="28"/>
        </w:rPr>
        <w:t xml:space="preserve">В связи с этим в стране организуется профессиональная подготовка педагогов для школ с таджикским, русским, узбекским, киргизским и туркменским языками. </w:t>
      </w:r>
    </w:p>
    <w:p w14:paraId="79097A13" w14:textId="77777777" w:rsidR="004E4B38" w:rsidRPr="00BD41FD" w:rsidRDefault="004E4B38" w:rsidP="004E4B38">
      <w:pPr>
        <w:pStyle w:val="a6"/>
        <w:ind w:firstLine="567"/>
        <w:jc w:val="both"/>
        <w:rPr>
          <w:sz w:val="28"/>
          <w:szCs w:val="28"/>
        </w:rPr>
      </w:pPr>
      <w:r w:rsidRPr="00BD41FD">
        <w:rPr>
          <w:sz w:val="28"/>
          <w:szCs w:val="28"/>
        </w:rPr>
        <w:t xml:space="preserve">  В подготовке педагогических кадров особую роль играет обмен студентами стран СНГ и создание совместных учебных заведений.</w:t>
      </w:r>
    </w:p>
    <w:p w14:paraId="7B9D3118" w14:textId="77777777" w:rsidR="004E4B38" w:rsidRPr="00BD41FD" w:rsidRDefault="004E4B38" w:rsidP="004E4B38">
      <w:pPr>
        <w:pStyle w:val="a6"/>
        <w:ind w:firstLine="567"/>
        <w:jc w:val="both"/>
        <w:rPr>
          <w:sz w:val="28"/>
          <w:szCs w:val="28"/>
        </w:rPr>
      </w:pPr>
      <w:r w:rsidRPr="00BD41FD">
        <w:rPr>
          <w:sz w:val="28"/>
          <w:szCs w:val="28"/>
        </w:rPr>
        <w:t xml:space="preserve">Таджикским государственным педагогическим университетом им. С. Айни были заключены соглашения о сотрудничестве с 72  ведущими университетами постсоветского пространства, в том числе с вузами Российской Федерации, Республики Беларусь, Украинской Республики, Литовской Республики, Республики Узбекистан, Республики Казахстан, Исламской Республики Афганистан, Исламской Республики Иран, Республики Индии, Федеративной Республики Германии, Китайской Народной Республики и др. </w:t>
      </w:r>
    </w:p>
    <w:p w14:paraId="58717235" w14:textId="77777777" w:rsidR="004E4B38" w:rsidRPr="00BD41FD" w:rsidRDefault="004E4B38" w:rsidP="004E4B38">
      <w:pPr>
        <w:pStyle w:val="a6"/>
        <w:ind w:firstLine="567"/>
        <w:jc w:val="both"/>
        <w:rPr>
          <w:sz w:val="28"/>
          <w:szCs w:val="28"/>
        </w:rPr>
      </w:pPr>
      <w:r w:rsidRPr="00BD41FD">
        <w:rPr>
          <w:sz w:val="28"/>
          <w:szCs w:val="28"/>
        </w:rPr>
        <w:t xml:space="preserve">Во всех колледжах и вузах обеспечивается изучение русского языка как языка межнационального общения.  </w:t>
      </w:r>
    </w:p>
    <w:p w14:paraId="13374B46" w14:textId="77777777" w:rsidR="004E4B38" w:rsidRPr="00BD41FD" w:rsidRDefault="004E4B38" w:rsidP="004E4B38">
      <w:pPr>
        <w:pStyle w:val="a6"/>
        <w:ind w:firstLine="567"/>
        <w:jc w:val="both"/>
        <w:rPr>
          <w:sz w:val="28"/>
          <w:szCs w:val="28"/>
        </w:rPr>
      </w:pPr>
      <w:r w:rsidRPr="00BD41FD">
        <w:rPr>
          <w:sz w:val="28"/>
          <w:szCs w:val="28"/>
        </w:rPr>
        <w:t xml:space="preserve">Для изучения родного языка этническими группами установлен контакт с министерствами образования Узбекистана, Киргизии, Белоруссии, Казахстана, Туркмении и России. </w:t>
      </w:r>
    </w:p>
    <w:p w14:paraId="4B4F851C" w14:textId="77777777" w:rsidR="004E4B38" w:rsidRPr="00BD41FD" w:rsidRDefault="004E4B38" w:rsidP="004E4B38">
      <w:pPr>
        <w:pStyle w:val="a6"/>
        <w:ind w:firstLine="567"/>
        <w:jc w:val="both"/>
        <w:rPr>
          <w:sz w:val="28"/>
          <w:szCs w:val="28"/>
        </w:rPr>
      </w:pPr>
      <w:r w:rsidRPr="00BD41FD">
        <w:rPr>
          <w:sz w:val="28"/>
          <w:szCs w:val="28"/>
        </w:rPr>
        <w:t xml:space="preserve">В начале 2000 года в Республике Таджикистан произошли изменения в структуре системы педагогического образования: </w:t>
      </w:r>
    </w:p>
    <w:p w14:paraId="44B2645B" w14:textId="77777777" w:rsidR="004E4B38" w:rsidRPr="00BD41FD" w:rsidRDefault="004E4B38" w:rsidP="004E4B38">
      <w:pPr>
        <w:pStyle w:val="a6"/>
        <w:ind w:firstLine="567"/>
        <w:jc w:val="both"/>
        <w:rPr>
          <w:sz w:val="28"/>
          <w:szCs w:val="28"/>
        </w:rPr>
      </w:pPr>
      <w:r w:rsidRPr="00BD41FD">
        <w:rPr>
          <w:sz w:val="28"/>
          <w:szCs w:val="28"/>
        </w:rPr>
        <w:t xml:space="preserve">- статус педагогического института был изменён на статус педагогического университета; </w:t>
      </w:r>
    </w:p>
    <w:p w14:paraId="0AC0C117" w14:textId="77777777" w:rsidR="004E4B38" w:rsidRPr="00BD41FD" w:rsidRDefault="004E4B38" w:rsidP="004E4B38">
      <w:pPr>
        <w:pStyle w:val="a6"/>
        <w:ind w:firstLine="567"/>
        <w:jc w:val="both"/>
        <w:rPr>
          <w:sz w:val="28"/>
          <w:szCs w:val="28"/>
        </w:rPr>
      </w:pPr>
      <w:r w:rsidRPr="00BD41FD">
        <w:rPr>
          <w:sz w:val="28"/>
          <w:szCs w:val="28"/>
        </w:rPr>
        <w:t>- педагогические училища изменены на педагогические колледжи;</w:t>
      </w:r>
    </w:p>
    <w:p w14:paraId="1FBC5484" w14:textId="77777777" w:rsidR="004E4B38" w:rsidRPr="00BD41FD" w:rsidRDefault="004E4B38" w:rsidP="004E4B38">
      <w:pPr>
        <w:pStyle w:val="a6"/>
        <w:ind w:firstLine="567"/>
        <w:jc w:val="both"/>
        <w:rPr>
          <w:sz w:val="28"/>
          <w:szCs w:val="28"/>
        </w:rPr>
      </w:pPr>
      <w:r w:rsidRPr="00BD41FD">
        <w:rPr>
          <w:sz w:val="28"/>
          <w:szCs w:val="28"/>
        </w:rPr>
        <w:t xml:space="preserve">- педагогический колледж как учебно-научно-педагогический комплекс введен в структуру педагогического университета. </w:t>
      </w:r>
    </w:p>
    <w:p w14:paraId="17031888" w14:textId="77777777" w:rsidR="004E4B38" w:rsidRPr="00BD41FD" w:rsidRDefault="004E4B38" w:rsidP="004E4B38">
      <w:pPr>
        <w:pStyle w:val="a6"/>
        <w:ind w:firstLine="567"/>
        <w:jc w:val="both"/>
        <w:rPr>
          <w:sz w:val="28"/>
          <w:szCs w:val="28"/>
        </w:rPr>
      </w:pPr>
      <w:r w:rsidRPr="00BD41FD">
        <w:rPr>
          <w:sz w:val="28"/>
          <w:szCs w:val="28"/>
        </w:rPr>
        <w:t xml:space="preserve">Главной целью ТГПУ им. С. Айни стала подготовка педагогов с высшим педагогическим образованием. </w:t>
      </w:r>
    </w:p>
    <w:p w14:paraId="6CD0E54E" w14:textId="77777777" w:rsidR="004E4B38" w:rsidRPr="00BD41FD" w:rsidRDefault="004E4B38" w:rsidP="004E4B38">
      <w:pPr>
        <w:pStyle w:val="a6"/>
        <w:ind w:firstLine="567"/>
        <w:jc w:val="both"/>
        <w:rPr>
          <w:sz w:val="28"/>
          <w:szCs w:val="28"/>
        </w:rPr>
      </w:pPr>
      <w:r w:rsidRPr="00BD41FD">
        <w:rPr>
          <w:sz w:val="28"/>
          <w:szCs w:val="28"/>
        </w:rPr>
        <w:t xml:space="preserve">Введение в современной системе высшего образования уровня бакалавриата приобрело большое значение для сближения систем среднего и высшего педагогического образования. </w:t>
      </w:r>
    </w:p>
    <w:p w14:paraId="24F9E19D" w14:textId="77777777" w:rsidR="004E4B38" w:rsidRPr="00BD41FD" w:rsidRDefault="004E4B38" w:rsidP="004E4B38">
      <w:pPr>
        <w:pStyle w:val="a6"/>
        <w:ind w:firstLine="567"/>
        <w:jc w:val="both"/>
        <w:rPr>
          <w:sz w:val="28"/>
          <w:szCs w:val="28"/>
        </w:rPr>
      </w:pPr>
      <w:r w:rsidRPr="00BD41FD">
        <w:rPr>
          <w:sz w:val="28"/>
          <w:szCs w:val="28"/>
        </w:rPr>
        <w:lastRenderedPageBreak/>
        <w:t xml:space="preserve">В университетах были разработаны новые стандарты педагогического образования, которые разделили уровни бакалавриата и магистратуры по области их деятельности. </w:t>
      </w:r>
    </w:p>
    <w:p w14:paraId="21511CAD" w14:textId="77777777" w:rsidR="004E4B38" w:rsidRPr="00BD41FD" w:rsidRDefault="004E4B38" w:rsidP="004E4B38">
      <w:pPr>
        <w:pStyle w:val="a6"/>
        <w:ind w:firstLine="567"/>
        <w:jc w:val="both"/>
        <w:rPr>
          <w:sz w:val="28"/>
          <w:szCs w:val="28"/>
        </w:rPr>
      </w:pPr>
      <w:r w:rsidRPr="00BD41FD">
        <w:rPr>
          <w:sz w:val="28"/>
          <w:szCs w:val="28"/>
        </w:rPr>
        <w:t xml:space="preserve">Бакалавры-педагоги будут готовиться для преподавания в средней общеобразовательной школе, магистры-педагоги - для преподавания в средних и в высших профессиональных учебных заведениях. </w:t>
      </w:r>
    </w:p>
    <w:p w14:paraId="3FC5EE1E" w14:textId="77777777" w:rsidR="004E4B38" w:rsidRPr="00BD41FD" w:rsidRDefault="004E4B38" w:rsidP="004E4B38">
      <w:pPr>
        <w:pStyle w:val="a6"/>
        <w:ind w:firstLine="567"/>
        <w:jc w:val="both"/>
        <w:rPr>
          <w:sz w:val="28"/>
          <w:szCs w:val="28"/>
        </w:rPr>
      </w:pPr>
      <w:r w:rsidRPr="00BD41FD">
        <w:rPr>
          <w:sz w:val="28"/>
          <w:szCs w:val="28"/>
        </w:rPr>
        <w:t xml:space="preserve">В прошлом для получения высшего образования на базе заочного отделения вуза принимали студентов на 2-й курс по окончании педучилищ, после переименования училищ на колледжи студенты для продолжения образования получили возможность учиться с 3-го курса. </w:t>
      </w:r>
    </w:p>
    <w:p w14:paraId="274CC380" w14:textId="77777777" w:rsidR="004E4B38" w:rsidRPr="00BD41FD" w:rsidRDefault="004E4B38" w:rsidP="004E4B38">
      <w:pPr>
        <w:pStyle w:val="a6"/>
        <w:ind w:firstLine="567"/>
        <w:jc w:val="both"/>
        <w:rPr>
          <w:sz w:val="28"/>
          <w:szCs w:val="28"/>
        </w:rPr>
      </w:pPr>
      <w:r w:rsidRPr="00BD41FD">
        <w:rPr>
          <w:sz w:val="28"/>
          <w:szCs w:val="28"/>
        </w:rPr>
        <w:t xml:space="preserve">С введением кредитной системы обучения на дневном и на дистанционном отделении и внедрении стандартных учебных планов были введены изменения в приёме студентов: по окончанию педагогического колледжа они стали иметь возможность продолжить образование в педагогическом университете со второго курса и   получить высшее образование степени бакалавра. </w:t>
      </w:r>
    </w:p>
    <w:p w14:paraId="46F4CDBB" w14:textId="77777777" w:rsidR="004E4B38" w:rsidRPr="00BD41FD" w:rsidRDefault="004E4B38" w:rsidP="004E4B38">
      <w:pPr>
        <w:pStyle w:val="a6"/>
        <w:ind w:firstLine="567"/>
        <w:jc w:val="both"/>
        <w:rPr>
          <w:sz w:val="28"/>
          <w:szCs w:val="28"/>
        </w:rPr>
      </w:pPr>
      <w:r w:rsidRPr="00BD41FD">
        <w:rPr>
          <w:sz w:val="28"/>
          <w:szCs w:val="28"/>
        </w:rPr>
        <w:t xml:space="preserve">Для тех, кто работает в сфере образования, имея высшее (педагогическое или непедагогическое) образование, необходимо получить 2-е педагогическое образование по выбранной специальности. </w:t>
      </w:r>
    </w:p>
    <w:p w14:paraId="38855CAB" w14:textId="77777777" w:rsidR="004E4B38" w:rsidRPr="00BD41FD" w:rsidRDefault="004E4B38" w:rsidP="004E4B38">
      <w:pPr>
        <w:pStyle w:val="a6"/>
        <w:ind w:firstLine="567"/>
        <w:jc w:val="both"/>
        <w:rPr>
          <w:sz w:val="28"/>
          <w:szCs w:val="28"/>
        </w:rPr>
      </w:pPr>
      <w:r w:rsidRPr="00BD41FD">
        <w:rPr>
          <w:sz w:val="28"/>
          <w:szCs w:val="28"/>
        </w:rPr>
        <w:t>Например, дипломированные учителя средней школы, которые имея специальность преподавателя истории, работали в начальных классах, вынуждены получать 2-ое образование по специальности «Начальное образование».</w:t>
      </w:r>
    </w:p>
    <w:p w14:paraId="6F40EEE0" w14:textId="77777777" w:rsidR="004E4B38" w:rsidRPr="00BD41FD" w:rsidRDefault="004E4B38" w:rsidP="004E4B38">
      <w:pPr>
        <w:pStyle w:val="a6"/>
        <w:ind w:firstLine="567"/>
        <w:jc w:val="both"/>
        <w:rPr>
          <w:sz w:val="28"/>
          <w:szCs w:val="28"/>
        </w:rPr>
      </w:pPr>
      <w:r w:rsidRPr="00BD41FD">
        <w:rPr>
          <w:sz w:val="28"/>
          <w:szCs w:val="28"/>
        </w:rPr>
        <w:t xml:space="preserve">Прием студентов после колледжа на второе образование производится по результатам собеседования. Студенты после колледжа обучаются на бюджетной и договорной основе, а второе образование получают исключительно на договорной основе. </w:t>
      </w:r>
    </w:p>
    <w:p w14:paraId="2918F0A7" w14:textId="77777777" w:rsidR="004E4B38" w:rsidRPr="00BD41FD" w:rsidRDefault="004E4B38" w:rsidP="004E4B38">
      <w:pPr>
        <w:pStyle w:val="a6"/>
        <w:ind w:firstLine="567"/>
        <w:jc w:val="both"/>
        <w:rPr>
          <w:sz w:val="28"/>
          <w:szCs w:val="28"/>
        </w:rPr>
      </w:pPr>
      <w:r w:rsidRPr="00BD41FD">
        <w:rPr>
          <w:sz w:val="28"/>
          <w:szCs w:val="28"/>
        </w:rPr>
        <w:t>В Республике Таджикистан, как и во многих странах мира, дошкольное образование является начальным звеном в системе образования.</w:t>
      </w:r>
    </w:p>
    <w:p w14:paraId="3CD4F216" w14:textId="77777777" w:rsidR="004E4B38" w:rsidRPr="00BD41FD" w:rsidRDefault="004E4B38" w:rsidP="004E4B38">
      <w:pPr>
        <w:pStyle w:val="a6"/>
        <w:ind w:firstLine="567"/>
        <w:jc w:val="both"/>
        <w:rPr>
          <w:sz w:val="28"/>
          <w:szCs w:val="28"/>
        </w:rPr>
      </w:pPr>
      <w:r w:rsidRPr="00BD41FD">
        <w:rPr>
          <w:sz w:val="28"/>
          <w:szCs w:val="28"/>
        </w:rPr>
        <w:t>Согласно общепринятым нормам, образование и воспитание детей дошкольного возраста является фундаментом для развития человека в течение всей жизни и основой образования в целом. Рассматривая проблемы заботы о детях дошкольного возраста и их развитии как одного из элементов расширения базового образования, необходимо учитывать, что обучение начинается с рождения, а не с поступления в начальную школу.</w:t>
      </w:r>
    </w:p>
    <w:p w14:paraId="50581167" w14:textId="77777777" w:rsidR="004E4B38" w:rsidRPr="00BD41FD" w:rsidRDefault="004E4B38" w:rsidP="004E4B38">
      <w:pPr>
        <w:pStyle w:val="a6"/>
        <w:ind w:firstLine="567"/>
        <w:jc w:val="both"/>
        <w:rPr>
          <w:sz w:val="28"/>
          <w:szCs w:val="28"/>
        </w:rPr>
      </w:pPr>
      <w:r w:rsidRPr="00BD41FD">
        <w:rPr>
          <w:sz w:val="28"/>
          <w:szCs w:val="28"/>
        </w:rPr>
        <w:t xml:space="preserve">Конкретизация целей и задач политики дошкольного образования, получила своё развитие в Концепции дошкольного воспитания (1994), в Национальной концепции образования Республики Таджикистан (2002), Национальной стратегии развития образования Республики Таджикистан (2006-2015).  </w:t>
      </w:r>
    </w:p>
    <w:p w14:paraId="5DA08D55" w14:textId="77777777" w:rsidR="004E4B38" w:rsidRPr="00BD41FD" w:rsidRDefault="004E4B38" w:rsidP="004E4B38">
      <w:pPr>
        <w:pStyle w:val="a6"/>
        <w:ind w:firstLine="567"/>
        <w:jc w:val="both"/>
        <w:rPr>
          <w:sz w:val="28"/>
          <w:szCs w:val="28"/>
        </w:rPr>
      </w:pPr>
      <w:r w:rsidRPr="00BD41FD">
        <w:rPr>
          <w:bCs/>
          <w:sz w:val="28"/>
          <w:szCs w:val="28"/>
        </w:rPr>
        <w:t>С целью реализации основных направлений реформирования системы дошкольного образования была принята Государственная программа развития системы дошкольного образования Республики Таджикистан на 2020-2025 годы</w:t>
      </w:r>
      <w:r w:rsidRPr="00BD41FD">
        <w:rPr>
          <w:sz w:val="28"/>
          <w:szCs w:val="28"/>
        </w:rPr>
        <w:t>.</w:t>
      </w:r>
    </w:p>
    <w:p w14:paraId="735AEBD0" w14:textId="77777777" w:rsidR="004E4B38" w:rsidRPr="00BD41FD" w:rsidRDefault="004E4B38" w:rsidP="004E4B38">
      <w:pPr>
        <w:pStyle w:val="a6"/>
        <w:ind w:firstLine="567"/>
        <w:jc w:val="both"/>
        <w:rPr>
          <w:sz w:val="28"/>
          <w:szCs w:val="28"/>
        </w:rPr>
      </w:pPr>
      <w:r w:rsidRPr="00BD41FD">
        <w:rPr>
          <w:sz w:val="28"/>
          <w:szCs w:val="28"/>
        </w:rPr>
        <w:lastRenderedPageBreak/>
        <w:t xml:space="preserve">Следует отметить, что дошкольные образовательные учреждения в республике в течение многих лет находятся в условиях модернизации и инноваций. Инновационный процесс приобретает особый статус в связи с введением в практику дошкольных учреждений государственного образовательного стандарта. </w:t>
      </w:r>
    </w:p>
    <w:p w14:paraId="02158706" w14:textId="77777777" w:rsidR="004E4B38" w:rsidRPr="00BD41FD" w:rsidRDefault="004E4B38" w:rsidP="004E4B38">
      <w:pPr>
        <w:pStyle w:val="a6"/>
        <w:ind w:firstLine="567"/>
        <w:jc w:val="both"/>
        <w:rPr>
          <w:rFonts w:eastAsia="Times New Roman"/>
          <w:sz w:val="28"/>
          <w:szCs w:val="28"/>
        </w:rPr>
      </w:pPr>
      <w:r w:rsidRPr="00BD41FD">
        <w:rPr>
          <w:sz w:val="28"/>
          <w:szCs w:val="28"/>
        </w:rPr>
        <w:t xml:space="preserve">Государственный образовательный стандарт дошкольного образования Республики Таджикистан как нормативно-правовой документ был принят </w:t>
      </w:r>
      <w:r w:rsidRPr="00BD41FD">
        <w:rPr>
          <w:rFonts w:eastAsia="Times New Roman"/>
          <w:sz w:val="28"/>
          <w:szCs w:val="28"/>
        </w:rPr>
        <w:t xml:space="preserve">в соответствии со статьями 28 и 29 Закона Республики Таджикистан «Об образовании», и впервые дошкольное образование стало официально признанным полноценным уровнем непрерывного общего образования. </w:t>
      </w:r>
    </w:p>
    <w:p w14:paraId="0EE9996B" w14:textId="77777777" w:rsidR="004E4B38" w:rsidRPr="00BD41FD" w:rsidRDefault="004E4B38" w:rsidP="004E4B38">
      <w:pPr>
        <w:pStyle w:val="a6"/>
        <w:ind w:firstLine="567"/>
        <w:jc w:val="both"/>
        <w:rPr>
          <w:rFonts w:eastAsia="Times New Roman"/>
          <w:sz w:val="28"/>
          <w:szCs w:val="28"/>
        </w:rPr>
      </w:pPr>
      <w:r w:rsidRPr="00BD41FD">
        <w:rPr>
          <w:rFonts w:eastAsia="Times New Roman"/>
          <w:sz w:val="28"/>
          <w:szCs w:val="28"/>
        </w:rPr>
        <w:t xml:space="preserve">В Министерстве образования и науки </w:t>
      </w:r>
      <w:r w:rsidRPr="00BD41FD">
        <w:rPr>
          <w:bCs/>
          <w:sz w:val="28"/>
          <w:szCs w:val="28"/>
        </w:rPr>
        <w:t>Республики Таджикистан</w:t>
      </w:r>
      <w:r w:rsidRPr="00BD41FD">
        <w:rPr>
          <w:rFonts w:eastAsia="Times New Roman"/>
          <w:sz w:val="28"/>
          <w:szCs w:val="28"/>
        </w:rPr>
        <w:t xml:space="preserve"> совместно с Академией развития образования ведущими специалистами в области дошкольного образования, учеными кафедры дошкольного образования ТГПУ им. С. Айни создали рабочую группу по разработке Программы воспитания, обучения и развития детей дошкольного возраста под названием «</w:t>
      </w:r>
      <w:proofErr w:type="spellStart"/>
      <w:r w:rsidRPr="00BD41FD">
        <w:rPr>
          <w:rFonts w:eastAsia="Times New Roman"/>
          <w:sz w:val="28"/>
          <w:szCs w:val="28"/>
        </w:rPr>
        <w:t>Рангинкамон</w:t>
      </w:r>
      <w:proofErr w:type="spellEnd"/>
      <w:r w:rsidRPr="00BD41FD">
        <w:rPr>
          <w:rFonts w:eastAsia="Times New Roman"/>
          <w:sz w:val="28"/>
          <w:szCs w:val="28"/>
        </w:rPr>
        <w:t xml:space="preserve">» (Радуга). </w:t>
      </w:r>
    </w:p>
    <w:p w14:paraId="32AF661B" w14:textId="77777777" w:rsidR="004E4B38" w:rsidRPr="00BD41FD" w:rsidRDefault="004E4B38" w:rsidP="004E4B38">
      <w:pPr>
        <w:pStyle w:val="a6"/>
        <w:ind w:firstLine="567"/>
        <w:jc w:val="both"/>
        <w:rPr>
          <w:rFonts w:eastAsia="Times New Roman"/>
          <w:sz w:val="28"/>
          <w:szCs w:val="28"/>
        </w:rPr>
      </w:pPr>
      <w:r w:rsidRPr="00BD41FD">
        <w:rPr>
          <w:rFonts w:eastAsia="Times New Roman"/>
          <w:sz w:val="28"/>
          <w:szCs w:val="28"/>
        </w:rPr>
        <w:t xml:space="preserve">На основе Закона </w:t>
      </w:r>
      <w:r w:rsidRPr="00BD41FD">
        <w:rPr>
          <w:bCs/>
          <w:sz w:val="28"/>
          <w:szCs w:val="28"/>
        </w:rPr>
        <w:t>Республики Таджикистан</w:t>
      </w:r>
      <w:r w:rsidRPr="00BD41FD">
        <w:rPr>
          <w:rFonts w:eastAsia="Times New Roman"/>
          <w:sz w:val="28"/>
          <w:szCs w:val="28"/>
        </w:rPr>
        <w:t xml:space="preserve"> «О воспитании и обучении детей дошкольного возраста» в рамках </w:t>
      </w:r>
      <w:r w:rsidRPr="00BD41FD">
        <w:rPr>
          <w:bCs/>
          <w:sz w:val="28"/>
          <w:szCs w:val="28"/>
        </w:rPr>
        <w:t>Государственной программы развития дошкольных учреждений Республики Таджикистан на 2014-2019 годы</w:t>
      </w:r>
      <w:r w:rsidRPr="00BD41FD">
        <w:rPr>
          <w:rFonts w:eastAsia="Times New Roman"/>
          <w:sz w:val="28"/>
          <w:szCs w:val="28"/>
        </w:rPr>
        <w:t xml:space="preserve"> разработан и принят Стандарт раннего развития и обучения ребенка (с момента рождения до 7 (6) лет). </w:t>
      </w:r>
    </w:p>
    <w:p w14:paraId="0DECE830" w14:textId="77777777" w:rsidR="004E4B38" w:rsidRPr="00BD41FD" w:rsidRDefault="004E4B38" w:rsidP="004E4B38">
      <w:pPr>
        <w:pStyle w:val="a6"/>
        <w:ind w:firstLine="567"/>
        <w:jc w:val="both"/>
        <w:rPr>
          <w:rFonts w:eastAsia="Times New Roman"/>
          <w:sz w:val="28"/>
          <w:szCs w:val="28"/>
        </w:rPr>
      </w:pPr>
      <w:r w:rsidRPr="00BD41FD">
        <w:rPr>
          <w:sz w:val="28"/>
          <w:szCs w:val="28"/>
        </w:rPr>
        <w:t xml:space="preserve">Государственный Стандарт дошкольного образования должен серьёзно повлиять </w:t>
      </w:r>
      <w:r w:rsidRPr="00BD41FD">
        <w:rPr>
          <w:rFonts w:eastAsia="Times New Roman"/>
          <w:sz w:val="28"/>
          <w:szCs w:val="28"/>
        </w:rPr>
        <w:t>на деятельность дошкольных образовательных учреждений, на признание значимости и весомости дошкольного детства, обеспечить более внимательное к нему отношение, что, несомненно, повлечёт за собой повышение требований к качеству дошкольного образования.</w:t>
      </w:r>
    </w:p>
    <w:p w14:paraId="54942CC3" w14:textId="77777777" w:rsidR="004E4B38" w:rsidRPr="00BD41FD" w:rsidRDefault="004E4B38" w:rsidP="004E4B38">
      <w:pPr>
        <w:pStyle w:val="a6"/>
        <w:ind w:firstLine="567"/>
        <w:jc w:val="both"/>
        <w:rPr>
          <w:bCs/>
          <w:iCs/>
          <w:sz w:val="28"/>
          <w:szCs w:val="28"/>
        </w:rPr>
      </w:pPr>
      <w:r w:rsidRPr="00BD41FD">
        <w:rPr>
          <w:bCs/>
          <w:iCs/>
          <w:sz w:val="28"/>
          <w:szCs w:val="28"/>
        </w:rPr>
        <w:t xml:space="preserve">Подготовке высококвалифицированных кадров в этой системе также уделено особое внимание: внесены изменения в учебные планы и программы вузов, ряд методик и технологий переведены с учебно-дидактического уровня на игровой. </w:t>
      </w:r>
    </w:p>
    <w:p w14:paraId="53861EF0" w14:textId="77777777" w:rsidR="004E4B38" w:rsidRPr="00BD41FD" w:rsidRDefault="004E4B38" w:rsidP="004E4B38">
      <w:pPr>
        <w:pStyle w:val="a6"/>
        <w:ind w:firstLine="567"/>
        <w:jc w:val="both"/>
        <w:rPr>
          <w:sz w:val="28"/>
          <w:szCs w:val="28"/>
        </w:rPr>
      </w:pPr>
      <w:r w:rsidRPr="00BD41FD">
        <w:rPr>
          <w:bCs/>
          <w:iCs/>
          <w:sz w:val="28"/>
          <w:szCs w:val="28"/>
        </w:rPr>
        <w:t xml:space="preserve">Следует также отметить, что стандарты в области образования стали объектом исследования таджикских учёных, педагогов, психологов. </w:t>
      </w:r>
    </w:p>
    <w:p w14:paraId="5B5DBED1" w14:textId="77777777" w:rsidR="004E4B38" w:rsidRPr="00BD41FD" w:rsidRDefault="004E4B38" w:rsidP="004E4B38">
      <w:pPr>
        <w:pStyle w:val="a6"/>
        <w:ind w:firstLine="567"/>
        <w:jc w:val="both"/>
        <w:rPr>
          <w:sz w:val="28"/>
          <w:szCs w:val="28"/>
        </w:rPr>
      </w:pPr>
      <w:r w:rsidRPr="00BD41FD">
        <w:rPr>
          <w:sz w:val="28"/>
          <w:szCs w:val="28"/>
        </w:rPr>
        <w:t xml:space="preserve">Подобные изменения происходят и в системе начального и среднего образования. В процессе разработки и реализации образовательных стандартов осуществляется сотрудничество педагогов образовательных учреждений, научных работников Академии образования Республики Таджикистан.  </w:t>
      </w:r>
    </w:p>
    <w:p w14:paraId="366E4BC4" w14:textId="77777777" w:rsidR="004E4B38" w:rsidRPr="00BD41FD" w:rsidRDefault="004E4B38" w:rsidP="004E4B38">
      <w:pPr>
        <w:pStyle w:val="a6"/>
        <w:ind w:firstLine="567"/>
        <w:jc w:val="both"/>
        <w:rPr>
          <w:sz w:val="28"/>
          <w:szCs w:val="28"/>
        </w:rPr>
      </w:pPr>
      <w:r w:rsidRPr="00BD41FD">
        <w:rPr>
          <w:sz w:val="28"/>
          <w:szCs w:val="28"/>
        </w:rPr>
        <w:t>При разработке государственных образовательных стандартов среднего и высшего педагогического образования особое внимание уделяется расширению мобильности студентов, магистров, преподавателей, стажеров, аспирантов, докторантов, научных работников и всех специалистов в рамках единого образовательного процесса.</w:t>
      </w:r>
    </w:p>
    <w:p w14:paraId="405D7100" w14:textId="77777777" w:rsidR="004E4B38" w:rsidRPr="00BD41FD" w:rsidRDefault="004E4B38" w:rsidP="004E4B38">
      <w:pPr>
        <w:pStyle w:val="a6"/>
        <w:ind w:firstLine="567"/>
        <w:jc w:val="both"/>
        <w:rPr>
          <w:sz w:val="28"/>
          <w:szCs w:val="28"/>
        </w:rPr>
      </w:pPr>
      <w:r w:rsidRPr="00BD41FD">
        <w:rPr>
          <w:sz w:val="28"/>
          <w:szCs w:val="28"/>
        </w:rPr>
        <w:t xml:space="preserve">Обеспечение устойчивого развития Республики Таджикистан в долгосрочном периоде невозможно без использования нововведений во всех </w:t>
      </w:r>
      <w:r w:rsidRPr="00BD41FD">
        <w:rPr>
          <w:sz w:val="28"/>
          <w:szCs w:val="28"/>
        </w:rPr>
        <w:lastRenderedPageBreak/>
        <w:t xml:space="preserve">сферах социально-экономической жизни, в том числе </w:t>
      </w:r>
      <w:proofErr w:type="gramStart"/>
      <w:r w:rsidRPr="00BD41FD">
        <w:rPr>
          <w:sz w:val="28"/>
          <w:szCs w:val="28"/>
        </w:rPr>
        <w:t>в  образовании</w:t>
      </w:r>
      <w:proofErr w:type="gramEnd"/>
      <w:r w:rsidRPr="00BD41FD">
        <w:rPr>
          <w:sz w:val="28"/>
          <w:szCs w:val="28"/>
        </w:rPr>
        <w:t xml:space="preserve"> и науке. Стратегические ориентиры развития образования должны учитывать сближение национальных систем дошкольного, общего среднего и педагогического образования государств-участников СНГ.</w:t>
      </w:r>
    </w:p>
    <w:p w14:paraId="5BC4DBD3" w14:textId="77777777" w:rsidR="004E4B38" w:rsidRPr="00BD41FD" w:rsidRDefault="004E4B38" w:rsidP="004E4B38">
      <w:pPr>
        <w:pStyle w:val="a6"/>
        <w:ind w:firstLine="567"/>
        <w:jc w:val="both"/>
        <w:rPr>
          <w:spacing w:val="-4"/>
          <w:sz w:val="28"/>
          <w:szCs w:val="28"/>
        </w:rPr>
      </w:pPr>
      <w:r w:rsidRPr="00BD41FD">
        <w:rPr>
          <w:spacing w:val="-4"/>
          <w:sz w:val="28"/>
          <w:szCs w:val="28"/>
        </w:rPr>
        <w:t>В соответствии с Национальной стратегией развития образования на период до 2030 года новые задачи по реализации педагогической деятельности заключаются в поиске нового содержания образования, инновационных технологий обучения по естественно-научным и математическим дисциплинам, в результате чего должно быть сформировано концептуальное мышление учеников, предоставлена возможность учиться, решать проблемы, критически анализировать различные точки зрения.</w:t>
      </w:r>
    </w:p>
    <w:p w14:paraId="2A320ACA" w14:textId="77777777" w:rsidR="004E4B38" w:rsidRPr="00BD41FD" w:rsidRDefault="004E4B38" w:rsidP="004E4B38">
      <w:pPr>
        <w:pStyle w:val="a6"/>
        <w:ind w:firstLine="567"/>
        <w:jc w:val="both"/>
        <w:rPr>
          <w:sz w:val="28"/>
          <w:szCs w:val="28"/>
        </w:rPr>
      </w:pPr>
      <w:r w:rsidRPr="00BD41FD">
        <w:rPr>
          <w:sz w:val="28"/>
          <w:szCs w:val="28"/>
        </w:rPr>
        <w:t xml:space="preserve">Следует отметить, что необходимость формирования устойчивых компетенций и инноваций становится принципиально важным условием обеспечения реального и долгосрочного прогресса. При этом речь идет не только о повышении доступа к образованию и инновациям, но и о качестве образования, результативности науки и подготовки высококвалифицированных кадров. </w:t>
      </w:r>
    </w:p>
    <w:p w14:paraId="5CD4B8C1" w14:textId="77777777" w:rsidR="004E4B38" w:rsidRPr="00BD41FD" w:rsidRDefault="004E4B38" w:rsidP="004E4B38">
      <w:pPr>
        <w:pStyle w:val="a6"/>
        <w:ind w:firstLine="567"/>
        <w:jc w:val="both"/>
        <w:rPr>
          <w:sz w:val="28"/>
          <w:szCs w:val="28"/>
        </w:rPr>
      </w:pPr>
      <w:r w:rsidRPr="00BD41FD">
        <w:rPr>
          <w:sz w:val="28"/>
          <w:szCs w:val="28"/>
        </w:rPr>
        <w:t xml:space="preserve">Долгосрочные перспективы развития системы образования республики должны основаться на следующих ключевых принципах и требованиях: </w:t>
      </w:r>
    </w:p>
    <w:p w14:paraId="67C0A7FE" w14:textId="77777777" w:rsidR="004E4B38" w:rsidRPr="00BD41FD" w:rsidRDefault="004E4B38" w:rsidP="004E4B38">
      <w:pPr>
        <w:pStyle w:val="a6"/>
        <w:ind w:firstLine="567"/>
        <w:jc w:val="both"/>
        <w:rPr>
          <w:sz w:val="28"/>
          <w:szCs w:val="28"/>
        </w:rPr>
      </w:pPr>
      <w:r w:rsidRPr="00BD41FD">
        <w:rPr>
          <w:sz w:val="28"/>
          <w:szCs w:val="28"/>
        </w:rPr>
        <w:t xml:space="preserve">- все уровни образования должны отвечать стандартам качества; </w:t>
      </w:r>
    </w:p>
    <w:p w14:paraId="64F999FB" w14:textId="77777777" w:rsidR="004E4B38" w:rsidRPr="00BD41FD" w:rsidRDefault="004E4B38" w:rsidP="004E4B38">
      <w:pPr>
        <w:pStyle w:val="a6"/>
        <w:ind w:firstLine="567"/>
        <w:jc w:val="both"/>
        <w:rPr>
          <w:sz w:val="28"/>
          <w:szCs w:val="28"/>
        </w:rPr>
      </w:pPr>
      <w:r w:rsidRPr="00BD41FD">
        <w:rPr>
          <w:sz w:val="28"/>
          <w:szCs w:val="28"/>
        </w:rPr>
        <w:t xml:space="preserve">- дошкольное образование должно способствовать раннему развитию детей, быть доступным широким слоям населения; </w:t>
      </w:r>
    </w:p>
    <w:p w14:paraId="569522CD" w14:textId="77777777" w:rsidR="004E4B38" w:rsidRPr="00BD41FD" w:rsidRDefault="004E4B38" w:rsidP="004E4B38">
      <w:pPr>
        <w:pStyle w:val="a6"/>
        <w:ind w:firstLine="567"/>
        <w:jc w:val="both"/>
        <w:rPr>
          <w:sz w:val="28"/>
          <w:szCs w:val="28"/>
        </w:rPr>
      </w:pPr>
      <w:r w:rsidRPr="00BD41FD">
        <w:rPr>
          <w:sz w:val="28"/>
          <w:szCs w:val="28"/>
        </w:rPr>
        <w:t xml:space="preserve">- школьное образование, закладывающее основу человеческого капитала, должно не только давать знания, но и формировать компетенции, навыки, обеспечивать формирование инновационного типа мышления и воспитание патриотизма; </w:t>
      </w:r>
    </w:p>
    <w:p w14:paraId="3264EC8A" w14:textId="77777777" w:rsidR="004E4B38" w:rsidRPr="00BD41FD" w:rsidRDefault="004E4B38" w:rsidP="004E4B38">
      <w:pPr>
        <w:pStyle w:val="a6"/>
        <w:ind w:firstLine="567"/>
        <w:jc w:val="both"/>
        <w:rPr>
          <w:sz w:val="28"/>
          <w:szCs w:val="28"/>
        </w:rPr>
      </w:pPr>
      <w:r w:rsidRPr="00BD41FD">
        <w:rPr>
          <w:sz w:val="28"/>
          <w:szCs w:val="28"/>
        </w:rPr>
        <w:t xml:space="preserve">- качество и масштаб профессионального образования должны обеспечивать конкурентоспособность экономики страны; </w:t>
      </w:r>
    </w:p>
    <w:p w14:paraId="64D32A58" w14:textId="77777777" w:rsidR="004E4B38" w:rsidRPr="00BD41FD" w:rsidRDefault="004E4B38" w:rsidP="00BE3596">
      <w:pPr>
        <w:pStyle w:val="a6"/>
        <w:ind w:firstLine="567"/>
        <w:jc w:val="both"/>
        <w:rPr>
          <w:sz w:val="28"/>
          <w:szCs w:val="28"/>
        </w:rPr>
      </w:pPr>
      <w:r w:rsidRPr="00BD41FD">
        <w:rPr>
          <w:sz w:val="28"/>
          <w:szCs w:val="28"/>
        </w:rPr>
        <w:t xml:space="preserve">- между системой образования и рынком труда должна быть тесная связь, обеспечивающая баланс предложения специалистов разного уровня со спросом рынка труда; </w:t>
      </w:r>
    </w:p>
    <w:p w14:paraId="140C655C" w14:textId="77777777" w:rsidR="004E4B38" w:rsidRPr="00BD41FD" w:rsidRDefault="004E4B38" w:rsidP="00BE3596">
      <w:pPr>
        <w:pStyle w:val="a6"/>
        <w:ind w:firstLine="567"/>
        <w:jc w:val="both"/>
        <w:rPr>
          <w:sz w:val="28"/>
          <w:szCs w:val="28"/>
        </w:rPr>
      </w:pPr>
      <w:r w:rsidRPr="00BD41FD">
        <w:rPr>
          <w:sz w:val="28"/>
          <w:szCs w:val="28"/>
        </w:rPr>
        <w:t>- система дошкольного, общего среднего и педагогического образования должна способствовать формированию знаний и навыков, необходимых для содействия устойчивому развитию.</w:t>
      </w:r>
    </w:p>
    <w:p w14:paraId="3A9949C6" w14:textId="77777777" w:rsidR="004E4B38" w:rsidRPr="00BD41FD" w:rsidRDefault="004E4B38" w:rsidP="00BE3596">
      <w:pPr>
        <w:pStyle w:val="a6"/>
        <w:ind w:firstLine="567"/>
        <w:jc w:val="both"/>
        <w:rPr>
          <w:sz w:val="28"/>
          <w:szCs w:val="28"/>
        </w:rPr>
      </w:pPr>
      <w:r w:rsidRPr="00BD41FD">
        <w:rPr>
          <w:sz w:val="28"/>
          <w:szCs w:val="28"/>
        </w:rPr>
        <w:t xml:space="preserve">Дошкольное образование является одним из приоритетных направлений сферы образования и на постоянной основе поддерживается Правительством Республики Таджикистан. </w:t>
      </w:r>
    </w:p>
    <w:p w14:paraId="25AFF21F" w14:textId="65646F6F" w:rsidR="004E4B38" w:rsidRPr="00BD41FD" w:rsidRDefault="004E4B38" w:rsidP="00BE3596">
      <w:pPr>
        <w:pStyle w:val="a6"/>
        <w:ind w:firstLine="567"/>
        <w:jc w:val="both"/>
        <w:rPr>
          <w:sz w:val="28"/>
          <w:szCs w:val="28"/>
        </w:rPr>
      </w:pPr>
      <w:r w:rsidRPr="00BD41FD">
        <w:rPr>
          <w:sz w:val="28"/>
          <w:szCs w:val="28"/>
        </w:rPr>
        <w:t xml:space="preserve"> Дошкольное образование, являясь основной базой человеческих ресурсов, содействует всестороннему развитию и совершенствованию пе</w:t>
      </w:r>
      <w:r w:rsidR="00BE3596">
        <w:rPr>
          <w:sz w:val="28"/>
          <w:szCs w:val="28"/>
        </w:rPr>
        <w:t xml:space="preserve">дагогических кадров, развивает </w:t>
      </w:r>
      <w:proofErr w:type="gramStart"/>
      <w:r w:rsidRPr="00BD41FD">
        <w:rPr>
          <w:sz w:val="28"/>
          <w:szCs w:val="28"/>
        </w:rPr>
        <w:t>образовательные  навыки</w:t>
      </w:r>
      <w:proofErr w:type="gramEnd"/>
      <w:r w:rsidRPr="00BD41FD">
        <w:rPr>
          <w:sz w:val="28"/>
          <w:szCs w:val="28"/>
        </w:rPr>
        <w:t xml:space="preserve">  и  компетентность студентов.</w:t>
      </w:r>
    </w:p>
    <w:p w14:paraId="69E843C9" w14:textId="77777777" w:rsidR="004E4B38" w:rsidRPr="00BD41FD" w:rsidRDefault="004E4B38" w:rsidP="00BE3596">
      <w:pPr>
        <w:pStyle w:val="a6"/>
        <w:ind w:firstLine="567"/>
        <w:jc w:val="both"/>
        <w:rPr>
          <w:sz w:val="28"/>
          <w:szCs w:val="28"/>
        </w:rPr>
      </w:pPr>
      <w:r w:rsidRPr="00BD41FD">
        <w:rPr>
          <w:sz w:val="28"/>
          <w:szCs w:val="28"/>
        </w:rPr>
        <w:t>Следует учитывать, что для обеспечения прорыва в развитии системы образования и науки должны быть выделены следующие направления:</w:t>
      </w:r>
    </w:p>
    <w:p w14:paraId="0E7D5C86"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 в первую очередь, обеспечение равенства и доступности образования; </w:t>
      </w:r>
    </w:p>
    <w:p w14:paraId="7A5346BC"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lastRenderedPageBreak/>
        <w:t xml:space="preserve">- значимым является повышение качества образования на всех уровнях; </w:t>
      </w:r>
    </w:p>
    <w:p w14:paraId="67CD9421" w14:textId="77777777" w:rsidR="004E4B38" w:rsidRPr="00BD41FD" w:rsidRDefault="004E4B38" w:rsidP="00BE3596">
      <w:pPr>
        <w:ind w:firstLine="567"/>
        <w:jc w:val="both"/>
        <w:rPr>
          <w:rFonts w:ascii="Times New Roman" w:hAnsi="Times New Roman"/>
          <w:sz w:val="28"/>
          <w:szCs w:val="28"/>
        </w:rPr>
      </w:pPr>
      <w:r w:rsidRPr="00BD41FD">
        <w:rPr>
          <w:rFonts w:ascii="Times New Roman" w:hAnsi="Times New Roman"/>
          <w:sz w:val="28"/>
          <w:szCs w:val="28"/>
        </w:rPr>
        <w:t>- создание условий, укрепление и эффективная реализация научного потенциала страны;</w:t>
      </w:r>
    </w:p>
    <w:p w14:paraId="54B89D50"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обеспечение повышения финансовой устойчивости и эффективности в секторе образования; </w:t>
      </w:r>
    </w:p>
    <w:p w14:paraId="4977F269"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развитие совместных национальных центров научно – исследовательских и опытно- конструкторских разработок. </w:t>
      </w:r>
    </w:p>
    <w:p w14:paraId="199B72A6"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Для достижения этих целей необходимо выполнение следующих задач:</w:t>
      </w:r>
    </w:p>
    <w:p w14:paraId="7B8A0F3C"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внесение изменений и дополнений в программу подготовки специалистов общего среднего и педагогического образования, повышение квалификации и переподготовки специалистов в средних образовательных и высших профессиональных учреждениях;</w:t>
      </w:r>
    </w:p>
    <w:p w14:paraId="7A777531"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повышение статуса специалистов (воспитателей, учителей и т.д.);</w:t>
      </w:r>
    </w:p>
    <w:p w14:paraId="53D7D781"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совершенствование системы заработной платы специалистов дошкольного, общего среднего и педагогического образования, пошаговое повышение заработной платы;</w:t>
      </w:r>
    </w:p>
    <w:p w14:paraId="1A734FB3"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наиболее важной частью развития дошкольного образования является решение проблем обеспечения опытными и квалифицированными кадрами. Важнейшим направлением решения проблем по нехватке профессиональных кадров является их переподготовка;</w:t>
      </w:r>
    </w:p>
    <w:p w14:paraId="54C545B7"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совершенствование профессиональных навыков специалистов по использованию информационных технологий в процессе обучения и воспитания;</w:t>
      </w:r>
    </w:p>
    <w:p w14:paraId="2F106675"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подготовка кадров по новым педагогическим специальностям: педагог-психолог, педагог-дефектолог, педагог-логопед, сурдопедагог, тифлопедагог;</w:t>
      </w:r>
    </w:p>
    <w:p w14:paraId="23375C57"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xml:space="preserve">- </w:t>
      </w:r>
      <w:proofErr w:type="gramStart"/>
      <w:r w:rsidRPr="00BD41FD">
        <w:rPr>
          <w:rFonts w:ascii="Times New Roman" w:hAnsi="Times New Roman"/>
          <w:sz w:val="28"/>
          <w:szCs w:val="28"/>
        </w:rPr>
        <w:t>привлечение  высших</w:t>
      </w:r>
      <w:proofErr w:type="gramEnd"/>
      <w:r w:rsidRPr="00BD41FD">
        <w:rPr>
          <w:rFonts w:ascii="Times New Roman" w:hAnsi="Times New Roman"/>
          <w:sz w:val="28"/>
          <w:szCs w:val="28"/>
        </w:rPr>
        <w:t xml:space="preserve">  и  средних  профессиональных  учреждений  для подготовки  специалистов  дошкольного  образования  по  новым педагогическим специальностям;</w:t>
      </w:r>
    </w:p>
    <w:p w14:paraId="1DDE342C" w14:textId="77777777" w:rsidR="004E4B38" w:rsidRPr="00BD41FD" w:rsidRDefault="004E4B38" w:rsidP="00BE3596">
      <w:pPr>
        <w:pStyle w:val="1"/>
        <w:spacing w:after="0" w:line="240" w:lineRule="auto"/>
        <w:ind w:left="0" w:firstLine="567"/>
        <w:jc w:val="both"/>
        <w:rPr>
          <w:rFonts w:ascii="Times New Roman" w:hAnsi="Times New Roman"/>
          <w:sz w:val="28"/>
          <w:szCs w:val="28"/>
        </w:rPr>
      </w:pPr>
      <w:r w:rsidRPr="00BD41FD">
        <w:rPr>
          <w:rFonts w:ascii="Times New Roman" w:hAnsi="Times New Roman"/>
          <w:sz w:val="28"/>
          <w:szCs w:val="28"/>
        </w:rPr>
        <w:t xml:space="preserve">- </w:t>
      </w:r>
      <w:proofErr w:type="gramStart"/>
      <w:r w:rsidRPr="00BD41FD">
        <w:rPr>
          <w:rFonts w:ascii="Times New Roman" w:hAnsi="Times New Roman"/>
          <w:sz w:val="28"/>
          <w:szCs w:val="28"/>
        </w:rPr>
        <w:t>подготовка  педагогов</w:t>
      </w:r>
      <w:proofErr w:type="gramEnd"/>
      <w:r w:rsidRPr="00BD41FD">
        <w:rPr>
          <w:rFonts w:ascii="Times New Roman" w:hAnsi="Times New Roman"/>
          <w:sz w:val="28"/>
          <w:szCs w:val="28"/>
        </w:rPr>
        <w:t xml:space="preserve">  для  центров  развития  детей  и  других альтернативных форм при педагогических колледжах и высших  профессиональных учреждениях.</w:t>
      </w:r>
    </w:p>
    <w:p w14:paraId="70844928"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bCs/>
          <w:color w:val="auto"/>
          <w:sz w:val="28"/>
          <w:szCs w:val="28"/>
        </w:rPr>
        <w:t xml:space="preserve">Основные направления изменений в дошкольном, </w:t>
      </w:r>
      <w:r w:rsidRPr="00BD41FD">
        <w:rPr>
          <w:rFonts w:ascii="Times New Roman" w:hAnsi="Times New Roman"/>
          <w:color w:val="auto"/>
          <w:sz w:val="28"/>
          <w:szCs w:val="28"/>
        </w:rPr>
        <w:t>общем среднем и педагогическом образовании</w:t>
      </w:r>
      <w:r w:rsidRPr="00BD41FD">
        <w:rPr>
          <w:rFonts w:ascii="Times New Roman" w:hAnsi="Times New Roman"/>
          <w:bCs/>
          <w:color w:val="auto"/>
          <w:sz w:val="28"/>
          <w:szCs w:val="28"/>
        </w:rPr>
        <w:t xml:space="preserve">: </w:t>
      </w:r>
    </w:p>
    <w:p w14:paraId="1DF7872F"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создание конкурентной среды в сфере образования; </w:t>
      </w:r>
    </w:p>
    <w:p w14:paraId="3C09CF18"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стимулирование развития системы поддержки инклюзивного образования, формирование соответствующих учебных материалов; </w:t>
      </w:r>
    </w:p>
    <w:p w14:paraId="5F5AAE53"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создание системы поддержки роста технологической оснащенности образовательного процесса; </w:t>
      </w:r>
    </w:p>
    <w:p w14:paraId="34DE817E"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создание системы выявления и поддержки одаренных детей и молодежи.</w:t>
      </w:r>
    </w:p>
    <w:p w14:paraId="571A825C"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В сфере профессионального и высшего образования следует: </w:t>
      </w:r>
    </w:p>
    <w:p w14:paraId="2F07D71E"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развивать систему аттестации преподавательского состава и аккредитации образовательных учреждений; </w:t>
      </w:r>
    </w:p>
    <w:p w14:paraId="5AD46F9D"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обеспечить гибкость образовательных программ, в том числе на основе внедрения модульной организации программ; </w:t>
      </w:r>
    </w:p>
    <w:p w14:paraId="22CAD272"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lastRenderedPageBreak/>
        <w:t xml:space="preserve">- обеспечить взаимосвязь профессиональных знаний и практических навыков: формирование образовательных и квалификационных стандартов по специальностям различного профиля с привлечением предприятий и организаций, реализация системы обучения на базе крупных предприятий, создание производственных площадок обучения; </w:t>
      </w:r>
    </w:p>
    <w:p w14:paraId="59F83548" w14:textId="77777777" w:rsidR="004E4B38" w:rsidRPr="00BD41FD" w:rsidRDefault="004E4B38" w:rsidP="00BE3596">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поддержать развитие системы начального и среднего профессионального образования, скоординированного с приоритетными направлениями развития экономики страны: укреплять материально-техническую базу, взаимосвязь с предприятиями и организациями - будущими работодателями выпускников, развивать и повышать эффективность системы профориентации молодежи;</w:t>
      </w:r>
    </w:p>
    <w:p w14:paraId="2220EB24" w14:textId="77777777" w:rsidR="004E4B38" w:rsidRPr="00BD41FD" w:rsidRDefault="004E4B38" w:rsidP="004E4B38">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xml:space="preserve">- усилить отраслевую специализацию вузов посредством создания мощного потенциала научно–практических разработок; </w:t>
      </w:r>
    </w:p>
    <w:p w14:paraId="63E991B4" w14:textId="77777777" w:rsidR="004E4B38" w:rsidRPr="00BD41FD" w:rsidRDefault="004E4B38" w:rsidP="004E4B38">
      <w:pPr>
        <w:pStyle w:val="Default"/>
        <w:ind w:firstLine="567"/>
        <w:jc w:val="both"/>
        <w:rPr>
          <w:rFonts w:ascii="Times New Roman" w:hAnsi="Times New Roman"/>
          <w:color w:val="auto"/>
          <w:sz w:val="28"/>
          <w:szCs w:val="28"/>
        </w:rPr>
      </w:pPr>
      <w:r w:rsidRPr="00BD41FD">
        <w:rPr>
          <w:rFonts w:ascii="Times New Roman" w:hAnsi="Times New Roman"/>
          <w:color w:val="auto"/>
          <w:sz w:val="28"/>
          <w:szCs w:val="28"/>
        </w:rPr>
        <w:t>- усилить исследовательскую составляющую и международную интеграцию профессионального образования.</w:t>
      </w:r>
    </w:p>
    <w:p w14:paraId="12878720" w14:textId="77777777" w:rsidR="004E4B38" w:rsidRPr="00BD41FD" w:rsidRDefault="004E4B38" w:rsidP="004E4B38">
      <w:pPr>
        <w:ind w:firstLine="567"/>
        <w:jc w:val="both"/>
        <w:rPr>
          <w:rFonts w:ascii="Times New Roman" w:hAnsi="Times New Roman"/>
          <w:sz w:val="28"/>
          <w:szCs w:val="28"/>
        </w:rPr>
      </w:pPr>
      <w:r w:rsidRPr="00BD41FD">
        <w:rPr>
          <w:rFonts w:ascii="Times New Roman" w:hAnsi="Times New Roman"/>
          <w:sz w:val="28"/>
          <w:szCs w:val="28"/>
        </w:rPr>
        <w:t>В целом достижение ожидаемых результатов будет способствовать созданию условий для активации механизмов сближения национальных систем дошкольного, общего среднего и педагогического образования государств-участников СНГ.</w:t>
      </w:r>
    </w:p>
    <w:p w14:paraId="74579D34" w14:textId="77777777" w:rsidR="004E4B38" w:rsidRPr="00BD41FD" w:rsidRDefault="004E4B38" w:rsidP="004E4B38">
      <w:pPr>
        <w:ind w:firstLine="567"/>
        <w:jc w:val="both"/>
        <w:rPr>
          <w:rFonts w:ascii="Times New Roman" w:hAnsi="Times New Roman"/>
          <w:sz w:val="28"/>
          <w:szCs w:val="28"/>
          <w:lang w:val="tg-Cyrl-TJ"/>
        </w:rPr>
      </w:pPr>
      <w:r w:rsidRPr="00BD41FD">
        <w:rPr>
          <w:rFonts w:ascii="Times New Roman" w:hAnsi="Times New Roman"/>
          <w:sz w:val="28"/>
          <w:szCs w:val="28"/>
        </w:rPr>
        <w:t xml:space="preserve"> Таджикский государственный педагогический университет им. С. Айни активно сотрудничает с высшими учебными заведениями СНГ.</w:t>
      </w:r>
      <w:r w:rsidRPr="00BD41FD">
        <w:rPr>
          <w:rFonts w:ascii="Times New Roman" w:hAnsi="Times New Roman"/>
          <w:sz w:val="28"/>
          <w:szCs w:val="28"/>
          <w:lang w:val="tg-Cyrl-TJ"/>
        </w:rPr>
        <w:t xml:space="preserve"> </w:t>
      </w:r>
    </w:p>
    <w:p w14:paraId="6036D823" w14:textId="77777777" w:rsidR="004E4B38" w:rsidRPr="00BD41FD" w:rsidRDefault="004E4B38" w:rsidP="004E4B38">
      <w:pPr>
        <w:ind w:firstLine="567"/>
        <w:jc w:val="both"/>
        <w:rPr>
          <w:rFonts w:ascii="Times New Roman" w:hAnsi="Times New Roman"/>
          <w:sz w:val="28"/>
          <w:szCs w:val="28"/>
          <w:lang w:eastAsia="ru-RU"/>
        </w:rPr>
      </w:pPr>
      <w:r w:rsidRPr="00BD41FD">
        <w:rPr>
          <w:rFonts w:ascii="Times New Roman" w:hAnsi="Times New Roman"/>
          <w:sz w:val="28"/>
          <w:szCs w:val="28"/>
          <w:lang w:eastAsia="ru-RU"/>
        </w:rPr>
        <w:t xml:space="preserve">Ученые и специалисты ТГПУ им. С. Айни в области дошкольного образования </w:t>
      </w:r>
      <w:r w:rsidRPr="00BD41FD">
        <w:rPr>
          <w:rFonts w:ascii="Times New Roman" w:hAnsi="Times New Roman"/>
          <w:sz w:val="28"/>
          <w:szCs w:val="28"/>
          <w:lang w:val="tg-Cyrl-TJ"/>
        </w:rPr>
        <w:t xml:space="preserve">принимали активное участие в международой научно-практической конференции “Развитие государственного и негосударственного сектора в дошкольном образовании: новые формы и содержание образования”, которая состоялась в 2020 г. в </w:t>
      </w:r>
      <w:r w:rsidRPr="00BD41FD">
        <w:rPr>
          <w:rFonts w:ascii="Times New Roman" w:hAnsi="Times New Roman"/>
          <w:sz w:val="28"/>
          <w:szCs w:val="28"/>
          <w:lang w:eastAsia="ru-RU"/>
        </w:rPr>
        <w:t xml:space="preserve">Ташкентском государственном педагогическом университете им. Низами. </w:t>
      </w:r>
    </w:p>
    <w:p w14:paraId="330EA77C" w14:textId="77777777" w:rsidR="004E4B38" w:rsidRPr="00BD41FD" w:rsidRDefault="004E4B38" w:rsidP="004E4B38">
      <w:pPr>
        <w:ind w:firstLine="567"/>
        <w:jc w:val="both"/>
        <w:rPr>
          <w:rFonts w:ascii="Times New Roman" w:hAnsi="Times New Roman"/>
          <w:sz w:val="28"/>
          <w:szCs w:val="28"/>
          <w:lang w:val="tg-Cyrl-TJ"/>
        </w:rPr>
      </w:pPr>
      <w:r w:rsidRPr="00BD41FD">
        <w:rPr>
          <w:rFonts w:ascii="Times New Roman" w:hAnsi="Times New Roman"/>
          <w:sz w:val="28"/>
          <w:szCs w:val="28"/>
          <w:lang w:eastAsia="ru-RU"/>
        </w:rPr>
        <w:t xml:space="preserve">В последние годы по вопросам дошкольного образования ТГПУ им. С. Айни сотрудничает с Казахским национальным педагогическим университетом им. Абая, по вопросам инклюзивного образования сотрудничает с Белорусским государственным педагогическим университетом им. Максима Танка, по подготовке кадров магистров, аспирантов сотрудничает с Башкирским государственным педагогическим университетом им. М. </w:t>
      </w:r>
      <w:proofErr w:type="spellStart"/>
      <w:r w:rsidRPr="00BD41FD">
        <w:rPr>
          <w:rFonts w:ascii="Times New Roman" w:hAnsi="Times New Roman"/>
          <w:sz w:val="28"/>
          <w:szCs w:val="28"/>
          <w:lang w:eastAsia="ru-RU"/>
        </w:rPr>
        <w:t>Акмуллы</w:t>
      </w:r>
      <w:proofErr w:type="spellEnd"/>
      <w:r w:rsidRPr="00BD41FD">
        <w:rPr>
          <w:rFonts w:ascii="Times New Roman" w:hAnsi="Times New Roman"/>
          <w:sz w:val="28"/>
          <w:szCs w:val="28"/>
          <w:lang w:eastAsia="ru-RU"/>
        </w:rPr>
        <w:t xml:space="preserve">. </w:t>
      </w:r>
      <w:r w:rsidRPr="00BD41FD">
        <w:rPr>
          <w:rFonts w:ascii="Times New Roman" w:hAnsi="Times New Roman"/>
          <w:sz w:val="28"/>
          <w:szCs w:val="28"/>
          <w:lang w:val="tg-Cyrl-TJ"/>
        </w:rPr>
        <w:t>Московским педагогическим государственным университетом и другими  педагогическими университетами стран СНГ.</w:t>
      </w:r>
    </w:p>
    <w:p w14:paraId="543C01AF" w14:textId="77777777" w:rsidR="004E4B38" w:rsidRPr="00BD41FD" w:rsidRDefault="004E4B38" w:rsidP="004E4B38">
      <w:pPr>
        <w:ind w:firstLine="567"/>
        <w:jc w:val="both"/>
        <w:rPr>
          <w:rFonts w:ascii="Times New Roman" w:hAnsi="Times New Roman"/>
          <w:sz w:val="28"/>
          <w:szCs w:val="28"/>
          <w:lang w:val="tg-Cyrl-TJ"/>
        </w:rPr>
      </w:pPr>
      <w:r w:rsidRPr="00BD41FD">
        <w:rPr>
          <w:rFonts w:ascii="Times New Roman" w:hAnsi="Times New Roman"/>
          <w:sz w:val="28"/>
          <w:szCs w:val="28"/>
        </w:rPr>
        <w:t xml:space="preserve">В Министерстве образования и науки </w:t>
      </w:r>
      <w:r w:rsidRPr="00BD41FD">
        <w:rPr>
          <w:rFonts w:ascii="Times New Roman" w:hAnsi="Times New Roman"/>
          <w:bCs/>
          <w:sz w:val="28"/>
          <w:szCs w:val="28"/>
        </w:rPr>
        <w:t>Республики Таджикистан</w:t>
      </w:r>
      <w:r w:rsidRPr="00BD41FD">
        <w:rPr>
          <w:rFonts w:ascii="Times New Roman" w:hAnsi="Times New Roman"/>
          <w:sz w:val="28"/>
          <w:szCs w:val="28"/>
        </w:rPr>
        <w:t xml:space="preserve"> совместно с Академией развития образования, ведущими специалистами в области дошкольного образования была создана рабочая группа по разработке учебно-методических и дидактических материалов с учётом новых технологий, в которых дидактический компонент будет непременно соседствовать с игровой оболочкой. </w:t>
      </w:r>
    </w:p>
    <w:p w14:paraId="1D1974E9" w14:textId="77777777" w:rsidR="004E4B38" w:rsidRPr="00BD41FD" w:rsidRDefault="004E4B38" w:rsidP="004E4B38">
      <w:pPr>
        <w:ind w:firstLine="567"/>
        <w:jc w:val="both"/>
        <w:rPr>
          <w:rFonts w:ascii="Times New Roman" w:hAnsi="Times New Roman"/>
          <w:sz w:val="28"/>
          <w:szCs w:val="28"/>
        </w:rPr>
      </w:pPr>
      <w:r w:rsidRPr="00BD41FD">
        <w:rPr>
          <w:rFonts w:ascii="Times New Roman" w:hAnsi="Times New Roman"/>
          <w:sz w:val="28"/>
          <w:szCs w:val="28"/>
        </w:rPr>
        <w:t xml:space="preserve">Эффективность внедрённых инноваций зависит от целого ряда факторов: особенностей предлагаемых инноваций, потенциала дошкольных </w:t>
      </w:r>
      <w:r w:rsidRPr="00BD41FD">
        <w:rPr>
          <w:rFonts w:ascii="Times New Roman" w:hAnsi="Times New Roman"/>
          <w:sz w:val="28"/>
          <w:szCs w:val="28"/>
        </w:rPr>
        <w:lastRenderedPageBreak/>
        <w:t xml:space="preserve">образовательных учреждений, психологических, экономических, социальных факторов. Для выявления указанных факторов в городах Душанбе, Худжанд, Куляб и Хорог были проведены мониторинги среди педагогов дошкольных учреждений. </w:t>
      </w:r>
    </w:p>
    <w:p w14:paraId="74A6DC6B" w14:textId="5E49153F" w:rsidR="004E4B38" w:rsidRPr="00BD41FD" w:rsidRDefault="004E4B38" w:rsidP="004E4B38">
      <w:pPr>
        <w:ind w:firstLine="567"/>
        <w:jc w:val="both"/>
        <w:rPr>
          <w:rFonts w:ascii="Times New Roman" w:hAnsi="Times New Roman"/>
          <w:sz w:val="28"/>
          <w:szCs w:val="28"/>
        </w:rPr>
      </w:pPr>
      <w:r w:rsidRPr="00BD41FD">
        <w:rPr>
          <w:rFonts w:ascii="Times New Roman" w:hAnsi="Times New Roman"/>
          <w:sz w:val="28"/>
          <w:szCs w:val="28"/>
        </w:rPr>
        <w:t>Практика в области образования за последние годы получила убедительные доказательства тому, что обеспечение качественного ухода за детьми дошкольного возраста и их воспитания, как в рамках семьи, так и по специально разработанным программам, положительно сказывается на выживании, росте и развитии детей, а также на их способностях к обучению на следующих стадиях образования.</w:t>
      </w:r>
    </w:p>
    <w:p w14:paraId="0AB63B68" w14:textId="77777777" w:rsidR="004E4B38" w:rsidRDefault="004E4B38">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5A2E4F3" w14:textId="10EA61CA" w:rsidR="005F7D7E" w:rsidRDefault="005F7D7E" w:rsidP="008B0D55">
      <w:pPr>
        <w:ind w:firstLine="709"/>
        <w:jc w:val="center"/>
        <w:rPr>
          <w:rFonts w:ascii="Times New Roman" w:hAnsi="Times New Roman" w:cs="Times New Roman"/>
          <w:b/>
          <w:sz w:val="28"/>
          <w:szCs w:val="28"/>
          <w:lang w:eastAsia="ru-RU"/>
        </w:rPr>
      </w:pPr>
      <w:r w:rsidRPr="006F4B63">
        <w:rPr>
          <w:rFonts w:ascii="Times New Roman" w:hAnsi="Times New Roman" w:cs="Times New Roman"/>
          <w:b/>
          <w:sz w:val="28"/>
          <w:szCs w:val="28"/>
          <w:lang w:eastAsia="ru-RU"/>
        </w:rPr>
        <w:lastRenderedPageBreak/>
        <w:t>Республика Узбекистан</w:t>
      </w:r>
    </w:p>
    <w:p w14:paraId="5EE06691" w14:textId="77777777" w:rsidR="001A3720" w:rsidRPr="006F4B63" w:rsidRDefault="001A3720" w:rsidP="008B0D55">
      <w:pPr>
        <w:ind w:firstLine="709"/>
        <w:jc w:val="center"/>
        <w:rPr>
          <w:rFonts w:ascii="Times New Roman" w:hAnsi="Times New Roman" w:cs="Times New Roman"/>
          <w:b/>
          <w:sz w:val="28"/>
          <w:szCs w:val="28"/>
          <w:lang w:eastAsia="ru-RU"/>
        </w:rPr>
      </w:pPr>
    </w:p>
    <w:p w14:paraId="0536405B"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Подготовка педагогических кадров в Республике Узбекистан осуществляется в соответствии с Законом Республики Узбекистан «Об образовании»,</w:t>
      </w:r>
      <w:r w:rsidRPr="006F4B63">
        <w:rPr>
          <w:rFonts w:ascii="Times New Roman" w:hAnsi="Times New Roman" w:cs="Times New Roman"/>
          <w:sz w:val="28"/>
          <w:szCs w:val="28"/>
        </w:rPr>
        <w:t xml:space="preserve"> постановлением Президента Республики Узбекистан «О мерах по дальнейшему совершенствованию системы подготовки педагогических кадров, переподготовки и повышения квалификации работников народного образования»</w:t>
      </w:r>
      <w:r w:rsidRPr="006F4B63">
        <w:rPr>
          <w:rFonts w:ascii="Times New Roman" w:hAnsi="Times New Roman" w:cs="Times New Roman"/>
          <w:sz w:val="28"/>
          <w:szCs w:val="28"/>
          <w:lang w:eastAsia="ru-RU"/>
        </w:rPr>
        <w:t xml:space="preserve"> и другими нормативными правовыми актами уполномоченных государственных органов.</w:t>
      </w:r>
    </w:p>
    <w:p w14:paraId="0D4FA320"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Основными принципами в области образования являются:</w:t>
      </w:r>
    </w:p>
    <w:p w14:paraId="4331C1B7" w14:textId="77777777" w:rsidR="005F7D7E" w:rsidRPr="006F4B63" w:rsidRDefault="005F7D7E" w:rsidP="00BE3596">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признание приоритетности образования;</w:t>
      </w:r>
    </w:p>
    <w:p w14:paraId="66E16112" w14:textId="0A8B76A5" w:rsidR="005F7D7E" w:rsidRPr="006F4B63" w:rsidRDefault="005F7D7E" w:rsidP="00BE3596">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обеспечение равных возможностей для получения образования;</w:t>
      </w:r>
    </w:p>
    <w:p w14:paraId="6F55D657" w14:textId="5986FDB3" w:rsidR="005F7D7E" w:rsidRPr="006F4B63" w:rsidRDefault="005F7D7E" w:rsidP="00BE3596">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xml:space="preserve">- внедрение национальных и общечеловеческих ценностей в образование и воспитание; </w:t>
      </w:r>
    </w:p>
    <w:p w14:paraId="4B0CA989" w14:textId="1217C5AD" w:rsidR="005F7D7E" w:rsidRPr="006F4B63" w:rsidRDefault="005F7D7E" w:rsidP="00BE3596">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xml:space="preserve">- гуманистический, демократический характер образования и воспитания; </w:t>
      </w:r>
    </w:p>
    <w:p w14:paraId="7259E975" w14:textId="77777777" w:rsidR="00BE3596" w:rsidRDefault="005F7D7E" w:rsidP="00BE3596">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обязательность одиннадцатилетнего образования и годичной подготовки к общему среднему образованию детей от шести до семилетнего возраста;</w:t>
      </w:r>
    </w:p>
    <w:p w14:paraId="49B60572" w14:textId="367645A0" w:rsidR="005F7D7E" w:rsidRPr="006F4B63" w:rsidRDefault="005F7D7E" w:rsidP="00BE3596">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общедоступность образования в пределах государственных образовательных стандартов и государственных образовательных требований;</w:t>
      </w:r>
    </w:p>
    <w:p w14:paraId="66FBB29D" w14:textId="77777777" w:rsidR="005F7D7E" w:rsidRPr="006F4B63" w:rsidRDefault="005F7D7E" w:rsidP="00BE3596">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образование на протяжении всей жизни человека и др.</w:t>
      </w:r>
    </w:p>
    <w:p w14:paraId="610026D2"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Право на образование обеспечивается:</w:t>
      </w:r>
    </w:p>
    <w:p w14:paraId="5DDE34CF"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развитием образовательных организаций;</w:t>
      </w:r>
    </w:p>
    <w:p w14:paraId="309CBFF8"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xml:space="preserve">- подготовкой, переподготовкой и повышением квалификации кадров; </w:t>
      </w:r>
    </w:p>
    <w:p w14:paraId="087D4D9C"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xml:space="preserve">- получением бесплатного общего среднего, среднего специального и начального профессионального образования. </w:t>
      </w:r>
    </w:p>
    <w:p w14:paraId="4A171C35"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Система образования включает в себя:</w:t>
      </w:r>
    </w:p>
    <w:p w14:paraId="73A2027B"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государственные образовательные стандарты, государственные образовательные требования, учебные планы и учебные программы;</w:t>
      </w:r>
    </w:p>
    <w:p w14:paraId="294611BC"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образовательные организации, реализующие государственные образовательные стандарты, государственные образовательные требования и учебные программы;</w:t>
      </w:r>
    </w:p>
    <w:p w14:paraId="00232641"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организации, осуществляющие оценку качества образования;</w:t>
      </w:r>
    </w:p>
    <w:p w14:paraId="5F7F2DA1"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научно-педагогические учреждения, выполняющие исследовательскую работу, необходимую для обеспечения функционирования и развития системы образования;</w:t>
      </w:r>
    </w:p>
    <w:p w14:paraId="2D06652A"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органы государственного управления в области образования, а также подведомственные им организации.</w:t>
      </w:r>
    </w:p>
    <w:p w14:paraId="6963BECB"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Система образования является единой и непрерывной.</w:t>
      </w:r>
    </w:p>
    <w:p w14:paraId="329B56FA"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Видами образования являются:</w:t>
      </w:r>
    </w:p>
    <w:p w14:paraId="0C647783"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дошкольное образование и воспитание;</w:t>
      </w:r>
    </w:p>
    <w:p w14:paraId="05498308"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общее среднее и среднее специальное образование;</w:t>
      </w:r>
    </w:p>
    <w:p w14:paraId="70348459"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профессиональное образование;</w:t>
      </w:r>
    </w:p>
    <w:p w14:paraId="29C63E3F"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lastRenderedPageBreak/>
        <w:t>- высшее образование;</w:t>
      </w:r>
    </w:p>
    <w:p w14:paraId="354ED0BA"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послевузовское образование;</w:t>
      </w:r>
    </w:p>
    <w:p w14:paraId="2BAA413E"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переподготовка и повышение квалификации кадров;</w:t>
      </w:r>
    </w:p>
    <w:p w14:paraId="3D95C0EA" w14:textId="77777777" w:rsidR="005F7D7E" w:rsidRPr="006F4B63" w:rsidRDefault="005F7D7E" w:rsidP="008B0D55">
      <w:pPr>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 xml:space="preserve"> - внешкольное образование.</w:t>
      </w:r>
    </w:p>
    <w:p w14:paraId="35169F3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Дошкольное образование и воспитание является видом образования, направленным на обучение и воспитание детей, их интеллектуальное, духовно-нравственное, этическое, эстетическое и физическое развитие, а также на подготовку детей к общему среднему образованию. </w:t>
      </w:r>
    </w:p>
    <w:p w14:paraId="3FE78C8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Дошкольное образование и воспитание также предусматривает обязательную годичную подготовку детей в возрасте от шести до семи лет к начальному образованию.</w:t>
      </w:r>
    </w:p>
    <w:p w14:paraId="3107C934"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Общее среднее и среднее специальное образование направлено на освоение общеобразовательных учебных программ, необходимых знаний, умений и навыков. </w:t>
      </w:r>
    </w:p>
    <w:p w14:paraId="12BE8A6A"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Ступенями общего среднего образования (I — XI классы) являются:</w:t>
      </w:r>
    </w:p>
    <w:p w14:paraId="32D0B2AA"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начальное образование (I — IV классы);</w:t>
      </w:r>
    </w:p>
    <w:p w14:paraId="0B62F96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базовое среднее образование (V — IX классы);</w:t>
      </w:r>
    </w:p>
    <w:p w14:paraId="6F06AF7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среднее образование (X — XI классы).</w:t>
      </w:r>
    </w:p>
    <w:p w14:paraId="6E87752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 первый класс общей средней образовательной организации дети принимаются в год исполнения ими семи лет.</w:t>
      </w:r>
    </w:p>
    <w:p w14:paraId="5DA52C4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Начальное образование направлено на формирование у обучающихся основ грамотности, знаний, умений и навыков, необходимых для продолжения общего среднего образования. </w:t>
      </w:r>
    </w:p>
    <w:p w14:paraId="24A1AAE4"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Базовое среднее образование предоставляет обучающимся в соответствии с учебной программой необходимый объем знаний, умений и навыков, развивает у них самостоятельное мышление и аналитические способности. </w:t>
      </w:r>
    </w:p>
    <w:p w14:paraId="6925BEA6"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 рамках базового среднего образования (после VII класса) для формирования у обучающихся первичных знаний и навыков по профессиям осуществляются меры по их профессиональной диагностике и ориентации.</w:t>
      </w:r>
    </w:p>
    <w:p w14:paraId="680FCDA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Среднее образование обеспечивает усвоение обучающимися необходимых знаний, умений и навыков в соответствии с учебной программой, а также выбор последующего вида образования и овладение профессиями, не требующими высокой квалификации.</w:t>
      </w:r>
    </w:p>
    <w:p w14:paraId="415085D6"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Общее среднее образование осуществляется в общих средних образовательных организациях непрерывно, в течение обязательных одиннадцати лет.</w:t>
      </w:r>
    </w:p>
    <w:p w14:paraId="492B2F3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Среднее специальное образование осуществляется в течение двух лет на основе девятилетнего базового среднего образования в академических лицеях и обеспечивает ускоренное развитие интеллектуальных способностей, а также углубленное, дифференцированное, профессионально и личностно-ориентированное образование обучающихся. </w:t>
      </w:r>
    </w:p>
    <w:p w14:paraId="18C048D3"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Для развития способностей одаренных и талантливых детей могут создаваться Президентские, творческие и иные специализированные школы, а также школы-интернаты.</w:t>
      </w:r>
    </w:p>
    <w:p w14:paraId="23B67E53"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Дети с физическими, умственными, сенсорными (чувственными) или психическими нарушениями, а также дети, нуждающиеся в длительном лечении, получают образование в государственных специализированных образовательных учреждениях, общих средних и средних специальных образовательных организациях в инклюзивной форме или в индивидуальном порядке в домашних условиях. </w:t>
      </w:r>
    </w:p>
    <w:p w14:paraId="2B190E6B" w14:textId="77777777" w:rsidR="005F7D7E" w:rsidRPr="006F4B63" w:rsidRDefault="005F7D7E" w:rsidP="008B0D55">
      <w:pPr>
        <w:shd w:val="clear" w:color="auto" w:fill="FFFFFF"/>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В настоящее время в системе народного образования функционируют 4916 дошкольных образовательных учреждений, 9680 общеобразовательных школ, 211 центров “</w:t>
      </w:r>
      <w:proofErr w:type="spellStart"/>
      <w:r w:rsidRPr="006F4B63">
        <w:rPr>
          <w:rFonts w:ascii="Times New Roman" w:hAnsi="Times New Roman" w:cs="Times New Roman"/>
          <w:sz w:val="28"/>
          <w:szCs w:val="28"/>
          <w:lang w:eastAsia="ru-RU"/>
        </w:rPr>
        <w:t>Баркамол</w:t>
      </w:r>
      <w:proofErr w:type="spellEnd"/>
      <w:r w:rsidRPr="006F4B63">
        <w:rPr>
          <w:rFonts w:ascii="Times New Roman" w:hAnsi="Times New Roman" w:cs="Times New Roman"/>
          <w:sz w:val="28"/>
          <w:szCs w:val="28"/>
          <w:lang w:eastAsia="ru-RU"/>
        </w:rPr>
        <w:t xml:space="preserve"> </w:t>
      </w:r>
      <w:proofErr w:type="spellStart"/>
      <w:r w:rsidRPr="006F4B63">
        <w:rPr>
          <w:rFonts w:ascii="Times New Roman" w:hAnsi="Times New Roman" w:cs="Times New Roman"/>
          <w:sz w:val="28"/>
          <w:szCs w:val="28"/>
          <w:lang w:eastAsia="ru-RU"/>
        </w:rPr>
        <w:t>авлод</w:t>
      </w:r>
      <w:proofErr w:type="spellEnd"/>
      <w:r w:rsidRPr="006F4B63">
        <w:rPr>
          <w:rFonts w:ascii="Times New Roman" w:hAnsi="Times New Roman" w:cs="Times New Roman"/>
          <w:sz w:val="28"/>
          <w:szCs w:val="28"/>
          <w:lang w:eastAsia="ru-RU"/>
        </w:rPr>
        <w:t xml:space="preserve">”, в которых ведут педагогическую деятельность более 400 тыс. педагогических кадров. </w:t>
      </w:r>
    </w:p>
    <w:p w14:paraId="7B4AF7A8" w14:textId="77777777" w:rsidR="005F7D7E" w:rsidRPr="006F4B63" w:rsidRDefault="005F7D7E" w:rsidP="008B0D55">
      <w:pPr>
        <w:shd w:val="clear" w:color="auto" w:fill="FFFFFF"/>
        <w:ind w:firstLine="709"/>
        <w:jc w:val="both"/>
        <w:rPr>
          <w:rFonts w:ascii="Times New Roman" w:hAnsi="Times New Roman" w:cs="Times New Roman"/>
          <w:sz w:val="28"/>
          <w:szCs w:val="28"/>
          <w:lang w:eastAsia="ru-RU"/>
        </w:rPr>
      </w:pPr>
      <w:r w:rsidRPr="006F4B63">
        <w:rPr>
          <w:rFonts w:ascii="Times New Roman" w:hAnsi="Times New Roman" w:cs="Times New Roman"/>
          <w:sz w:val="28"/>
          <w:szCs w:val="28"/>
          <w:lang w:eastAsia="ru-RU"/>
        </w:rPr>
        <w:t>В систему Министерства народного образования Республики Узбекистан входят 5 государственных педагогических высших учебных заведений и 14 региональных институтов переподготовки и повышения квалификации работников народного образования.</w:t>
      </w:r>
    </w:p>
    <w:p w14:paraId="060BF19A"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Профессиональное образование по приобретаемой профессии и специальности включает следующие уровни: </w:t>
      </w:r>
    </w:p>
    <w:p w14:paraId="1340674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начальное профессиональное образование;</w:t>
      </w:r>
    </w:p>
    <w:p w14:paraId="28C7E45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среднее профессиональное образование;</w:t>
      </w:r>
    </w:p>
    <w:p w14:paraId="178ECE1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среднее специальное профессиональное образование.</w:t>
      </w:r>
    </w:p>
    <w:p w14:paraId="5C8634C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Начальное профессиональное образование осуществляется в профессиональных школах на базе выпускников IX классов на основе двухлетних интегрированных учебных программ общеобразовательных предметов и предметов специальностей по дневной форме обучения на бесплатной основе. </w:t>
      </w:r>
    </w:p>
    <w:p w14:paraId="23A4AFD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Среднее профессиональное образование осуществляется в колледжах на базе общего среднего, среднего специального и начального профессионального образования по дневной, вечерней и заочной формам обучения продолжительностью до двух лет, исходя из сложности профессий и специальностей на основе государственного заказа или платного контракта. </w:t>
      </w:r>
    </w:p>
    <w:p w14:paraId="7FFB4969"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Среднее специальное профессиональное образование осуществляется в техникумах на базе общего среднего, среднего специального, начального профессионального и среднего профессионального образования по дневной, вечерней и заочной формам обучения продолжительностью не менее двух лет, исходя из сложности профессий и специальностей на основе государственного заказа или платного контракта.</w:t>
      </w:r>
    </w:p>
    <w:p w14:paraId="663C2DB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Профессиональные школы, колледжи и техникумы обеспечивают получение обучающимися выбранной ими профессии и специальности.</w:t>
      </w:r>
    </w:p>
    <w:p w14:paraId="2DB2A6F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Высшее образование обеспечивает подготовку высококвалифицированных кадров по направлениям образования бакалавриата и специальностям магистратуры. </w:t>
      </w:r>
    </w:p>
    <w:p w14:paraId="39BC114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Подготовка кадров с высшим образованием осуществляется в высших образовательных организациях (университеты, академии, институты, высшие школы). </w:t>
      </w:r>
    </w:p>
    <w:p w14:paraId="7EEF5F1A"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Высшее образование имеет две ступени — бакалавриат и магистратура. </w:t>
      </w:r>
    </w:p>
    <w:p w14:paraId="40205CE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Бакалавриат является базовым высшим образованием, предоставляющим углубленные знания, умения и навыки по одному из направлений высшего образования, продолжительностью обучения не менее трех лет. </w:t>
      </w:r>
    </w:p>
    <w:p w14:paraId="34982E6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Магистратура является высшим образованием по конкретной специальности на базе соответствующего бакалавриата с продолжительностью обучения не менее одного года. </w:t>
      </w:r>
    </w:p>
    <w:p w14:paraId="4D3A141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Перечень специальностей магистратуры и соответствующих им направлений образования бакалавриата устанавливается уполномоченным органом государственного управления в области образования. </w:t>
      </w:r>
    </w:p>
    <w:p w14:paraId="48229ACA" w14:textId="77777777" w:rsidR="005F7D7E" w:rsidRPr="006F4B63" w:rsidRDefault="005F7D7E" w:rsidP="008B0D55">
      <w:pPr>
        <w:shd w:val="clear" w:color="auto" w:fill="FFFFFF"/>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097"/>
        <w:gridCol w:w="2172"/>
        <w:gridCol w:w="2076"/>
      </w:tblGrid>
      <w:tr w:rsidR="006F4B63" w:rsidRPr="00BE3596" w14:paraId="29DE5A3F" w14:textId="77777777" w:rsidTr="00BE3596">
        <w:trPr>
          <w:cantSplit/>
        </w:trPr>
        <w:tc>
          <w:tcPr>
            <w:tcW w:w="2700" w:type="pct"/>
            <w:shd w:val="clear" w:color="auto" w:fill="FFFFFF"/>
            <w:tcMar>
              <w:top w:w="0" w:type="dxa"/>
              <w:left w:w="57" w:type="dxa"/>
              <w:bottom w:w="0" w:type="dxa"/>
              <w:right w:w="57" w:type="dxa"/>
            </w:tcMar>
          </w:tcPr>
          <w:p w14:paraId="729913B1"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b/>
                <w:bCs/>
                <w:lang w:eastAsia="ru-RU"/>
              </w:rPr>
              <w:t>Педагогика</w:t>
            </w:r>
          </w:p>
        </w:tc>
        <w:tc>
          <w:tcPr>
            <w:tcW w:w="1150" w:type="pct"/>
            <w:shd w:val="clear" w:color="auto" w:fill="FFFFFF"/>
            <w:tcMar>
              <w:top w:w="0" w:type="dxa"/>
              <w:left w:w="57" w:type="dxa"/>
              <w:bottom w:w="0" w:type="dxa"/>
              <w:right w:w="57" w:type="dxa"/>
            </w:tcMar>
            <w:vAlign w:val="center"/>
          </w:tcPr>
          <w:p w14:paraId="7595651C"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100 000</w:t>
            </w:r>
          </w:p>
          <w:p w14:paraId="7F54CE17"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110 000</w:t>
            </w:r>
          </w:p>
        </w:tc>
        <w:tc>
          <w:tcPr>
            <w:tcW w:w="1100" w:type="pct"/>
            <w:shd w:val="clear" w:color="auto" w:fill="FFFFFF"/>
            <w:tcMar>
              <w:top w:w="0" w:type="dxa"/>
              <w:left w:w="57" w:type="dxa"/>
              <w:bottom w:w="0" w:type="dxa"/>
              <w:right w:w="57" w:type="dxa"/>
            </w:tcMar>
            <w:vAlign w:val="center"/>
          </w:tcPr>
          <w:p w14:paraId="73735059" w14:textId="77777777" w:rsidR="005F7D7E" w:rsidRPr="00BE3596" w:rsidRDefault="005F7D7E" w:rsidP="00BE3596">
            <w:pPr>
              <w:rPr>
                <w:rFonts w:ascii="Times New Roman" w:hAnsi="Times New Roman" w:cs="Times New Roman"/>
                <w:lang w:eastAsia="ru-RU"/>
              </w:rPr>
            </w:pPr>
          </w:p>
        </w:tc>
      </w:tr>
      <w:tr w:rsidR="006F4B63" w:rsidRPr="00BE3596" w14:paraId="7C097B4E" w14:textId="77777777" w:rsidTr="00BE3596">
        <w:trPr>
          <w:cantSplit/>
        </w:trPr>
        <w:tc>
          <w:tcPr>
            <w:tcW w:w="2700" w:type="pct"/>
            <w:shd w:val="clear" w:color="auto" w:fill="FFFFFF"/>
            <w:tcMar>
              <w:top w:w="0" w:type="dxa"/>
              <w:left w:w="57" w:type="dxa"/>
              <w:bottom w:w="0" w:type="dxa"/>
              <w:right w:w="57" w:type="dxa"/>
            </w:tcMar>
          </w:tcPr>
          <w:p w14:paraId="5238FCBA"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Методика преподавания математики</w:t>
            </w:r>
          </w:p>
        </w:tc>
        <w:tc>
          <w:tcPr>
            <w:tcW w:w="1150" w:type="pct"/>
            <w:shd w:val="clear" w:color="auto" w:fill="FFFFFF"/>
            <w:tcMar>
              <w:top w:w="0" w:type="dxa"/>
              <w:left w:w="57" w:type="dxa"/>
              <w:bottom w:w="0" w:type="dxa"/>
              <w:right w:w="57" w:type="dxa"/>
            </w:tcMar>
            <w:vAlign w:val="center"/>
          </w:tcPr>
          <w:p w14:paraId="6F443D3D"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5110100</w:t>
            </w:r>
          </w:p>
        </w:tc>
        <w:tc>
          <w:tcPr>
            <w:tcW w:w="1100" w:type="pct"/>
            <w:shd w:val="clear" w:color="auto" w:fill="FFFFFF"/>
            <w:tcMar>
              <w:top w:w="0" w:type="dxa"/>
              <w:left w:w="57" w:type="dxa"/>
              <w:bottom w:w="0" w:type="dxa"/>
              <w:right w:w="57" w:type="dxa"/>
            </w:tcMar>
            <w:vAlign w:val="center"/>
          </w:tcPr>
          <w:p w14:paraId="27EE4CEA" w14:textId="77777777" w:rsidR="005F7D7E" w:rsidRPr="00BE3596" w:rsidRDefault="005F7D7E" w:rsidP="00BE3596">
            <w:pPr>
              <w:rPr>
                <w:rFonts w:ascii="Times New Roman" w:hAnsi="Times New Roman" w:cs="Times New Roman"/>
                <w:lang w:eastAsia="ru-RU"/>
              </w:rPr>
            </w:pPr>
          </w:p>
        </w:tc>
      </w:tr>
      <w:tr w:rsidR="006F4B63" w:rsidRPr="00BE3596" w14:paraId="5C3B2608" w14:textId="77777777" w:rsidTr="00BE3596">
        <w:trPr>
          <w:cantSplit/>
        </w:trPr>
        <w:tc>
          <w:tcPr>
            <w:tcW w:w="2700" w:type="pct"/>
            <w:shd w:val="clear" w:color="auto" w:fill="FFFFFF"/>
            <w:tcMar>
              <w:top w:w="0" w:type="dxa"/>
              <w:left w:w="57" w:type="dxa"/>
              <w:bottom w:w="0" w:type="dxa"/>
              <w:right w:w="57" w:type="dxa"/>
            </w:tcMar>
          </w:tcPr>
          <w:p w14:paraId="12CC586C"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точным и естественным наукам (математика)</w:t>
            </w:r>
          </w:p>
        </w:tc>
        <w:tc>
          <w:tcPr>
            <w:tcW w:w="1150" w:type="pct"/>
            <w:shd w:val="clear" w:color="auto" w:fill="FFFFFF"/>
            <w:tcMar>
              <w:top w:w="0" w:type="dxa"/>
              <w:left w:w="57" w:type="dxa"/>
              <w:bottom w:w="0" w:type="dxa"/>
              <w:right w:w="57" w:type="dxa"/>
            </w:tcMar>
            <w:vAlign w:val="center"/>
          </w:tcPr>
          <w:p w14:paraId="4468EF17"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08A9269E"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5А110101</w:t>
            </w:r>
          </w:p>
        </w:tc>
      </w:tr>
      <w:tr w:rsidR="006F4B63" w:rsidRPr="00BE3596" w14:paraId="7A5E6E2E" w14:textId="77777777" w:rsidTr="00BE3596">
        <w:trPr>
          <w:cantSplit/>
        </w:trPr>
        <w:tc>
          <w:tcPr>
            <w:tcW w:w="2700" w:type="pct"/>
            <w:shd w:val="clear" w:color="auto" w:fill="FFFFFF"/>
            <w:tcMar>
              <w:top w:w="0" w:type="dxa"/>
              <w:left w:w="57" w:type="dxa"/>
              <w:bottom w:w="0" w:type="dxa"/>
              <w:right w:w="57" w:type="dxa"/>
            </w:tcMar>
          </w:tcPr>
          <w:p w14:paraId="642EE84E"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Методика преподавания физики и астрономии</w:t>
            </w:r>
          </w:p>
        </w:tc>
        <w:tc>
          <w:tcPr>
            <w:tcW w:w="1150" w:type="pct"/>
            <w:shd w:val="clear" w:color="auto" w:fill="FFFFFF"/>
            <w:tcMar>
              <w:top w:w="0" w:type="dxa"/>
              <w:left w:w="57" w:type="dxa"/>
              <w:bottom w:w="0" w:type="dxa"/>
              <w:right w:w="57" w:type="dxa"/>
            </w:tcMar>
            <w:vAlign w:val="center"/>
          </w:tcPr>
          <w:p w14:paraId="7692EBA6"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5110200</w:t>
            </w:r>
          </w:p>
        </w:tc>
        <w:tc>
          <w:tcPr>
            <w:tcW w:w="1100" w:type="pct"/>
            <w:shd w:val="clear" w:color="auto" w:fill="FFFFFF"/>
            <w:tcMar>
              <w:top w:w="0" w:type="dxa"/>
              <w:left w:w="57" w:type="dxa"/>
              <w:bottom w:w="0" w:type="dxa"/>
              <w:right w:w="57" w:type="dxa"/>
            </w:tcMar>
            <w:vAlign w:val="center"/>
          </w:tcPr>
          <w:p w14:paraId="7D672E0C" w14:textId="77777777" w:rsidR="005F7D7E" w:rsidRPr="00BE3596" w:rsidRDefault="005F7D7E" w:rsidP="00BE3596">
            <w:pPr>
              <w:rPr>
                <w:rFonts w:ascii="Times New Roman" w:hAnsi="Times New Roman" w:cs="Times New Roman"/>
                <w:lang w:eastAsia="ru-RU"/>
              </w:rPr>
            </w:pPr>
          </w:p>
        </w:tc>
      </w:tr>
      <w:tr w:rsidR="006F4B63" w:rsidRPr="00BE3596" w14:paraId="0EB2BBFE" w14:textId="77777777" w:rsidTr="00BE3596">
        <w:trPr>
          <w:cantSplit/>
        </w:trPr>
        <w:tc>
          <w:tcPr>
            <w:tcW w:w="2700" w:type="pct"/>
            <w:shd w:val="clear" w:color="auto" w:fill="FFFFFF"/>
            <w:tcMar>
              <w:top w:w="0" w:type="dxa"/>
              <w:left w:w="57" w:type="dxa"/>
              <w:bottom w:w="0" w:type="dxa"/>
              <w:right w:w="57" w:type="dxa"/>
            </w:tcMar>
          </w:tcPr>
          <w:p w14:paraId="13B5C33D"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точным и естественным наукам (физика и астрономия)</w:t>
            </w:r>
          </w:p>
        </w:tc>
        <w:tc>
          <w:tcPr>
            <w:tcW w:w="1150" w:type="pct"/>
            <w:shd w:val="clear" w:color="auto" w:fill="FFFFFF"/>
            <w:tcMar>
              <w:top w:w="0" w:type="dxa"/>
              <w:left w:w="57" w:type="dxa"/>
              <w:bottom w:w="0" w:type="dxa"/>
              <w:right w:w="57" w:type="dxa"/>
            </w:tcMar>
            <w:vAlign w:val="center"/>
          </w:tcPr>
          <w:p w14:paraId="3F0FBD9F"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59EA5B05"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5А110201</w:t>
            </w:r>
          </w:p>
        </w:tc>
      </w:tr>
      <w:tr w:rsidR="006F4B63" w:rsidRPr="00BE3596" w14:paraId="592784ED" w14:textId="77777777" w:rsidTr="00BE3596">
        <w:trPr>
          <w:cantSplit/>
        </w:trPr>
        <w:tc>
          <w:tcPr>
            <w:tcW w:w="2700" w:type="pct"/>
            <w:shd w:val="clear" w:color="auto" w:fill="FFFFFF"/>
            <w:tcMar>
              <w:top w:w="0" w:type="dxa"/>
              <w:left w:w="57" w:type="dxa"/>
              <w:bottom w:w="0" w:type="dxa"/>
              <w:right w:w="57" w:type="dxa"/>
            </w:tcMar>
          </w:tcPr>
          <w:p w14:paraId="79E2A555"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Методика преподавания химии</w:t>
            </w:r>
          </w:p>
        </w:tc>
        <w:tc>
          <w:tcPr>
            <w:tcW w:w="1150" w:type="pct"/>
            <w:shd w:val="clear" w:color="auto" w:fill="FFFFFF"/>
            <w:tcMar>
              <w:top w:w="0" w:type="dxa"/>
              <w:left w:w="57" w:type="dxa"/>
              <w:bottom w:w="0" w:type="dxa"/>
              <w:right w:w="57" w:type="dxa"/>
            </w:tcMar>
            <w:vAlign w:val="center"/>
          </w:tcPr>
          <w:p w14:paraId="06EDB893"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5110300</w:t>
            </w:r>
          </w:p>
        </w:tc>
        <w:tc>
          <w:tcPr>
            <w:tcW w:w="1100" w:type="pct"/>
            <w:shd w:val="clear" w:color="auto" w:fill="FFFFFF"/>
            <w:tcMar>
              <w:top w:w="0" w:type="dxa"/>
              <w:left w:w="57" w:type="dxa"/>
              <w:bottom w:w="0" w:type="dxa"/>
              <w:right w:w="57" w:type="dxa"/>
            </w:tcMar>
            <w:vAlign w:val="center"/>
          </w:tcPr>
          <w:p w14:paraId="68CE9B45" w14:textId="77777777" w:rsidR="005F7D7E" w:rsidRPr="00BE3596" w:rsidRDefault="005F7D7E" w:rsidP="00BE3596">
            <w:pPr>
              <w:rPr>
                <w:rFonts w:ascii="Times New Roman" w:hAnsi="Times New Roman" w:cs="Times New Roman"/>
                <w:lang w:eastAsia="ru-RU"/>
              </w:rPr>
            </w:pPr>
          </w:p>
        </w:tc>
      </w:tr>
      <w:tr w:rsidR="006F4B63" w:rsidRPr="00BE3596" w14:paraId="3B2270D4" w14:textId="77777777" w:rsidTr="00BE3596">
        <w:trPr>
          <w:cantSplit/>
        </w:trPr>
        <w:tc>
          <w:tcPr>
            <w:tcW w:w="2700" w:type="pct"/>
            <w:shd w:val="clear" w:color="auto" w:fill="FFFFFF"/>
            <w:tcMar>
              <w:top w:w="0" w:type="dxa"/>
              <w:left w:w="57" w:type="dxa"/>
              <w:bottom w:w="0" w:type="dxa"/>
              <w:right w:w="57" w:type="dxa"/>
            </w:tcMar>
          </w:tcPr>
          <w:p w14:paraId="5C235049"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точным и естественным наукам (химия)</w:t>
            </w:r>
          </w:p>
        </w:tc>
        <w:tc>
          <w:tcPr>
            <w:tcW w:w="1150" w:type="pct"/>
            <w:shd w:val="clear" w:color="auto" w:fill="FFFFFF"/>
            <w:tcMar>
              <w:top w:w="0" w:type="dxa"/>
              <w:left w:w="57" w:type="dxa"/>
              <w:bottom w:w="0" w:type="dxa"/>
              <w:right w:w="57" w:type="dxa"/>
            </w:tcMar>
            <w:vAlign w:val="center"/>
          </w:tcPr>
          <w:p w14:paraId="51CBF8B4"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1910F8B8"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5А110301</w:t>
            </w:r>
          </w:p>
        </w:tc>
      </w:tr>
      <w:tr w:rsidR="006F4B63" w:rsidRPr="00BE3596" w14:paraId="43C619CA" w14:textId="77777777" w:rsidTr="00BE3596">
        <w:trPr>
          <w:cantSplit/>
        </w:trPr>
        <w:tc>
          <w:tcPr>
            <w:tcW w:w="2700" w:type="pct"/>
            <w:shd w:val="clear" w:color="auto" w:fill="FFFFFF"/>
            <w:tcMar>
              <w:top w:w="0" w:type="dxa"/>
              <w:left w:w="57" w:type="dxa"/>
              <w:bottom w:w="0" w:type="dxa"/>
              <w:right w:w="57" w:type="dxa"/>
            </w:tcMar>
          </w:tcPr>
          <w:p w14:paraId="334F4185"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Методика преподавания биологии</w:t>
            </w:r>
          </w:p>
        </w:tc>
        <w:tc>
          <w:tcPr>
            <w:tcW w:w="1150" w:type="pct"/>
            <w:shd w:val="clear" w:color="auto" w:fill="FFFFFF"/>
            <w:tcMar>
              <w:top w:w="0" w:type="dxa"/>
              <w:left w:w="57" w:type="dxa"/>
              <w:bottom w:w="0" w:type="dxa"/>
              <w:right w:w="57" w:type="dxa"/>
            </w:tcMar>
            <w:vAlign w:val="center"/>
          </w:tcPr>
          <w:p w14:paraId="02915041"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5110400</w:t>
            </w:r>
          </w:p>
        </w:tc>
        <w:tc>
          <w:tcPr>
            <w:tcW w:w="1100" w:type="pct"/>
            <w:shd w:val="clear" w:color="auto" w:fill="FFFFFF"/>
            <w:tcMar>
              <w:top w:w="0" w:type="dxa"/>
              <w:left w:w="57" w:type="dxa"/>
              <w:bottom w:w="0" w:type="dxa"/>
              <w:right w:w="57" w:type="dxa"/>
            </w:tcMar>
            <w:vAlign w:val="center"/>
          </w:tcPr>
          <w:p w14:paraId="1BC0854A" w14:textId="77777777" w:rsidR="005F7D7E" w:rsidRPr="00BE3596" w:rsidRDefault="005F7D7E" w:rsidP="00BE3596">
            <w:pPr>
              <w:rPr>
                <w:rFonts w:ascii="Times New Roman" w:hAnsi="Times New Roman" w:cs="Times New Roman"/>
                <w:lang w:eastAsia="ru-RU"/>
              </w:rPr>
            </w:pPr>
          </w:p>
        </w:tc>
      </w:tr>
      <w:tr w:rsidR="006F4B63" w:rsidRPr="00BE3596" w14:paraId="4CE52C75" w14:textId="77777777" w:rsidTr="00BE3596">
        <w:trPr>
          <w:cantSplit/>
        </w:trPr>
        <w:tc>
          <w:tcPr>
            <w:tcW w:w="2700" w:type="pct"/>
            <w:shd w:val="clear" w:color="auto" w:fill="FFFFFF"/>
            <w:tcMar>
              <w:top w:w="0" w:type="dxa"/>
              <w:left w:w="57" w:type="dxa"/>
              <w:bottom w:w="0" w:type="dxa"/>
              <w:right w:w="57" w:type="dxa"/>
            </w:tcMar>
          </w:tcPr>
          <w:p w14:paraId="21D823D1"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точным и естественным наукам (биология)</w:t>
            </w:r>
          </w:p>
        </w:tc>
        <w:tc>
          <w:tcPr>
            <w:tcW w:w="1150" w:type="pct"/>
            <w:shd w:val="clear" w:color="auto" w:fill="FFFFFF"/>
            <w:tcMar>
              <w:top w:w="0" w:type="dxa"/>
              <w:left w:w="57" w:type="dxa"/>
              <w:bottom w:w="0" w:type="dxa"/>
              <w:right w:w="57" w:type="dxa"/>
            </w:tcMar>
            <w:vAlign w:val="center"/>
          </w:tcPr>
          <w:p w14:paraId="7BE2BCB3"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446E0C93"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5А110401</w:t>
            </w:r>
          </w:p>
        </w:tc>
      </w:tr>
      <w:tr w:rsidR="006F4B63" w:rsidRPr="00BE3596" w14:paraId="6D22CDA8" w14:textId="77777777" w:rsidTr="00BE3596">
        <w:trPr>
          <w:cantSplit/>
        </w:trPr>
        <w:tc>
          <w:tcPr>
            <w:tcW w:w="2700" w:type="pct"/>
            <w:shd w:val="clear" w:color="auto" w:fill="FFFFFF"/>
            <w:tcMar>
              <w:top w:w="0" w:type="dxa"/>
              <w:left w:w="57" w:type="dxa"/>
              <w:bottom w:w="0" w:type="dxa"/>
              <w:right w:w="57" w:type="dxa"/>
            </w:tcMar>
          </w:tcPr>
          <w:p w14:paraId="0EE7622B"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Методика преподавания географии</w:t>
            </w:r>
          </w:p>
        </w:tc>
        <w:tc>
          <w:tcPr>
            <w:tcW w:w="1150" w:type="pct"/>
            <w:shd w:val="clear" w:color="auto" w:fill="FFFFFF"/>
            <w:tcMar>
              <w:top w:w="0" w:type="dxa"/>
              <w:left w:w="57" w:type="dxa"/>
              <w:bottom w:w="0" w:type="dxa"/>
              <w:right w:w="57" w:type="dxa"/>
            </w:tcMar>
            <w:vAlign w:val="center"/>
          </w:tcPr>
          <w:p w14:paraId="5DADC10B"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5110500</w:t>
            </w:r>
          </w:p>
        </w:tc>
        <w:tc>
          <w:tcPr>
            <w:tcW w:w="1100" w:type="pct"/>
            <w:shd w:val="clear" w:color="auto" w:fill="FFFFFF"/>
            <w:tcMar>
              <w:top w:w="0" w:type="dxa"/>
              <w:left w:w="57" w:type="dxa"/>
              <w:bottom w:w="0" w:type="dxa"/>
              <w:right w:w="57" w:type="dxa"/>
            </w:tcMar>
            <w:vAlign w:val="center"/>
          </w:tcPr>
          <w:p w14:paraId="6DD3B064" w14:textId="77777777" w:rsidR="005F7D7E" w:rsidRPr="00BE3596" w:rsidRDefault="005F7D7E" w:rsidP="00BE3596">
            <w:pPr>
              <w:rPr>
                <w:rFonts w:ascii="Times New Roman" w:hAnsi="Times New Roman" w:cs="Times New Roman"/>
                <w:lang w:eastAsia="ru-RU"/>
              </w:rPr>
            </w:pPr>
          </w:p>
        </w:tc>
      </w:tr>
      <w:tr w:rsidR="006F4B63" w:rsidRPr="00BE3596" w14:paraId="22BD1FBE" w14:textId="77777777" w:rsidTr="00BE3596">
        <w:trPr>
          <w:cantSplit/>
        </w:trPr>
        <w:tc>
          <w:tcPr>
            <w:tcW w:w="2700" w:type="pct"/>
            <w:shd w:val="clear" w:color="auto" w:fill="FFFFFF"/>
            <w:tcMar>
              <w:top w:w="0" w:type="dxa"/>
              <w:left w:w="57" w:type="dxa"/>
              <w:bottom w:w="0" w:type="dxa"/>
              <w:right w:w="57" w:type="dxa"/>
            </w:tcMar>
          </w:tcPr>
          <w:p w14:paraId="6B38A46F"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точным и естественным наукам (география)</w:t>
            </w:r>
          </w:p>
        </w:tc>
        <w:tc>
          <w:tcPr>
            <w:tcW w:w="1150" w:type="pct"/>
            <w:shd w:val="clear" w:color="auto" w:fill="FFFFFF"/>
            <w:tcMar>
              <w:top w:w="0" w:type="dxa"/>
              <w:left w:w="57" w:type="dxa"/>
              <w:bottom w:w="0" w:type="dxa"/>
              <w:right w:w="57" w:type="dxa"/>
            </w:tcMar>
            <w:vAlign w:val="center"/>
          </w:tcPr>
          <w:p w14:paraId="770920A5"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3436508E"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5А110501</w:t>
            </w:r>
          </w:p>
        </w:tc>
      </w:tr>
      <w:tr w:rsidR="006F4B63" w:rsidRPr="00BE3596" w14:paraId="1B85F89B" w14:textId="77777777" w:rsidTr="00BE3596">
        <w:trPr>
          <w:cantSplit/>
        </w:trPr>
        <w:tc>
          <w:tcPr>
            <w:tcW w:w="2700" w:type="pct"/>
            <w:shd w:val="clear" w:color="auto" w:fill="FFFFFF"/>
            <w:tcMar>
              <w:top w:w="0" w:type="dxa"/>
              <w:left w:w="57" w:type="dxa"/>
              <w:bottom w:w="0" w:type="dxa"/>
              <w:right w:w="57" w:type="dxa"/>
            </w:tcMar>
          </w:tcPr>
          <w:p w14:paraId="4C7792CA"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Методика преподавания истории</w:t>
            </w:r>
          </w:p>
        </w:tc>
        <w:tc>
          <w:tcPr>
            <w:tcW w:w="1150" w:type="pct"/>
            <w:shd w:val="clear" w:color="auto" w:fill="FFFFFF"/>
            <w:tcMar>
              <w:top w:w="0" w:type="dxa"/>
              <w:left w:w="57" w:type="dxa"/>
              <w:bottom w:w="0" w:type="dxa"/>
              <w:right w:w="57" w:type="dxa"/>
            </w:tcMar>
            <w:vAlign w:val="center"/>
          </w:tcPr>
          <w:p w14:paraId="22473643"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5110600</w:t>
            </w:r>
          </w:p>
        </w:tc>
        <w:tc>
          <w:tcPr>
            <w:tcW w:w="1100" w:type="pct"/>
            <w:shd w:val="clear" w:color="auto" w:fill="FFFFFF"/>
            <w:tcMar>
              <w:top w:w="0" w:type="dxa"/>
              <w:left w:w="57" w:type="dxa"/>
              <w:bottom w:w="0" w:type="dxa"/>
              <w:right w:w="57" w:type="dxa"/>
            </w:tcMar>
            <w:vAlign w:val="center"/>
          </w:tcPr>
          <w:p w14:paraId="20F96AE1" w14:textId="77777777" w:rsidR="005F7D7E" w:rsidRPr="00BE3596" w:rsidRDefault="005F7D7E" w:rsidP="00BE3596">
            <w:pPr>
              <w:rPr>
                <w:rFonts w:ascii="Times New Roman" w:hAnsi="Times New Roman" w:cs="Times New Roman"/>
                <w:lang w:eastAsia="ru-RU"/>
              </w:rPr>
            </w:pPr>
          </w:p>
        </w:tc>
      </w:tr>
      <w:tr w:rsidR="006F4B63" w:rsidRPr="00BE3596" w14:paraId="54FED98F" w14:textId="77777777" w:rsidTr="00BE3596">
        <w:trPr>
          <w:cantSplit/>
        </w:trPr>
        <w:tc>
          <w:tcPr>
            <w:tcW w:w="2700" w:type="pct"/>
            <w:shd w:val="clear" w:color="auto" w:fill="FFFFFF"/>
            <w:tcMar>
              <w:top w:w="0" w:type="dxa"/>
              <w:left w:w="57" w:type="dxa"/>
              <w:bottom w:w="0" w:type="dxa"/>
              <w:right w:w="57" w:type="dxa"/>
            </w:tcMar>
          </w:tcPr>
          <w:p w14:paraId="7D9F14FE"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общественно-гуманитарным наукам (история)</w:t>
            </w:r>
          </w:p>
        </w:tc>
        <w:tc>
          <w:tcPr>
            <w:tcW w:w="1150" w:type="pct"/>
            <w:shd w:val="clear" w:color="auto" w:fill="FFFFFF"/>
            <w:tcMar>
              <w:top w:w="0" w:type="dxa"/>
              <w:left w:w="57" w:type="dxa"/>
              <w:bottom w:w="0" w:type="dxa"/>
              <w:right w:w="57" w:type="dxa"/>
            </w:tcMar>
            <w:vAlign w:val="center"/>
          </w:tcPr>
          <w:p w14:paraId="5AF54770"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0EC27493"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5А110601</w:t>
            </w:r>
          </w:p>
        </w:tc>
      </w:tr>
      <w:tr w:rsidR="006F4B63" w:rsidRPr="00BE3596" w14:paraId="1E191031" w14:textId="77777777" w:rsidTr="00BE3596">
        <w:trPr>
          <w:cantSplit/>
        </w:trPr>
        <w:tc>
          <w:tcPr>
            <w:tcW w:w="2700" w:type="pct"/>
            <w:shd w:val="clear" w:color="auto" w:fill="FFFFFF"/>
            <w:tcMar>
              <w:top w:w="0" w:type="dxa"/>
              <w:left w:w="57" w:type="dxa"/>
              <w:bottom w:w="0" w:type="dxa"/>
              <w:right w:w="57" w:type="dxa"/>
            </w:tcMar>
          </w:tcPr>
          <w:p w14:paraId="4FED1897"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Методика преподавания информатики</w:t>
            </w:r>
          </w:p>
        </w:tc>
        <w:tc>
          <w:tcPr>
            <w:tcW w:w="1150" w:type="pct"/>
            <w:shd w:val="clear" w:color="auto" w:fill="FFFFFF"/>
            <w:tcMar>
              <w:top w:w="0" w:type="dxa"/>
              <w:left w:w="57" w:type="dxa"/>
              <w:bottom w:w="0" w:type="dxa"/>
              <w:right w:w="57" w:type="dxa"/>
            </w:tcMar>
            <w:vAlign w:val="center"/>
          </w:tcPr>
          <w:p w14:paraId="55D54A4C"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5110700</w:t>
            </w:r>
          </w:p>
        </w:tc>
        <w:tc>
          <w:tcPr>
            <w:tcW w:w="1100" w:type="pct"/>
            <w:shd w:val="clear" w:color="auto" w:fill="FFFFFF"/>
            <w:tcMar>
              <w:top w:w="0" w:type="dxa"/>
              <w:left w:w="57" w:type="dxa"/>
              <w:bottom w:w="0" w:type="dxa"/>
              <w:right w:w="57" w:type="dxa"/>
            </w:tcMar>
            <w:vAlign w:val="center"/>
          </w:tcPr>
          <w:p w14:paraId="72901F98" w14:textId="77777777" w:rsidR="005F7D7E" w:rsidRPr="00BE3596" w:rsidRDefault="005F7D7E" w:rsidP="00BE3596">
            <w:pPr>
              <w:rPr>
                <w:rFonts w:ascii="Times New Roman" w:hAnsi="Times New Roman" w:cs="Times New Roman"/>
                <w:lang w:eastAsia="ru-RU"/>
              </w:rPr>
            </w:pPr>
          </w:p>
        </w:tc>
      </w:tr>
      <w:tr w:rsidR="006F4B63" w:rsidRPr="00BE3596" w14:paraId="67D80C48" w14:textId="77777777" w:rsidTr="00BE3596">
        <w:trPr>
          <w:cantSplit/>
        </w:trPr>
        <w:tc>
          <w:tcPr>
            <w:tcW w:w="2700" w:type="pct"/>
            <w:shd w:val="clear" w:color="auto" w:fill="FFFFFF"/>
            <w:tcMar>
              <w:top w:w="0" w:type="dxa"/>
              <w:left w:w="57" w:type="dxa"/>
              <w:bottom w:w="0" w:type="dxa"/>
              <w:right w:w="57" w:type="dxa"/>
            </w:tcMar>
          </w:tcPr>
          <w:p w14:paraId="428EF8F3"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Информационные технологии в образовании</w:t>
            </w:r>
          </w:p>
        </w:tc>
        <w:tc>
          <w:tcPr>
            <w:tcW w:w="1150" w:type="pct"/>
            <w:shd w:val="clear" w:color="auto" w:fill="FFFFFF"/>
            <w:tcMar>
              <w:top w:w="0" w:type="dxa"/>
              <w:left w:w="57" w:type="dxa"/>
              <w:bottom w:w="0" w:type="dxa"/>
              <w:right w:w="57" w:type="dxa"/>
            </w:tcMar>
            <w:vAlign w:val="center"/>
          </w:tcPr>
          <w:p w14:paraId="01F15142"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21C6EF53"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5А110701</w:t>
            </w:r>
          </w:p>
        </w:tc>
      </w:tr>
      <w:tr w:rsidR="006F4B63" w:rsidRPr="00BE3596" w14:paraId="7896BF06" w14:textId="77777777" w:rsidTr="00BE3596">
        <w:trPr>
          <w:cantSplit/>
        </w:trPr>
        <w:tc>
          <w:tcPr>
            <w:tcW w:w="2700" w:type="pct"/>
            <w:shd w:val="clear" w:color="auto" w:fill="FFFFFF"/>
            <w:tcMar>
              <w:top w:w="0" w:type="dxa"/>
              <w:left w:w="57" w:type="dxa"/>
              <w:bottom w:w="0" w:type="dxa"/>
              <w:right w:w="57" w:type="dxa"/>
            </w:tcMar>
          </w:tcPr>
          <w:p w14:paraId="665C21C9"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xml:space="preserve">Направление </w:t>
            </w:r>
            <w:proofErr w:type="spellStart"/>
            <w:r w:rsidRPr="00BE3596">
              <w:rPr>
                <w:rFonts w:ascii="Times New Roman" w:hAnsi="Times New Roman" w:cs="Times New Roman"/>
                <w:lang w:eastAsia="ru-RU"/>
              </w:rPr>
              <w:t>образавания</w:t>
            </w:r>
            <w:proofErr w:type="spellEnd"/>
            <w:r w:rsidRPr="00BE3596">
              <w:rPr>
                <w:rFonts w:ascii="Times New Roman" w:hAnsi="Times New Roman" w:cs="Times New Roman"/>
                <w:lang w:eastAsia="ru-RU"/>
              </w:rPr>
              <w:t>: Изобразительное искусство и инженерная графика</w:t>
            </w:r>
          </w:p>
        </w:tc>
        <w:tc>
          <w:tcPr>
            <w:tcW w:w="1150" w:type="pct"/>
            <w:shd w:val="clear" w:color="auto" w:fill="FFFFFF"/>
            <w:tcMar>
              <w:top w:w="0" w:type="dxa"/>
              <w:left w:w="57" w:type="dxa"/>
              <w:bottom w:w="0" w:type="dxa"/>
              <w:right w:w="57" w:type="dxa"/>
            </w:tcMar>
            <w:vAlign w:val="center"/>
          </w:tcPr>
          <w:p w14:paraId="778910FB"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5110800</w:t>
            </w:r>
          </w:p>
        </w:tc>
        <w:tc>
          <w:tcPr>
            <w:tcW w:w="1100" w:type="pct"/>
            <w:shd w:val="clear" w:color="auto" w:fill="FFFFFF"/>
            <w:tcMar>
              <w:top w:w="0" w:type="dxa"/>
              <w:left w:w="57" w:type="dxa"/>
              <w:bottom w:w="0" w:type="dxa"/>
              <w:right w:w="57" w:type="dxa"/>
            </w:tcMar>
            <w:vAlign w:val="center"/>
          </w:tcPr>
          <w:p w14:paraId="605D5BC7" w14:textId="77777777" w:rsidR="005F7D7E" w:rsidRPr="00BE3596" w:rsidRDefault="005F7D7E" w:rsidP="00BE3596">
            <w:pPr>
              <w:rPr>
                <w:rFonts w:ascii="Times New Roman" w:hAnsi="Times New Roman" w:cs="Times New Roman"/>
                <w:lang w:eastAsia="ru-RU"/>
              </w:rPr>
            </w:pPr>
          </w:p>
        </w:tc>
      </w:tr>
      <w:tr w:rsidR="006F4B63" w:rsidRPr="00BE3596" w14:paraId="13265694" w14:textId="77777777" w:rsidTr="00BE3596">
        <w:trPr>
          <w:cantSplit/>
        </w:trPr>
        <w:tc>
          <w:tcPr>
            <w:tcW w:w="2700" w:type="pct"/>
            <w:shd w:val="clear" w:color="auto" w:fill="FFFFFF"/>
            <w:tcMar>
              <w:top w:w="0" w:type="dxa"/>
              <w:left w:w="57" w:type="dxa"/>
              <w:bottom w:w="0" w:type="dxa"/>
              <w:right w:w="57" w:type="dxa"/>
            </w:tcMar>
          </w:tcPr>
          <w:p w14:paraId="4A2B524C"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•Изобразительное искусство и декоративно-прикладное искусство</w:t>
            </w:r>
          </w:p>
        </w:tc>
        <w:tc>
          <w:tcPr>
            <w:tcW w:w="1150" w:type="pct"/>
            <w:shd w:val="clear" w:color="auto" w:fill="FFFFFF"/>
            <w:tcMar>
              <w:top w:w="0" w:type="dxa"/>
              <w:left w:w="57" w:type="dxa"/>
              <w:bottom w:w="0" w:type="dxa"/>
              <w:right w:w="57" w:type="dxa"/>
            </w:tcMar>
            <w:vAlign w:val="center"/>
          </w:tcPr>
          <w:p w14:paraId="7B011708"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73DD7D8C"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5А110801</w:t>
            </w:r>
          </w:p>
        </w:tc>
      </w:tr>
      <w:tr w:rsidR="006F4B63" w:rsidRPr="00BE3596" w14:paraId="1923518C" w14:textId="77777777" w:rsidTr="00BE3596">
        <w:trPr>
          <w:cantSplit/>
        </w:trPr>
        <w:tc>
          <w:tcPr>
            <w:tcW w:w="2700" w:type="pct"/>
            <w:shd w:val="clear" w:color="auto" w:fill="FFFFFF"/>
            <w:tcMar>
              <w:top w:w="0" w:type="dxa"/>
              <w:left w:w="57" w:type="dxa"/>
              <w:bottom w:w="0" w:type="dxa"/>
              <w:right w:w="57" w:type="dxa"/>
            </w:tcMar>
          </w:tcPr>
          <w:p w14:paraId="40D422D7"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Инженерная графика и теория дизайна</w:t>
            </w:r>
          </w:p>
        </w:tc>
        <w:tc>
          <w:tcPr>
            <w:tcW w:w="1150" w:type="pct"/>
            <w:shd w:val="clear" w:color="auto" w:fill="FFFFFF"/>
            <w:tcMar>
              <w:top w:w="0" w:type="dxa"/>
              <w:left w:w="57" w:type="dxa"/>
              <w:bottom w:w="0" w:type="dxa"/>
              <w:right w:w="57" w:type="dxa"/>
            </w:tcMar>
            <w:vAlign w:val="center"/>
          </w:tcPr>
          <w:p w14:paraId="254958FD"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09E7B54F"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5А110802</w:t>
            </w:r>
          </w:p>
        </w:tc>
      </w:tr>
      <w:tr w:rsidR="006F4B63" w:rsidRPr="00BE3596" w14:paraId="40F10B8B" w14:textId="77777777" w:rsidTr="00BE3596">
        <w:trPr>
          <w:cantSplit/>
        </w:trPr>
        <w:tc>
          <w:tcPr>
            <w:tcW w:w="2700" w:type="pct"/>
            <w:shd w:val="clear" w:color="auto" w:fill="FFFFFF"/>
            <w:tcMar>
              <w:top w:w="0" w:type="dxa"/>
              <w:left w:w="57" w:type="dxa"/>
              <w:bottom w:w="0" w:type="dxa"/>
              <w:right w:w="57" w:type="dxa"/>
            </w:tcMar>
          </w:tcPr>
          <w:p w14:paraId="7AFC2406"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lastRenderedPageBreak/>
              <w:t>Направление образования: Педагогика и психология</w:t>
            </w:r>
          </w:p>
        </w:tc>
        <w:tc>
          <w:tcPr>
            <w:tcW w:w="1150" w:type="pct"/>
            <w:shd w:val="clear" w:color="auto" w:fill="FFFFFF"/>
            <w:tcMar>
              <w:top w:w="0" w:type="dxa"/>
              <w:left w:w="57" w:type="dxa"/>
              <w:bottom w:w="0" w:type="dxa"/>
              <w:right w:w="57" w:type="dxa"/>
            </w:tcMar>
            <w:vAlign w:val="center"/>
          </w:tcPr>
          <w:p w14:paraId="35FEF4EA"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5110900</w:t>
            </w:r>
          </w:p>
        </w:tc>
        <w:tc>
          <w:tcPr>
            <w:tcW w:w="1100" w:type="pct"/>
            <w:shd w:val="clear" w:color="auto" w:fill="FFFFFF"/>
            <w:tcMar>
              <w:top w:w="0" w:type="dxa"/>
              <w:left w:w="57" w:type="dxa"/>
              <w:bottom w:w="0" w:type="dxa"/>
              <w:right w:w="57" w:type="dxa"/>
            </w:tcMar>
            <w:vAlign w:val="center"/>
          </w:tcPr>
          <w:p w14:paraId="11067CDE" w14:textId="77777777" w:rsidR="005F7D7E" w:rsidRPr="00BE3596" w:rsidRDefault="005F7D7E" w:rsidP="00BE3596">
            <w:pPr>
              <w:rPr>
                <w:rFonts w:ascii="Times New Roman" w:hAnsi="Times New Roman" w:cs="Times New Roman"/>
                <w:lang w:eastAsia="ru-RU"/>
              </w:rPr>
            </w:pPr>
          </w:p>
        </w:tc>
      </w:tr>
      <w:tr w:rsidR="006F4B63" w:rsidRPr="00BE3596" w14:paraId="41F4D65B" w14:textId="77777777" w:rsidTr="00BE3596">
        <w:trPr>
          <w:cantSplit/>
        </w:trPr>
        <w:tc>
          <w:tcPr>
            <w:tcW w:w="2700" w:type="pct"/>
            <w:shd w:val="clear" w:color="auto" w:fill="FFFFFF"/>
            <w:tcMar>
              <w:top w:w="0" w:type="dxa"/>
              <w:left w:w="57" w:type="dxa"/>
              <w:bottom w:w="0" w:type="dxa"/>
              <w:right w:w="57" w:type="dxa"/>
            </w:tcMar>
          </w:tcPr>
          <w:p w14:paraId="7A54A47E"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Теория и история педагогики (по виду деятельности)</w:t>
            </w:r>
          </w:p>
        </w:tc>
        <w:tc>
          <w:tcPr>
            <w:tcW w:w="1150" w:type="pct"/>
            <w:shd w:val="clear" w:color="auto" w:fill="FFFFFF"/>
            <w:tcMar>
              <w:top w:w="0" w:type="dxa"/>
              <w:left w:w="57" w:type="dxa"/>
              <w:bottom w:w="0" w:type="dxa"/>
              <w:right w:w="57" w:type="dxa"/>
            </w:tcMar>
            <w:vAlign w:val="center"/>
          </w:tcPr>
          <w:p w14:paraId="1C375D2D"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12FE544D"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5А110901</w:t>
            </w:r>
          </w:p>
        </w:tc>
      </w:tr>
      <w:tr w:rsidR="006F4B63" w:rsidRPr="00BE3596" w14:paraId="5C263A88" w14:textId="77777777" w:rsidTr="00BE3596">
        <w:trPr>
          <w:cantSplit/>
        </w:trPr>
        <w:tc>
          <w:tcPr>
            <w:tcW w:w="2700" w:type="pct"/>
            <w:shd w:val="clear" w:color="auto" w:fill="FFFFFF"/>
            <w:tcMar>
              <w:top w:w="0" w:type="dxa"/>
              <w:left w:w="57" w:type="dxa"/>
              <w:bottom w:w="0" w:type="dxa"/>
              <w:right w:w="57" w:type="dxa"/>
            </w:tcMar>
          </w:tcPr>
          <w:p w14:paraId="68D0265D"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Педагогика и психология</w:t>
            </w:r>
          </w:p>
        </w:tc>
        <w:tc>
          <w:tcPr>
            <w:tcW w:w="1150" w:type="pct"/>
            <w:shd w:val="clear" w:color="auto" w:fill="FFFFFF"/>
            <w:tcMar>
              <w:top w:w="0" w:type="dxa"/>
              <w:left w:w="57" w:type="dxa"/>
              <w:bottom w:w="0" w:type="dxa"/>
              <w:right w:w="57" w:type="dxa"/>
            </w:tcMar>
            <w:vAlign w:val="center"/>
          </w:tcPr>
          <w:p w14:paraId="145CBEAA"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450B436B"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5А110902</w:t>
            </w:r>
          </w:p>
        </w:tc>
      </w:tr>
      <w:tr w:rsidR="006F4B63" w:rsidRPr="00BE3596" w14:paraId="276AE758" w14:textId="77777777" w:rsidTr="00BE3596">
        <w:trPr>
          <w:cantSplit/>
        </w:trPr>
        <w:tc>
          <w:tcPr>
            <w:tcW w:w="2700" w:type="pct"/>
            <w:shd w:val="clear" w:color="auto" w:fill="FFFFFF"/>
            <w:tcMar>
              <w:top w:w="0" w:type="dxa"/>
              <w:left w:w="57" w:type="dxa"/>
              <w:bottom w:w="0" w:type="dxa"/>
              <w:right w:w="57" w:type="dxa"/>
            </w:tcMar>
          </w:tcPr>
          <w:p w14:paraId="41A06B5E"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Профессиональное образование (по направлениям)</w:t>
            </w:r>
          </w:p>
        </w:tc>
        <w:tc>
          <w:tcPr>
            <w:tcW w:w="1150" w:type="pct"/>
            <w:shd w:val="clear" w:color="auto" w:fill="FFFFFF"/>
            <w:tcMar>
              <w:top w:w="0" w:type="dxa"/>
              <w:left w:w="57" w:type="dxa"/>
              <w:bottom w:w="0" w:type="dxa"/>
              <w:right w:w="57" w:type="dxa"/>
            </w:tcMar>
            <w:vAlign w:val="center"/>
          </w:tcPr>
          <w:p w14:paraId="4243C792"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5111000</w:t>
            </w:r>
          </w:p>
        </w:tc>
        <w:tc>
          <w:tcPr>
            <w:tcW w:w="1100" w:type="pct"/>
            <w:shd w:val="clear" w:color="auto" w:fill="FFFFFF"/>
            <w:tcMar>
              <w:top w:w="0" w:type="dxa"/>
              <w:left w:w="57" w:type="dxa"/>
              <w:bottom w:w="0" w:type="dxa"/>
              <w:right w:w="57" w:type="dxa"/>
            </w:tcMar>
            <w:vAlign w:val="center"/>
          </w:tcPr>
          <w:p w14:paraId="3D4BFE63" w14:textId="77777777" w:rsidR="005F7D7E" w:rsidRPr="00BE3596" w:rsidRDefault="005F7D7E" w:rsidP="00BE3596">
            <w:pPr>
              <w:rPr>
                <w:rFonts w:ascii="Times New Roman" w:hAnsi="Times New Roman" w:cs="Times New Roman"/>
                <w:lang w:eastAsia="ru-RU"/>
              </w:rPr>
            </w:pPr>
          </w:p>
        </w:tc>
      </w:tr>
      <w:tr w:rsidR="006F4B63" w:rsidRPr="00BE3596" w14:paraId="490A7FA9" w14:textId="77777777" w:rsidTr="00BE3596">
        <w:trPr>
          <w:cantSplit/>
        </w:trPr>
        <w:tc>
          <w:tcPr>
            <w:tcW w:w="2700" w:type="pct"/>
            <w:shd w:val="clear" w:color="auto" w:fill="FFFFFF"/>
            <w:tcMar>
              <w:top w:w="0" w:type="dxa"/>
              <w:left w:w="57" w:type="dxa"/>
              <w:bottom w:w="0" w:type="dxa"/>
              <w:right w:w="57" w:type="dxa"/>
            </w:tcMar>
          </w:tcPr>
          <w:p w14:paraId="4B39EA78"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Теория и методика профессионального образования (по специальностям)</w:t>
            </w:r>
          </w:p>
        </w:tc>
        <w:tc>
          <w:tcPr>
            <w:tcW w:w="1150" w:type="pct"/>
            <w:shd w:val="clear" w:color="auto" w:fill="FFFFFF"/>
            <w:tcMar>
              <w:top w:w="0" w:type="dxa"/>
              <w:left w:w="57" w:type="dxa"/>
              <w:bottom w:w="0" w:type="dxa"/>
              <w:right w:w="57" w:type="dxa"/>
            </w:tcMar>
            <w:vAlign w:val="center"/>
          </w:tcPr>
          <w:p w14:paraId="07E4CCB9"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6F8E817D"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5А111001</w:t>
            </w:r>
          </w:p>
        </w:tc>
      </w:tr>
      <w:tr w:rsidR="006F4B63" w:rsidRPr="00BE3596" w14:paraId="06E28C7B" w14:textId="77777777" w:rsidTr="00BE3596">
        <w:trPr>
          <w:cantSplit/>
        </w:trPr>
        <w:tc>
          <w:tcPr>
            <w:tcW w:w="2700" w:type="pct"/>
            <w:shd w:val="clear" w:color="auto" w:fill="FFFFFF"/>
            <w:tcMar>
              <w:top w:w="0" w:type="dxa"/>
              <w:left w:w="57" w:type="dxa"/>
              <w:bottom w:w="0" w:type="dxa"/>
              <w:right w:w="57" w:type="dxa"/>
            </w:tcMar>
          </w:tcPr>
          <w:p w14:paraId="32D05BEC"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Музыкальное образование</w:t>
            </w:r>
          </w:p>
        </w:tc>
        <w:tc>
          <w:tcPr>
            <w:tcW w:w="1150" w:type="pct"/>
            <w:shd w:val="clear" w:color="auto" w:fill="FFFFFF"/>
            <w:tcMar>
              <w:top w:w="0" w:type="dxa"/>
              <w:left w:w="57" w:type="dxa"/>
              <w:bottom w:w="0" w:type="dxa"/>
              <w:right w:w="57" w:type="dxa"/>
            </w:tcMar>
            <w:vAlign w:val="center"/>
          </w:tcPr>
          <w:p w14:paraId="7E634B4A"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5111100</w:t>
            </w:r>
          </w:p>
        </w:tc>
        <w:tc>
          <w:tcPr>
            <w:tcW w:w="1100" w:type="pct"/>
            <w:shd w:val="clear" w:color="auto" w:fill="FFFFFF"/>
            <w:tcMar>
              <w:top w:w="0" w:type="dxa"/>
              <w:left w:w="57" w:type="dxa"/>
              <w:bottom w:w="0" w:type="dxa"/>
              <w:right w:w="57" w:type="dxa"/>
            </w:tcMar>
            <w:vAlign w:val="center"/>
          </w:tcPr>
          <w:p w14:paraId="424C5EED" w14:textId="77777777" w:rsidR="005F7D7E" w:rsidRPr="00BE3596" w:rsidRDefault="005F7D7E" w:rsidP="00BE3596">
            <w:pPr>
              <w:rPr>
                <w:rFonts w:ascii="Times New Roman" w:hAnsi="Times New Roman" w:cs="Times New Roman"/>
                <w:lang w:eastAsia="ru-RU"/>
              </w:rPr>
            </w:pPr>
          </w:p>
        </w:tc>
      </w:tr>
      <w:tr w:rsidR="006F4B63" w:rsidRPr="00BE3596" w14:paraId="4BF77DB3" w14:textId="77777777" w:rsidTr="00BE3596">
        <w:trPr>
          <w:cantSplit/>
        </w:trPr>
        <w:tc>
          <w:tcPr>
            <w:tcW w:w="2700" w:type="pct"/>
            <w:shd w:val="clear" w:color="auto" w:fill="FFFFFF"/>
            <w:tcMar>
              <w:top w:w="0" w:type="dxa"/>
              <w:left w:w="57" w:type="dxa"/>
              <w:bottom w:w="0" w:type="dxa"/>
              <w:right w:w="57" w:type="dxa"/>
            </w:tcMar>
          </w:tcPr>
          <w:p w14:paraId="3C34111E"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Музыкальное образование и искусство</w:t>
            </w:r>
          </w:p>
        </w:tc>
        <w:tc>
          <w:tcPr>
            <w:tcW w:w="1150" w:type="pct"/>
            <w:shd w:val="clear" w:color="auto" w:fill="FFFFFF"/>
            <w:tcMar>
              <w:top w:w="0" w:type="dxa"/>
              <w:left w:w="57" w:type="dxa"/>
              <w:bottom w:w="0" w:type="dxa"/>
              <w:right w:w="57" w:type="dxa"/>
            </w:tcMar>
            <w:vAlign w:val="center"/>
          </w:tcPr>
          <w:p w14:paraId="34817BD9"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66790667"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5А111101</w:t>
            </w:r>
          </w:p>
        </w:tc>
      </w:tr>
      <w:tr w:rsidR="006F4B63" w:rsidRPr="00BE3596" w14:paraId="29A37343" w14:textId="77777777" w:rsidTr="00BE3596">
        <w:trPr>
          <w:cantSplit/>
        </w:trPr>
        <w:tc>
          <w:tcPr>
            <w:tcW w:w="2700" w:type="pct"/>
            <w:shd w:val="clear" w:color="auto" w:fill="FFFFFF"/>
            <w:tcMar>
              <w:top w:w="0" w:type="dxa"/>
              <w:left w:w="57" w:type="dxa"/>
              <w:bottom w:w="0" w:type="dxa"/>
              <w:right w:w="57" w:type="dxa"/>
            </w:tcMar>
          </w:tcPr>
          <w:p w14:paraId="709E2586"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Узбекский язык и литература</w:t>
            </w:r>
          </w:p>
        </w:tc>
        <w:tc>
          <w:tcPr>
            <w:tcW w:w="1150" w:type="pct"/>
            <w:shd w:val="clear" w:color="auto" w:fill="FFFFFF"/>
            <w:tcMar>
              <w:top w:w="0" w:type="dxa"/>
              <w:left w:w="57" w:type="dxa"/>
              <w:bottom w:w="0" w:type="dxa"/>
              <w:right w:w="57" w:type="dxa"/>
            </w:tcMar>
            <w:vAlign w:val="center"/>
          </w:tcPr>
          <w:p w14:paraId="7E127C4A"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5111200</w:t>
            </w:r>
          </w:p>
        </w:tc>
        <w:tc>
          <w:tcPr>
            <w:tcW w:w="1100" w:type="pct"/>
            <w:shd w:val="clear" w:color="auto" w:fill="FFFFFF"/>
            <w:tcMar>
              <w:top w:w="0" w:type="dxa"/>
              <w:left w:w="57" w:type="dxa"/>
              <w:bottom w:w="0" w:type="dxa"/>
              <w:right w:w="57" w:type="dxa"/>
            </w:tcMar>
            <w:vAlign w:val="center"/>
          </w:tcPr>
          <w:p w14:paraId="26371167" w14:textId="77777777" w:rsidR="005F7D7E" w:rsidRPr="00BE3596" w:rsidRDefault="005F7D7E" w:rsidP="00BE3596">
            <w:pPr>
              <w:rPr>
                <w:rFonts w:ascii="Times New Roman" w:hAnsi="Times New Roman" w:cs="Times New Roman"/>
                <w:lang w:eastAsia="ru-RU"/>
              </w:rPr>
            </w:pPr>
          </w:p>
        </w:tc>
      </w:tr>
      <w:tr w:rsidR="006F4B63" w:rsidRPr="00BE3596" w14:paraId="737DA1C3" w14:textId="77777777" w:rsidTr="00BE3596">
        <w:trPr>
          <w:cantSplit/>
        </w:trPr>
        <w:tc>
          <w:tcPr>
            <w:tcW w:w="2700" w:type="pct"/>
            <w:shd w:val="clear" w:color="auto" w:fill="FFFFFF"/>
            <w:tcMar>
              <w:top w:w="0" w:type="dxa"/>
              <w:left w:w="57" w:type="dxa"/>
              <w:bottom w:w="0" w:type="dxa"/>
              <w:right w:w="57" w:type="dxa"/>
            </w:tcMar>
          </w:tcPr>
          <w:p w14:paraId="7E8998D1"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Узбекский язык и литература</w:t>
            </w:r>
          </w:p>
        </w:tc>
        <w:tc>
          <w:tcPr>
            <w:tcW w:w="1150" w:type="pct"/>
            <w:shd w:val="clear" w:color="auto" w:fill="FFFFFF"/>
            <w:tcMar>
              <w:top w:w="0" w:type="dxa"/>
              <w:left w:w="57" w:type="dxa"/>
              <w:bottom w:w="0" w:type="dxa"/>
              <w:right w:w="57" w:type="dxa"/>
            </w:tcMar>
            <w:vAlign w:val="center"/>
          </w:tcPr>
          <w:p w14:paraId="7FB89510"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673B92DA"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5А111201</w:t>
            </w:r>
          </w:p>
        </w:tc>
      </w:tr>
      <w:tr w:rsidR="006F4B63" w:rsidRPr="00BE3596" w14:paraId="2515064C" w14:textId="77777777" w:rsidTr="00BE3596">
        <w:trPr>
          <w:cantSplit/>
        </w:trPr>
        <w:tc>
          <w:tcPr>
            <w:tcW w:w="2700" w:type="pct"/>
            <w:shd w:val="clear" w:color="auto" w:fill="FFFFFF"/>
            <w:tcMar>
              <w:top w:w="0" w:type="dxa"/>
              <w:left w:w="57" w:type="dxa"/>
              <w:bottom w:w="0" w:type="dxa"/>
              <w:right w:w="57" w:type="dxa"/>
            </w:tcMar>
          </w:tcPr>
          <w:p w14:paraId="35B3BD9C"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Родной язык и литература (по языкам)</w:t>
            </w:r>
          </w:p>
        </w:tc>
        <w:tc>
          <w:tcPr>
            <w:tcW w:w="1150" w:type="pct"/>
            <w:shd w:val="clear" w:color="auto" w:fill="FFFFFF"/>
            <w:tcMar>
              <w:top w:w="0" w:type="dxa"/>
              <w:left w:w="57" w:type="dxa"/>
              <w:bottom w:w="0" w:type="dxa"/>
              <w:right w:w="57" w:type="dxa"/>
            </w:tcMar>
            <w:vAlign w:val="center"/>
          </w:tcPr>
          <w:p w14:paraId="4B7DE89B"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5111300</w:t>
            </w:r>
          </w:p>
        </w:tc>
        <w:tc>
          <w:tcPr>
            <w:tcW w:w="1100" w:type="pct"/>
            <w:shd w:val="clear" w:color="auto" w:fill="FFFFFF"/>
            <w:tcMar>
              <w:top w:w="0" w:type="dxa"/>
              <w:left w:w="57" w:type="dxa"/>
              <w:bottom w:w="0" w:type="dxa"/>
              <w:right w:w="57" w:type="dxa"/>
            </w:tcMar>
            <w:vAlign w:val="center"/>
          </w:tcPr>
          <w:p w14:paraId="38516178" w14:textId="77777777" w:rsidR="005F7D7E" w:rsidRPr="00BE3596" w:rsidRDefault="005F7D7E" w:rsidP="00BE3596">
            <w:pPr>
              <w:rPr>
                <w:rFonts w:ascii="Times New Roman" w:hAnsi="Times New Roman" w:cs="Times New Roman"/>
                <w:lang w:eastAsia="ru-RU"/>
              </w:rPr>
            </w:pPr>
          </w:p>
        </w:tc>
      </w:tr>
      <w:tr w:rsidR="006F4B63" w:rsidRPr="00BE3596" w14:paraId="1C8ABA8B" w14:textId="77777777" w:rsidTr="00BE3596">
        <w:trPr>
          <w:cantSplit/>
        </w:trPr>
        <w:tc>
          <w:tcPr>
            <w:tcW w:w="2700" w:type="pct"/>
            <w:shd w:val="clear" w:color="auto" w:fill="FFFFFF"/>
            <w:tcMar>
              <w:top w:w="0" w:type="dxa"/>
              <w:left w:w="57" w:type="dxa"/>
              <w:bottom w:w="0" w:type="dxa"/>
              <w:right w:w="57" w:type="dxa"/>
            </w:tcMar>
          </w:tcPr>
          <w:p w14:paraId="329F52F3"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Родной язык и литература (по языкам)</w:t>
            </w:r>
          </w:p>
        </w:tc>
        <w:tc>
          <w:tcPr>
            <w:tcW w:w="1150" w:type="pct"/>
            <w:shd w:val="clear" w:color="auto" w:fill="FFFFFF"/>
            <w:tcMar>
              <w:top w:w="0" w:type="dxa"/>
              <w:left w:w="57" w:type="dxa"/>
              <w:bottom w:w="0" w:type="dxa"/>
              <w:right w:w="57" w:type="dxa"/>
            </w:tcMar>
            <w:vAlign w:val="center"/>
          </w:tcPr>
          <w:p w14:paraId="253DF6BE"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552F8EEB"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5А111301</w:t>
            </w:r>
          </w:p>
        </w:tc>
      </w:tr>
      <w:tr w:rsidR="006F4B63" w:rsidRPr="00BE3596" w14:paraId="76A698FB" w14:textId="77777777" w:rsidTr="00BE3596">
        <w:trPr>
          <w:cantSplit/>
        </w:trPr>
        <w:tc>
          <w:tcPr>
            <w:tcW w:w="2700" w:type="pct"/>
            <w:shd w:val="clear" w:color="auto" w:fill="FFFFFF"/>
            <w:tcMar>
              <w:top w:w="0" w:type="dxa"/>
              <w:left w:w="57" w:type="dxa"/>
              <w:bottom w:w="0" w:type="dxa"/>
              <w:right w:w="57" w:type="dxa"/>
            </w:tcMar>
          </w:tcPr>
          <w:p w14:paraId="112332ED"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Иностранный язык и литература (по языкам)</w:t>
            </w:r>
          </w:p>
        </w:tc>
        <w:tc>
          <w:tcPr>
            <w:tcW w:w="1150" w:type="pct"/>
            <w:shd w:val="clear" w:color="auto" w:fill="FFFFFF"/>
            <w:tcMar>
              <w:top w:w="0" w:type="dxa"/>
              <w:left w:w="57" w:type="dxa"/>
              <w:bottom w:w="0" w:type="dxa"/>
              <w:right w:w="57" w:type="dxa"/>
            </w:tcMar>
            <w:vAlign w:val="center"/>
          </w:tcPr>
          <w:p w14:paraId="0E656C11"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5111400</w:t>
            </w:r>
          </w:p>
        </w:tc>
        <w:tc>
          <w:tcPr>
            <w:tcW w:w="1100" w:type="pct"/>
            <w:shd w:val="clear" w:color="auto" w:fill="FFFFFF"/>
            <w:tcMar>
              <w:top w:w="0" w:type="dxa"/>
              <w:left w:w="57" w:type="dxa"/>
              <w:bottom w:w="0" w:type="dxa"/>
              <w:right w:w="57" w:type="dxa"/>
            </w:tcMar>
            <w:vAlign w:val="center"/>
          </w:tcPr>
          <w:p w14:paraId="63EF83F7" w14:textId="77777777" w:rsidR="005F7D7E" w:rsidRPr="00BE3596" w:rsidRDefault="005F7D7E" w:rsidP="00BE3596">
            <w:pPr>
              <w:rPr>
                <w:rFonts w:ascii="Times New Roman" w:hAnsi="Times New Roman" w:cs="Times New Roman"/>
                <w:lang w:eastAsia="ru-RU"/>
              </w:rPr>
            </w:pPr>
          </w:p>
        </w:tc>
      </w:tr>
      <w:tr w:rsidR="006F4B63" w:rsidRPr="00BE3596" w14:paraId="17BBF519" w14:textId="77777777" w:rsidTr="00BE3596">
        <w:trPr>
          <w:cantSplit/>
        </w:trPr>
        <w:tc>
          <w:tcPr>
            <w:tcW w:w="2700" w:type="pct"/>
            <w:shd w:val="clear" w:color="auto" w:fill="FFFFFF"/>
            <w:tcMar>
              <w:top w:w="0" w:type="dxa"/>
              <w:left w:w="57" w:type="dxa"/>
              <w:bottom w:w="0" w:type="dxa"/>
              <w:right w:w="57" w:type="dxa"/>
            </w:tcMar>
          </w:tcPr>
          <w:p w14:paraId="7047D7DB"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Иностранный язык и литература (по языкам)</w:t>
            </w:r>
          </w:p>
        </w:tc>
        <w:tc>
          <w:tcPr>
            <w:tcW w:w="1150" w:type="pct"/>
            <w:shd w:val="clear" w:color="auto" w:fill="FFFFFF"/>
            <w:tcMar>
              <w:top w:w="0" w:type="dxa"/>
              <w:left w:w="57" w:type="dxa"/>
              <w:bottom w:w="0" w:type="dxa"/>
              <w:right w:w="57" w:type="dxa"/>
            </w:tcMar>
            <w:vAlign w:val="center"/>
          </w:tcPr>
          <w:p w14:paraId="0F30E45F"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61B5D512"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5А111401</w:t>
            </w:r>
          </w:p>
        </w:tc>
      </w:tr>
      <w:tr w:rsidR="006F4B63" w:rsidRPr="00BE3596" w14:paraId="3C99C8E5" w14:textId="77777777" w:rsidTr="00BE3596">
        <w:trPr>
          <w:cantSplit/>
        </w:trPr>
        <w:tc>
          <w:tcPr>
            <w:tcW w:w="2700" w:type="pct"/>
            <w:shd w:val="clear" w:color="auto" w:fill="FFFFFF"/>
            <w:tcMar>
              <w:top w:w="0" w:type="dxa"/>
              <w:left w:w="57" w:type="dxa"/>
              <w:bottom w:w="0" w:type="dxa"/>
              <w:right w:w="57" w:type="dxa"/>
            </w:tcMar>
          </w:tcPr>
          <w:p w14:paraId="20B68697"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Допризывное военное образование</w:t>
            </w:r>
          </w:p>
        </w:tc>
        <w:tc>
          <w:tcPr>
            <w:tcW w:w="1150" w:type="pct"/>
            <w:shd w:val="clear" w:color="auto" w:fill="FFFFFF"/>
            <w:tcMar>
              <w:top w:w="0" w:type="dxa"/>
              <w:left w:w="57" w:type="dxa"/>
              <w:bottom w:w="0" w:type="dxa"/>
              <w:right w:w="57" w:type="dxa"/>
            </w:tcMar>
            <w:vAlign w:val="center"/>
          </w:tcPr>
          <w:p w14:paraId="155625C6"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5111500</w:t>
            </w:r>
          </w:p>
        </w:tc>
        <w:tc>
          <w:tcPr>
            <w:tcW w:w="1100" w:type="pct"/>
            <w:shd w:val="clear" w:color="auto" w:fill="FFFFFF"/>
            <w:tcMar>
              <w:top w:w="0" w:type="dxa"/>
              <w:left w:w="57" w:type="dxa"/>
              <w:bottom w:w="0" w:type="dxa"/>
              <w:right w:w="57" w:type="dxa"/>
            </w:tcMar>
            <w:vAlign w:val="center"/>
          </w:tcPr>
          <w:p w14:paraId="24F3EB62" w14:textId="77777777" w:rsidR="005F7D7E" w:rsidRPr="00BE3596" w:rsidRDefault="005F7D7E" w:rsidP="00BE3596">
            <w:pPr>
              <w:rPr>
                <w:rFonts w:ascii="Times New Roman" w:hAnsi="Times New Roman" w:cs="Times New Roman"/>
                <w:lang w:eastAsia="ru-RU"/>
              </w:rPr>
            </w:pPr>
          </w:p>
        </w:tc>
      </w:tr>
      <w:tr w:rsidR="006F4B63" w:rsidRPr="00BE3596" w14:paraId="7E9E5B9A" w14:textId="77777777" w:rsidTr="00BE3596">
        <w:trPr>
          <w:cantSplit/>
        </w:trPr>
        <w:tc>
          <w:tcPr>
            <w:tcW w:w="2700" w:type="pct"/>
            <w:shd w:val="clear" w:color="auto" w:fill="FFFFFF"/>
            <w:tcMar>
              <w:top w:w="0" w:type="dxa"/>
              <w:left w:w="57" w:type="dxa"/>
              <w:bottom w:w="0" w:type="dxa"/>
              <w:right w:w="57" w:type="dxa"/>
            </w:tcMar>
          </w:tcPr>
          <w:p w14:paraId="72BCDF2B"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Теория и методика обучения и воспитания (допризывное военное образование)</w:t>
            </w:r>
          </w:p>
        </w:tc>
        <w:tc>
          <w:tcPr>
            <w:tcW w:w="1150" w:type="pct"/>
            <w:shd w:val="clear" w:color="auto" w:fill="FFFFFF"/>
            <w:tcMar>
              <w:top w:w="0" w:type="dxa"/>
              <w:left w:w="57" w:type="dxa"/>
              <w:bottom w:w="0" w:type="dxa"/>
              <w:right w:w="57" w:type="dxa"/>
            </w:tcMar>
            <w:vAlign w:val="center"/>
          </w:tcPr>
          <w:p w14:paraId="52CA56A0"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376A2871"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5А111501</w:t>
            </w:r>
          </w:p>
        </w:tc>
      </w:tr>
      <w:tr w:rsidR="006F4B63" w:rsidRPr="00BE3596" w14:paraId="42BECC7F" w14:textId="77777777" w:rsidTr="00BE3596">
        <w:trPr>
          <w:cantSplit/>
        </w:trPr>
        <w:tc>
          <w:tcPr>
            <w:tcW w:w="2700" w:type="pct"/>
            <w:shd w:val="clear" w:color="auto" w:fill="FFFFFF"/>
            <w:tcMar>
              <w:top w:w="0" w:type="dxa"/>
              <w:left w:w="57" w:type="dxa"/>
              <w:bottom w:w="0" w:type="dxa"/>
              <w:right w:w="57" w:type="dxa"/>
            </w:tcMar>
          </w:tcPr>
          <w:p w14:paraId="1C2D1A02"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Национальная идея, основы духовности и правовое образование</w:t>
            </w:r>
          </w:p>
        </w:tc>
        <w:tc>
          <w:tcPr>
            <w:tcW w:w="1150" w:type="pct"/>
            <w:shd w:val="clear" w:color="auto" w:fill="FFFFFF"/>
            <w:tcMar>
              <w:top w:w="0" w:type="dxa"/>
              <w:left w:w="57" w:type="dxa"/>
              <w:bottom w:w="0" w:type="dxa"/>
              <w:right w:w="57" w:type="dxa"/>
            </w:tcMar>
            <w:vAlign w:val="center"/>
          </w:tcPr>
          <w:p w14:paraId="094B8A55"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5111600</w:t>
            </w:r>
          </w:p>
        </w:tc>
        <w:tc>
          <w:tcPr>
            <w:tcW w:w="1100" w:type="pct"/>
            <w:shd w:val="clear" w:color="auto" w:fill="FFFFFF"/>
            <w:tcMar>
              <w:top w:w="0" w:type="dxa"/>
              <w:left w:w="57" w:type="dxa"/>
              <w:bottom w:w="0" w:type="dxa"/>
              <w:right w:w="57" w:type="dxa"/>
            </w:tcMar>
            <w:vAlign w:val="center"/>
          </w:tcPr>
          <w:p w14:paraId="32069CEC" w14:textId="77777777" w:rsidR="005F7D7E" w:rsidRPr="00BE3596" w:rsidRDefault="005F7D7E" w:rsidP="00BE3596">
            <w:pPr>
              <w:rPr>
                <w:rFonts w:ascii="Times New Roman" w:hAnsi="Times New Roman" w:cs="Times New Roman"/>
                <w:lang w:eastAsia="ru-RU"/>
              </w:rPr>
            </w:pPr>
          </w:p>
        </w:tc>
      </w:tr>
      <w:tr w:rsidR="006F4B63" w:rsidRPr="00BE3596" w14:paraId="7619210E" w14:textId="77777777" w:rsidTr="00BE3596">
        <w:trPr>
          <w:cantSplit/>
        </w:trPr>
        <w:tc>
          <w:tcPr>
            <w:tcW w:w="2700" w:type="pct"/>
            <w:shd w:val="clear" w:color="auto" w:fill="FFFFFF"/>
            <w:tcMar>
              <w:top w:w="0" w:type="dxa"/>
              <w:left w:w="57" w:type="dxa"/>
              <w:bottom w:w="0" w:type="dxa"/>
              <w:right w:w="57" w:type="dxa"/>
            </w:tcMar>
          </w:tcPr>
          <w:p w14:paraId="2CB7F7E8"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общественно-гуманитарным наукам (основы духовности)</w:t>
            </w:r>
          </w:p>
        </w:tc>
        <w:tc>
          <w:tcPr>
            <w:tcW w:w="1150" w:type="pct"/>
            <w:shd w:val="clear" w:color="auto" w:fill="FFFFFF"/>
            <w:tcMar>
              <w:top w:w="0" w:type="dxa"/>
              <w:left w:w="57" w:type="dxa"/>
              <w:bottom w:w="0" w:type="dxa"/>
              <w:right w:w="57" w:type="dxa"/>
            </w:tcMar>
            <w:vAlign w:val="center"/>
          </w:tcPr>
          <w:p w14:paraId="28AE5BF8"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440B0705"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5А111601</w:t>
            </w:r>
          </w:p>
        </w:tc>
      </w:tr>
      <w:tr w:rsidR="006F4B63" w:rsidRPr="00BE3596" w14:paraId="6FFF45EC" w14:textId="77777777" w:rsidTr="00BE3596">
        <w:trPr>
          <w:cantSplit/>
        </w:trPr>
        <w:tc>
          <w:tcPr>
            <w:tcW w:w="2700" w:type="pct"/>
            <w:shd w:val="clear" w:color="auto" w:fill="FFFFFF"/>
            <w:tcMar>
              <w:top w:w="0" w:type="dxa"/>
              <w:left w:w="57" w:type="dxa"/>
              <w:bottom w:w="0" w:type="dxa"/>
              <w:right w:w="57" w:type="dxa"/>
            </w:tcMar>
          </w:tcPr>
          <w:p w14:paraId="3D1618E9"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Методика обучения общественно-гуманитарным наукам (правовое образование)</w:t>
            </w:r>
          </w:p>
        </w:tc>
        <w:tc>
          <w:tcPr>
            <w:tcW w:w="1150" w:type="pct"/>
            <w:shd w:val="clear" w:color="auto" w:fill="FFFFFF"/>
            <w:tcMar>
              <w:top w:w="0" w:type="dxa"/>
              <w:left w:w="57" w:type="dxa"/>
              <w:bottom w:w="0" w:type="dxa"/>
              <w:right w:w="57" w:type="dxa"/>
            </w:tcMar>
            <w:vAlign w:val="center"/>
          </w:tcPr>
          <w:p w14:paraId="13C6822E"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417CE8E4"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5А111602</w:t>
            </w:r>
          </w:p>
        </w:tc>
      </w:tr>
      <w:tr w:rsidR="006F4B63" w:rsidRPr="00BE3596" w14:paraId="65EEFC17" w14:textId="77777777" w:rsidTr="00BE3596">
        <w:trPr>
          <w:cantSplit/>
        </w:trPr>
        <w:tc>
          <w:tcPr>
            <w:tcW w:w="2700" w:type="pct"/>
            <w:shd w:val="clear" w:color="auto" w:fill="FFFFFF"/>
            <w:tcMar>
              <w:top w:w="0" w:type="dxa"/>
              <w:left w:w="57" w:type="dxa"/>
              <w:bottom w:w="0" w:type="dxa"/>
              <w:right w:w="57" w:type="dxa"/>
            </w:tcMar>
          </w:tcPr>
          <w:p w14:paraId="2F2A596F"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Начальное образование и спортивно-воспитательная работа</w:t>
            </w:r>
          </w:p>
        </w:tc>
        <w:tc>
          <w:tcPr>
            <w:tcW w:w="1150" w:type="pct"/>
            <w:shd w:val="clear" w:color="auto" w:fill="FFFFFF"/>
            <w:tcMar>
              <w:top w:w="0" w:type="dxa"/>
              <w:left w:w="57" w:type="dxa"/>
              <w:bottom w:w="0" w:type="dxa"/>
              <w:right w:w="57" w:type="dxa"/>
            </w:tcMar>
            <w:vAlign w:val="center"/>
          </w:tcPr>
          <w:p w14:paraId="06B5C3FB"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5111700</w:t>
            </w:r>
          </w:p>
        </w:tc>
        <w:tc>
          <w:tcPr>
            <w:tcW w:w="1100" w:type="pct"/>
            <w:shd w:val="clear" w:color="auto" w:fill="FFFFFF"/>
            <w:tcMar>
              <w:top w:w="0" w:type="dxa"/>
              <w:left w:w="57" w:type="dxa"/>
              <w:bottom w:w="0" w:type="dxa"/>
              <w:right w:w="57" w:type="dxa"/>
            </w:tcMar>
            <w:vAlign w:val="center"/>
          </w:tcPr>
          <w:p w14:paraId="062C20B2" w14:textId="77777777" w:rsidR="005F7D7E" w:rsidRPr="00BE3596" w:rsidRDefault="005F7D7E" w:rsidP="00BE3596">
            <w:pPr>
              <w:rPr>
                <w:rFonts w:ascii="Times New Roman" w:hAnsi="Times New Roman" w:cs="Times New Roman"/>
                <w:lang w:eastAsia="ru-RU"/>
              </w:rPr>
            </w:pPr>
          </w:p>
        </w:tc>
      </w:tr>
      <w:tr w:rsidR="006F4B63" w:rsidRPr="00BE3596" w14:paraId="12147A2A" w14:textId="77777777" w:rsidTr="00BE3596">
        <w:trPr>
          <w:cantSplit/>
        </w:trPr>
        <w:tc>
          <w:tcPr>
            <w:tcW w:w="2700" w:type="pct"/>
            <w:shd w:val="clear" w:color="auto" w:fill="FFFFFF"/>
            <w:tcMar>
              <w:top w:w="0" w:type="dxa"/>
              <w:left w:w="57" w:type="dxa"/>
              <w:bottom w:w="0" w:type="dxa"/>
              <w:right w:w="57" w:type="dxa"/>
            </w:tcMar>
          </w:tcPr>
          <w:p w14:paraId="1C49FDBC"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Теория и методика обучения и воспитания (начальное образование)</w:t>
            </w:r>
          </w:p>
        </w:tc>
        <w:tc>
          <w:tcPr>
            <w:tcW w:w="1150" w:type="pct"/>
            <w:shd w:val="clear" w:color="auto" w:fill="FFFFFF"/>
            <w:tcMar>
              <w:top w:w="0" w:type="dxa"/>
              <w:left w:w="57" w:type="dxa"/>
              <w:bottom w:w="0" w:type="dxa"/>
              <w:right w:w="57" w:type="dxa"/>
            </w:tcMar>
            <w:vAlign w:val="center"/>
          </w:tcPr>
          <w:p w14:paraId="5D97E70B"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2787715B"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5А111701</w:t>
            </w:r>
          </w:p>
        </w:tc>
      </w:tr>
      <w:tr w:rsidR="006F4B63" w:rsidRPr="00BE3596" w14:paraId="7663C1FB" w14:textId="77777777" w:rsidTr="00BE3596">
        <w:trPr>
          <w:cantSplit/>
        </w:trPr>
        <w:tc>
          <w:tcPr>
            <w:tcW w:w="2700" w:type="pct"/>
            <w:shd w:val="clear" w:color="auto" w:fill="FFFFFF"/>
            <w:tcMar>
              <w:top w:w="0" w:type="dxa"/>
              <w:left w:w="57" w:type="dxa"/>
              <w:bottom w:w="0" w:type="dxa"/>
              <w:right w:w="57" w:type="dxa"/>
            </w:tcMar>
          </w:tcPr>
          <w:p w14:paraId="369F6963"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Дошкольное образование</w:t>
            </w:r>
          </w:p>
        </w:tc>
        <w:tc>
          <w:tcPr>
            <w:tcW w:w="1150" w:type="pct"/>
            <w:shd w:val="clear" w:color="auto" w:fill="FFFFFF"/>
            <w:tcMar>
              <w:top w:w="0" w:type="dxa"/>
              <w:left w:w="57" w:type="dxa"/>
              <w:bottom w:w="0" w:type="dxa"/>
              <w:right w:w="57" w:type="dxa"/>
            </w:tcMar>
            <w:vAlign w:val="center"/>
          </w:tcPr>
          <w:p w14:paraId="1C9AC36C"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5111800</w:t>
            </w:r>
          </w:p>
        </w:tc>
        <w:tc>
          <w:tcPr>
            <w:tcW w:w="1100" w:type="pct"/>
            <w:shd w:val="clear" w:color="auto" w:fill="FFFFFF"/>
            <w:tcMar>
              <w:top w:w="0" w:type="dxa"/>
              <w:left w:w="57" w:type="dxa"/>
              <w:bottom w:w="0" w:type="dxa"/>
              <w:right w:w="57" w:type="dxa"/>
            </w:tcMar>
            <w:vAlign w:val="center"/>
          </w:tcPr>
          <w:p w14:paraId="7847D282" w14:textId="77777777" w:rsidR="005F7D7E" w:rsidRPr="00BE3596" w:rsidRDefault="005F7D7E" w:rsidP="00BE3596">
            <w:pPr>
              <w:rPr>
                <w:rFonts w:ascii="Times New Roman" w:hAnsi="Times New Roman" w:cs="Times New Roman"/>
                <w:lang w:eastAsia="ru-RU"/>
              </w:rPr>
            </w:pPr>
          </w:p>
        </w:tc>
      </w:tr>
      <w:tr w:rsidR="006F4B63" w:rsidRPr="00BE3596" w14:paraId="61A6A67E" w14:textId="77777777" w:rsidTr="00BE3596">
        <w:trPr>
          <w:cantSplit/>
        </w:trPr>
        <w:tc>
          <w:tcPr>
            <w:tcW w:w="2700" w:type="pct"/>
            <w:shd w:val="clear" w:color="auto" w:fill="FFFFFF"/>
            <w:tcMar>
              <w:top w:w="0" w:type="dxa"/>
              <w:left w:w="57" w:type="dxa"/>
              <w:bottom w:w="0" w:type="dxa"/>
              <w:right w:w="57" w:type="dxa"/>
            </w:tcMar>
          </w:tcPr>
          <w:p w14:paraId="6C15A4A8"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Теория и методика обучения и воспитания (дошкольное образование)</w:t>
            </w:r>
          </w:p>
        </w:tc>
        <w:tc>
          <w:tcPr>
            <w:tcW w:w="1150" w:type="pct"/>
            <w:shd w:val="clear" w:color="auto" w:fill="FFFFFF"/>
            <w:tcMar>
              <w:top w:w="0" w:type="dxa"/>
              <w:left w:w="57" w:type="dxa"/>
              <w:bottom w:w="0" w:type="dxa"/>
              <w:right w:w="57" w:type="dxa"/>
            </w:tcMar>
            <w:vAlign w:val="center"/>
          </w:tcPr>
          <w:p w14:paraId="155A9F38"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509AE742"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5А111801</w:t>
            </w:r>
          </w:p>
        </w:tc>
      </w:tr>
      <w:tr w:rsidR="006F4B63" w:rsidRPr="00BE3596" w14:paraId="347623E4" w14:textId="77777777" w:rsidTr="00BE3596">
        <w:trPr>
          <w:cantSplit/>
        </w:trPr>
        <w:tc>
          <w:tcPr>
            <w:tcW w:w="2700" w:type="pct"/>
            <w:shd w:val="clear" w:color="auto" w:fill="FFFFFF"/>
            <w:tcMar>
              <w:top w:w="0" w:type="dxa"/>
              <w:left w:w="57" w:type="dxa"/>
              <w:bottom w:w="0" w:type="dxa"/>
              <w:right w:w="57" w:type="dxa"/>
            </w:tcMar>
          </w:tcPr>
          <w:p w14:paraId="514E0F9B"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Дефектология</w:t>
            </w:r>
          </w:p>
        </w:tc>
        <w:tc>
          <w:tcPr>
            <w:tcW w:w="1150" w:type="pct"/>
            <w:shd w:val="clear" w:color="auto" w:fill="FFFFFF"/>
            <w:tcMar>
              <w:top w:w="0" w:type="dxa"/>
              <w:left w:w="57" w:type="dxa"/>
              <w:bottom w:w="0" w:type="dxa"/>
              <w:right w:w="57" w:type="dxa"/>
            </w:tcMar>
            <w:vAlign w:val="center"/>
          </w:tcPr>
          <w:p w14:paraId="3AB9935D"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5111900</w:t>
            </w:r>
          </w:p>
        </w:tc>
        <w:tc>
          <w:tcPr>
            <w:tcW w:w="1100" w:type="pct"/>
            <w:shd w:val="clear" w:color="auto" w:fill="FFFFFF"/>
            <w:tcMar>
              <w:top w:w="0" w:type="dxa"/>
              <w:left w:w="57" w:type="dxa"/>
              <w:bottom w:w="0" w:type="dxa"/>
              <w:right w:w="57" w:type="dxa"/>
            </w:tcMar>
            <w:vAlign w:val="center"/>
          </w:tcPr>
          <w:p w14:paraId="7C571965" w14:textId="77777777" w:rsidR="005F7D7E" w:rsidRPr="00BE3596" w:rsidRDefault="005F7D7E" w:rsidP="00BE3596">
            <w:pPr>
              <w:rPr>
                <w:rFonts w:ascii="Times New Roman" w:hAnsi="Times New Roman" w:cs="Times New Roman"/>
                <w:lang w:eastAsia="ru-RU"/>
              </w:rPr>
            </w:pPr>
          </w:p>
        </w:tc>
      </w:tr>
      <w:tr w:rsidR="006F4B63" w:rsidRPr="00BE3596" w14:paraId="02B47436" w14:textId="77777777" w:rsidTr="00BE3596">
        <w:trPr>
          <w:cantSplit/>
        </w:trPr>
        <w:tc>
          <w:tcPr>
            <w:tcW w:w="2700" w:type="pct"/>
            <w:shd w:val="clear" w:color="auto" w:fill="FFFFFF"/>
            <w:tcMar>
              <w:top w:w="0" w:type="dxa"/>
              <w:left w:w="57" w:type="dxa"/>
              <w:bottom w:w="0" w:type="dxa"/>
              <w:right w:w="57" w:type="dxa"/>
            </w:tcMar>
          </w:tcPr>
          <w:p w14:paraId="334BA065"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Специальная педагогика, дефектология (по специальностям)</w:t>
            </w:r>
          </w:p>
        </w:tc>
        <w:tc>
          <w:tcPr>
            <w:tcW w:w="1150" w:type="pct"/>
            <w:shd w:val="clear" w:color="auto" w:fill="FFFFFF"/>
            <w:tcMar>
              <w:top w:w="0" w:type="dxa"/>
              <w:left w:w="57" w:type="dxa"/>
              <w:bottom w:w="0" w:type="dxa"/>
              <w:right w:w="57" w:type="dxa"/>
            </w:tcMar>
            <w:vAlign w:val="center"/>
          </w:tcPr>
          <w:p w14:paraId="77550FDD"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154E94F0"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5А111901</w:t>
            </w:r>
          </w:p>
        </w:tc>
      </w:tr>
      <w:tr w:rsidR="006F4B63" w:rsidRPr="00BE3596" w14:paraId="7659C729" w14:textId="77777777" w:rsidTr="00BE3596">
        <w:trPr>
          <w:cantSplit/>
        </w:trPr>
        <w:tc>
          <w:tcPr>
            <w:tcW w:w="2700" w:type="pct"/>
            <w:shd w:val="clear" w:color="auto" w:fill="FFFFFF"/>
            <w:tcMar>
              <w:top w:w="0" w:type="dxa"/>
              <w:left w:w="57" w:type="dxa"/>
              <w:bottom w:w="0" w:type="dxa"/>
              <w:right w:w="57" w:type="dxa"/>
            </w:tcMar>
          </w:tcPr>
          <w:p w14:paraId="5FDAF7DC"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Физическая культура</w:t>
            </w:r>
          </w:p>
        </w:tc>
        <w:tc>
          <w:tcPr>
            <w:tcW w:w="1150" w:type="pct"/>
            <w:shd w:val="clear" w:color="auto" w:fill="FFFFFF"/>
            <w:tcMar>
              <w:top w:w="0" w:type="dxa"/>
              <w:left w:w="57" w:type="dxa"/>
              <w:bottom w:w="0" w:type="dxa"/>
              <w:right w:w="57" w:type="dxa"/>
            </w:tcMar>
            <w:vAlign w:val="center"/>
          </w:tcPr>
          <w:p w14:paraId="6E638E42"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5112000</w:t>
            </w:r>
          </w:p>
        </w:tc>
        <w:tc>
          <w:tcPr>
            <w:tcW w:w="1100" w:type="pct"/>
            <w:shd w:val="clear" w:color="auto" w:fill="FFFFFF"/>
            <w:tcMar>
              <w:top w:w="0" w:type="dxa"/>
              <w:left w:w="57" w:type="dxa"/>
              <w:bottom w:w="0" w:type="dxa"/>
              <w:right w:w="57" w:type="dxa"/>
            </w:tcMar>
            <w:vAlign w:val="center"/>
          </w:tcPr>
          <w:p w14:paraId="7C557AED" w14:textId="77777777" w:rsidR="005F7D7E" w:rsidRPr="00BE3596" w:rsidRDefault="005F7D7E" w:rsidP="00BE3596">
            <w:pPr>
              <w:rPr>
                <w:rFonts w:ascii="Times New Roman" w:hAnsi="Times New Roman" w:cs="Times New Roman"/>
                <w:lang w:eastAsia="ru-RU"/>
              </w:rPr>
            </w:pPr>
          </w:p>
        </w:tc>
      </w:tr>
      <w:tr w:rsidR="006F4B63" w:rsidRPr="00BE3596" w14:paraId="43B0E810" w14:textId="77777777" w:rsidTr="00BE3596">
        <w:trPr>
          <w:cantSplit/>
        </w:trPr>
        <w:tc>
          <w:tcPr>
            <w:tcW w:w="2700" w:type="pct"/>
            <w:shd w:val="clear" w:color="auto" w:fill="FFFFFF"/>
            <w:tcMar>
              <w:top w:w="0" w:type="dxa"/>
              <w:left w:w="57" w:type="dxa"/>
              <w:bottom w:w="0" w:type="dxa"/>
              <w:right w:w="57" w:type="dxa"/>
            </w:tcMar>
          </w:tcPr>
          <w:p w14:paraId="6D3A73D7"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Теория и методика физического воспитания и спортивной тренировки</w:t>
            </w:r>
          </w:p>
        </w:tc>
        <w:tc>
          <w:tcPr>
            <w:tcW w:w="1150" w:type="pct"/>
            <w:shd w:val="clear" w:color="auto" w:fill="FFFFFF"/>
            <w:tcMar>
              <w:top w:w="0" w:type="dxa"/>
              <w:left w:w="57" w:type="dxa"/>
              <w:bottom w:w="0" w:type="dxa"/>
              <w:right w:w="57" w:type="dxa"/>
            </w:tcMar>
            <w:vAlign w:val="center"/>
          </w:tcPr>
          <w:p w14:paraId="767AFA5C" w14:textId="77777777" w:rsidR="005F7D7E" w:rsidRPr="00292E50" w:rsidRDefault="005F7D7E" w:rsidP="00BE3596">
            <w:pPr>
              <w:rPr>
                <w:rFonts w:ascii="Times New Roman" w:hAnsi="Times New Roman" w:cs="Times New Roman"/>
                <w:lang w:eastAsia="ru-RU"/>
              </w:rPr>
            </w:pPr>
          </w:p>
        </w:tc>
        <w:tc>
          <w:tcPr>
            <w:tcW w:w="1100" w:type="pct"/>
            <w:shd w:val="clear" w:color="auto" w:fill="FFFFFF"/>
            <w:tcMar>
              <w:top w:w="0" w:type="dxa"/>
              <w:left w:w="57" w:type="dxa"/>
              <w:bottom w:w="0" w:type="dxa"/>
              <w:right w:w="57" w:type="dxa"/>
            </w:tcMar>
            <w:vAlign w:val="center"/>
          </w:tcPr>
          <w:p w14:paraId="66E393FB" w14:textId="77777777" w:rsidR="005F7D7E" w:rsidRPr="00BE3596" w:rsidRDefault="005F7D7E" w:rsidP="00BE3596">
            <w:pPr>
              <w:jc w:val="center"/>
              <w:rPr>
                <w:rFonts w:ascii="Times New Roman" w:hAnsi="Times New Roman" w:cs="Times New Roman"/>
                <w:lang w:eastAsia="ru-RU"/>
              </w:rPr>
            </w:pPr>
            <w:r w:rsidRPr="00BE3596">
              <w:rPr>
                <w:rFonts w:ascii="Times New Roman" w:hAnsi="Times New Roman" w:cs="Times New Roman"/>
                <w:lang w:eastAsia="ru-RU"/>
              </w:rPr>
              <w:t>5А112001</w:t>
            </w:r>
          </w:p>
        </w:tc>
      </w:tr>
      <w:tr w:rsidR="006F4B63" w:rsidRPr="00BE3596" w14:paraId="590196E9" w14:textId="77777777" w:rsidTr="00292E50">
        <w:trPr>
          <w:cantSplit/>
        </w:trPr>
        <w:tc>
          <w:tcPr>
            <w:tcW w:w="2700" w:type="pct"/>
            <w:tcBorders>
              <w:bottom w:val="single" w:sz="4" w:space="0" w:color="auto"/>
            </w:tcBorders>
            <w:shd w:val="clear" w:color="auto" w:fill="FFFFFF"/>
            <w:tcMar>
              <w:top w:w="0" w:type="dxa"/>
              <w:left w:w="57" w:type="dxa"/>
              <w:bottom w:w="0" w:type="dxa"/>
              <w:right w:w="57" w:type="dxa"/>
            </w:tcMar>
          </w:tcPr>
          <w:p w14:paraId="74C38C85"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Направление образования: Трудовое обучение</w:t>
            </w:r>
          </w:p>
        </w:tc>
        <w:tc>
          <w:tcPr>
            <w:tcW w:w="1150" w:type="pct"/>
            <w:tcBorders>
              <w:bottom w:val="single" w:sz="4" w:space="0" w:color="auto"/>
            </w:tcBorders>
            <w:shd w:val="clear" w:color="auto" w:fill="FFFFFF"/>
            <w:tcMar>
              <w:top w:w="0" w:type="dxa"/>
              <w:left w:w="57" w:type="dxa"/>
              <w:bottom w:w="0" w:type="dxa"/>
              <w:right w:w="57" w:type="dxa"/>
            </w:tcMar>
            <w:vAlign w:val="center"/>
          </w:tcPr>
          <w:p w14:paraId="0CF2BAF0" w14:textId="77777777" w:rsidR="005F7D7E" w:rsidRPr="00292E50" w:rsidRDefault="005F7D7E" w:rsidP="00BE3596">
            <w:pPr>
              <w:jc w:val="center"/>
              <w:rPr>
                <w:rFonts w:ascii="Times New Roman" w:hAnsi="Times New Roman" w:cs="Times New Roman"/>
                <w:lang w:eastAsia="ru-RU"/>
              </w:rPr>
            </w:pPr>
            <w:r w:rsidRPr="00292E50">
              <w:rPr>
                <w:rFonts w:ascii="Times New Roman" w:hAnsi="Times New Roman" w:cs="Times New Roman"/>
                <w:bCs/>
                <w:lang w:eastAsia="ru-RU"/>
              </w:rPr>
              <w:t>5112100</w:t>
            </w:r>
          </w:p>
        </w:tc>
        <w:tc>
          <w:tcPr>
            <w:tcW w:w="1100" w:type="pct"/>
            <w:tcBorders>
              <w:bottom w:val="single" w:sz="4" w:space="0" w:color="auto"/>
            </w:tcBorders>
            <w:shd w:val="clear" w:color="auto" w:fill="FFFFFF"/>
            <w:tcMar>
              <w:top w:w="0" w:type="dxa"/>
              <w:left w:w="57" w:type="dxa"/>
              <w:bottom w:w="0" w:type="dxa"/>
              <w:right w:w="57" w:type="dxa"/>
            </w:tcMar>
            <w:vAlign w:val="center"/>
          </w:tcPr>
          <w:p w14:paraId="56FA3CF6" w14:textId="77777777" w:rsidR="005F7D7E" w:rsidRPr="00BE3596" w:rsidRDefault="005F7D7E" w:rsidP="00BE3596">
            <w:pPr>
              <w:rPr>
                <w:rFonts w:ascii="Times New Roman" w:hAnsi="Times New Roman" w:cs="Times New Roman"/>
                <w:lang w:eastAsia="ru-RU"/>
              </w:rPr>
            </w:pPr>
          </w:p>
        </w:tc>
      </w:tr>
      <w:tr w:rsidR="006F4B63" w:rsidRPr="00BE3596" w14:paraId="2EB80204" w14:textId="77777777" w:rsidTr="00292E50">
        <w:trPr>
          <w:cantSplit/>
        </w:trPr>
        <w:tc>
          <w:tcPr>
            <w:tcW w:w="2700" w:type="pct"/>
            <w:tcBorders>
              <w:bottom w:val="single" w:sz="4" w:space="0" w:color="auto"/>
            </w:tcBorders>
            <w:shd w:val="clear" w:color="auto" w:fill="FFFFFF"/>
            <w:tcMar>
              <w:top w:w="0" w:type="dxa"/>
              <w:left w:w="57" w:type="dxa"/>
              <w:bottom w:w="0" w:type="dxa"/>
              <w:right w:w="57" w:type="dxa"/>
            </w:tcMar>
          </w:tcPr>
          <w:p w14:paraId="2D0757EA" w14:textId="77777777" w:rsidR="005F7D7E" w:rsidRPr="00BE3596" w:rsidRDefault="005F7D7E" w:rsidP="00BE3596">
            <w:pPr>
              <w:rPr>
                <w:rFonts w:ascii="Times New Roman" w:hAnsi="Times New Roman" w:cs="Times New Roman"/>
                <w:lang w:eastAsia="ru-RU"/>
              </w:rPr>
            </w:pPr>
            <w:r w:rsidRPr="00BE3596">
              <w:rPr>
                <w:rFonts w:ascii="Times New Roman" w:hAnsi="Times New Roman" w:cs="Times New Roman"/>
                <w:lang w:eastAsia="ru-RU"/>
              </w:rPr>
              <w:t>• Теория и методика обучения и воспитания (трудовое обучение)</w:t>
            </w:r>
          </w:p>
        </w:tc>
        <w:tc>
          <w:tcPr>
            <w:tcW w:w="0" w:type="auto"/>
            <w:tcBorders>
              <w:bottom w:val="single" w:sz="4" w:space="0" w:color="auto"/>
            </w:tcBorders>
            <w:shd w:val="clear" w:color="auto" w:fill="FFFFFF"/>
            <w:vAlign w:val="center"/>
          </w:tcPr>
          <w:p w14:paraId="0DC47BBC" w14:textId="77777777" w:rsidR="005F7D7E" w:rsidRPr="00BE3596" w:rsidRDefault="005F7D7E" w:rsidP="00BE3596">
            <w:pPr>
              <w:rPr>
                <w:rFonts w:ascii="Times New Roman" w:hAnsi="Times New Roman" w:cs="Times New Roman"/>
                <w:lang w:eastAsia="ru-RU"/>
              </w:rPr>
            </w:pPr>
          </w:p>
        </w:tc>
        <w:tc>
          <w:tcPr>
            <w:tcW w:w="0" w:type="auto"/>
            <w:tcBorders>
              <w:bottom w:val="single" w:sz="4" w:space="0" w:color="auto"/>
            </w:tcBorders>
            <w:shd w:val="clear" w:color="auto" w:fill="FFFFFF"/>
            <w:vAlign w:val="center"/>
          </w:tcPr>
          <w:p w14:paraId="45CB98F6" w14:textId="77777777" w:rsidR="005F7D7E" w:rsidRPr="00BE3596" w:rsidRDefault="005F7D7E" w:rsidP="00BE3596">
            <w:pPr>
              <w:rPr>
                <w:rFonts w:ascii="Times New Roman" w:hAnsi="Times New Roman" w:cs="Times New Roman"/>
                <w:lang w:eastAsia="ru-RU"/>
              </w:rPr>
            </w:pPr>
          </w:p>
        </w:tc>
      </w:tr>
    </w:tbl>
    <w:p w14:paraId="64321577" w14:textId="77777777" w:rsidR="005F7D7E" w:rsidRPr="006F4B63" w:rsidRDefault="005F7D7E" w:rsidP="00292E50">
      <w:pPr>
        <w:pStyle w:val="z-"/>
        <w:pBdr>
          <w:top w:val="single" w:sz="6" w:space="7" w:color="auto"/>
        </w:pBdr>
        <w:ind w:firstLine="709"/>
        <w:jc w:val="both"/>
        <w:rPr>
          <w:rFonts w:ascii="Times New Roman" w:hAnsi="Times New Roman" w:cs="Times New Roman"/>
          <w:vanish w:val="0"/>
          <w:sz w:val="28"/>
          <w:szCs w:val="28"/>
        </w:rPr>
      </w:pPr>
    </w:p>
    <w:p w14:paraId="706E510A" w14:textId="77777777" w:rsidR="005F7D7E" w:rsidRPr="006F4B63" w:rsidRDefault="005F7D7E" w:rsidP="00292E50">
      <w:pPr>
        <w:pStyle w:val="z-"/>
        <w:pBdr>
          <w:top w:val="single" w:sz="6" w:space="7" w:color="auto"/>
        </w:pBdr>
        <w:ind w:firstLine="709"/>
        <w:jc w:val="both"/>
        <w:rPr>
          <w:rFonts w:ascii="Times New Roman" w:hAnsi="Times New Roman" w:cs="Times New Roman"/>
          <w:vanish w:val="0"/>
          <w:sz w:val="28"/>
          <w:szCs w:val="28"/>
        </w:rPr>
      </w:pPr>
      <w:r w:rsidRPr="006F4B63">
        <w:rPr>
          <w:rFonts w:ascii="Times New Roman" w:hAnsi="Times New Roman" w:cs="Times New Roman"/>
          <w:vanish w:val="0"/>
          <w:sz w:val="28"/>
          <w:szCs w:val="28"/>
        </w:rPr>
        <w:lastRenderedPageBreak/>
        <w:t>Подготовка педагогических кадров реализуется также в учреждениях среднего специального и профессионального образования по следующим специальностям.</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835"/>
        <w:gridCol w:w="1731"/>
        <w:gridCol w:w="1948"/>
        <w:gridCol w:w="1412"/>
        <w:gridCol w:w="2413"/>
      </w:tblGrid>
      <w:tr w:rsidR="006F4B63" w:rsidRPr="006F4B63" w14:paraId="0F9B8FEC" w14:textId="77777777" w:rsidTr="001A3720">
        <w:trPr>
          <w:trHeight w:val="150"/>
          <w:jc w:val="center"/>
        </w:trPr>
        <w:tc>
          <w:tcPr>
            <w:tcW w:w="982" w:type="pct"/>
            <w:tcBorders>
              <w:top w:val="single" w:sz="6" w:space="0" w:color="333333"/>
              <w:left w:val="single" w:sz="6" w:space="0" w:color="333333"/>
              <w:bottom w:val="single" w:sz="6" w:space="0" w:color="333333"/>
              <w:right w:val="single" w:sz="6" w:space="0" w:color="333333"/>
            </w:tcBorders>
            <w:vAlign w:val="center"/>
          </w:tcPr>
          <w:p w14:paraId="5327F287" w14:textId="5DC29033" w:rsidR="005F7D7E" w:rsidRPr="00BE3596" w:rsidRDefault="005F7D7E" w:rsidP="00BE3596">
            <w:pPr>
              <w:pStyle w:val="rvps38"/>
              <w:spacing w:before="0" w:beforeAutospacing="0" w:after="0" w:afterAutospacing="0"/>
              <w:jc w:val="center"/>
            </w:pPr>
            <w:r w:rsidRPr="00BE3596">
              <w:rPr>
                <w:rStyle w:val="rvts14"/>
              </w:rPr>
              <w:t>Направления</w:t>
            </w:r>
          </w:p>
          <w:p w14:paraId="3E9015A9" w14:textId="77777777" w:rsidR="005F7D7E" w:rsidRPr="00BE3596" w:rsidRDefault="005F7D7E" w:rsidP="00BE3596">
            <w:pPr>
              <w:pStyle w:val="rvps39"/>
              <w:spacing w:before="0" w:beforeAutospacing="0" w:after="0" w:afterAutospacing="0"/>
              <w:jc w:val="center"/>
            </w:pPr>
            <w:r w:rsidRPr="00BE3596">
              <w:rPr>
                <w:rStyle w:val="rvts14"/>
              </w:rPr>
              <w:t>образования</w:t>
            </w:r>
          </w:p>
        </w:tc>
        <w:tc>
          <w:tcPr>
            <w:tcW w:w="927" w:type="pct"/>
            <w:tcBorders>
              <w:top w:val="single" w:sz="6" w:space="0" w:color="333333"/>
              <w:left w:val="single" w:sz="6" w:space="0" w:color="333333"/>
              <w:bottom w:val="single" w:sz="6" w:space="0" w:color="333333"/>
              <w:right w:val="single" w:sz="6" w:space="0" w:color="333333"/>
            </w:tcBorders>
            <w:vAlign w:val="center"/>
          </w:tcPr>
          <w:p w14:paraId="389BCE76" w14:textId="77777777" w:rsidR="005F7D7E" w:rsidRPr="00BE3596" w:rsidRDefault="005F7D7E" w:rsidP="00BE3596">
            <w:pPr>
              <w:pStyle w:val="rvps40"/>
              <w:spacing w:before="0" w:beforeAutospacing="0" w:after="0" w:afterAutospacing="0"/>
              <w:jc w:val="center"/>
            </w:pPr>
            <w:r w:rsidRPr="00BE3596">
              <w:rPr>
                <w:rStyle w:val="rvts14"/>
              </w:rPr>
              <w:t>Коды направлений образования ССПО</w:t>
            </w:r>
          </w:p>
          <w:p w14:paraId="4C4C4515" w14:textId="77777777" w:rsidR="005F7D7E" w:rsidRPr="00BE3596" w:rsidRDefault="005F7D7E" w:rsidP="00BE3596">
            <w:pPr>
              <w:pStyle w:val="rvps41"/>
              <w:spacing w:before="0" w:beforeAutospacing="0" w:after="0" w:afterAutospacing="0"/>
              <w:jc w:val="center"/>
            </w:pPr>
            <w:r w:rsidRPr="00BE3596">
              <w:rPr>
                <w:rStyle w:val="rvts21"/>
              </w:rPr>
              <w:t>(коды направлений бакалавриата)</w:t>
            </w:r>
          </w:p>
        </w:tc>
        <w:tc>
          <w:tcPr>
            <w:tcW w:w="1043" w:type="pct"/>
            <w:tcBorders>
              <w:top w:val="single" w:sz="6" w:space="0" w:color="333333"/>
              <w:left w:val="single" w:sz="6" w:space="0" w:color="333333"/>
              <w:bottom w:val="single" w:sz="6" w:space="0" w:color="333333"/>
              <w:right w:val="single" w:sz="6" w:space="0" w:color="333333"/>
            </w:tcBorders>
            <w:vAlign w:val="center"/>
          </w:tcPr>
          <w:p w14:paraId="250303A8" w14:textId="77777777" w:rsidR="005F7D7E" w:rsidRPr="00BE3596" w:rsidRDefault="005F7D7E" w:rsidP="00BE3596">
            <w:pPr>
              <w:pStyle w:val="rvps42"/>
              <w:spacing w:before="0" w:beforeAutospacing="0" w:after="0" w:afterAutospacing="0"/>
              <w:jc w:val="center"/>
            </w:pPr>
            <w:r w:rsidRPr="00BE3596">
              <w:rPr>
                <w:rStyle w:val="rvts14"/>
              </w:rPr>
              <w:t>Наименование</w:t>
            </w:r>
          </w:p>
          <w:p w14:paraId="7FB01360" w14:textId="77777777" w:rsidR="005F7D7E" w:rsidRPr="00BE3596" w:rsidRDefault="005F7D7E" w:rsidP="00BE3596">
            <w:pPr>
              <w:pStyle w:val="rvps43"/>
              <w:spacing w:before="0" w:beforeAutospacing="0" w:after="0" w:afterAutospacing="0"/>
              <w:jc w:val="center"/>
            </w:pPr>
            <w:r w:rsidRPr="00BE3596">
              <w:rPr>
                <w:rStyle w:val="rvts14"/>
              </w:rPr>
              <w:t>специальностей</w:t>
            </w:r>
          </w:p>
        </w:tc>
        <w:tc>
          <w:tcPr>
            <w:tcW w:w="756" w:type="pct"/>
            <w:tcBorders>
              <w:top w:val="single" w:sz="6" w:space="0" w:color="333333"/>
              <w:left w:val="single" w:sz="6" w:space="0" w:color="333333"/>
              <w:bottom w:val="single" w:sz="6" w:space="0" w:color="333333"/>
              <w:right w:val="single" w:sz="6" w:space="0" w:color="333333"/>
            </w:tcBorders>
            <w:vAlign w:val="center"/>
          </w:tcPr>
          <w:p w14:paraId="20E457CB" w14:textId="77777777" w:rsidR="005F7D7E" w:rsidRPr="00BE3596" w:rsidRDefault="005F7D7E" w:rsidP="00BE3596">
            <w:pPr>
              <w:pStyle w:val="rvps44"/>
              <w:spacing w:before="0" w:beforeAutospacing="0" w:after="0" w:afterAutospacing="0"/>
              <w:jc w:val="center"/>
            </w:pPr>
            <w:r w:rsidRPr="00BE3596">
              <w:rPr>
                <w:rStyle w:val="rvts14"/>
              </w:rPr>
              <w:t>Коды</w:t>
            </w:r>
          </w:p>
          <w:p w14:paraId="7308BB6B" w14:textId="77777777" w:rsidR="005F7D7E" w:rsidRPr="00BE3596" w:rsidRDefault="005F7D7E" w:rsidP="00BE3596">
            <w:pPr>
              <w:pStyle w:val="rvps45"/>
              <w:spacing w:before="0" w:beforeAutospacing="0" w:after="0" w:afterAutospacing="0"/>
              <w:jc w:val="center"/>
            </w:pPr>
            <w:proofErr w:type="spellStart"/>
            <w:r w:rsidRPr="00BE3596">
              <w:rPr>
                <w:rStyle w:val="rvts14"/>
              </w:rPr>
              <w:t>специаль</w:t>
            </w:r>
            <w:proofErr w:type="spellEnd"/>
            <w:r w:rsidRPr="00BE3596">
              <w:rPr>
                <w:rStyle w:val="rvts14"/>
              </w:rPr>
              <w:t>-</w:t>
            </w:r>
          </w:p>
          <w:p w14:paraId="310AEC50" w14:textId="77777777" w:rsidR="005F7D7E" w:rsidRPr="00BE3596" w:rsidRDefault="005F7D7E" w:rsidP="00BE3596">
            <w:pPr>
              <w:pStyle w:val="rvps46"/>
              <w:spacing w:before="0" w:beforeAutospacing="0" w:after="0" w:afterAutospacing="0"/>
              <w:jc w:val="center"/>
            </w:pPr>
            <w:proofErr w:type="spellStart"/>
            <w:r w:rsidRPr="00BE3596">
              <w:rPr>
                <w:rStyle w:val="rvts14"/>
              </w:rPr>
              <w:t>ностей</w:t>
            </w:r>
            <w:proofErr w:type="spellEnd"/>
          </w:p>
        </w:tc>
        <w:tc>
          <w:tcPr>
            <w:tcW w:w="1291" w:type="pct"/>
            <w:tcBorders>
              <w:top w:val="single" w:sz="6" w:space="0" w:color="333333"/>
              <w:left w:val="single" w:sz="6" w:space="0" w:color="333333"/>
              <w:bottom w:val="single" w:sz="6" w:space="0" w:color="333333"/>
              <w:right w:val="single" w:sz="6" w:space="0" w:color="333333"/>
            </w:tcBorders>
            <w:vAlign w:val="center"/>
          </w:tcPr>
          <w:p w14:paraId="0B187708" w14:textId="0C22D3FD" w:rsidR="005F7D7E" w:rsidRPr="00BE3596" w:rsidRDefault="005F7D7E" w:rsidP="00BE3596">
            <w:pPr>
              <w:pStyle w:val="rvps47"/>
              <w:spacing w:before="0" w:beforeAutospacing="0" w:after="0" w:afterAutospacing="0"/>
              <w:jc w:val="center"/>
            </w:pPr>
            <w:r w:rsidRPr="00BE3596">
              <w:rPr>
                <w:rStyle w:val="rvts14"/>
              </w:rPr>
              <w:t>Наименование</w:t>
            </w:r>
          </w:p>
          <w:p w14:paraId="449B29B3" w14:textId="77777777" w:rsidR="005F7D7E" w:rsidRPr="00BE3596" w:rsidRDefault="005F7D7E" w:rsidP="00BE3596">
            <w:pPr>
              <w:pStyle w:val="rvps48"/>
              <w:spacing w:before="0" w:beforeAutospacing="0" w:after="0" w:afterAutospacing="0"/>
              <w:jc w:val="center"/>
            </w:pPr>
            <w:r w:rsidRPr="00BE3596">
              <w:rPr>
                <w:rStyle w:val="rvts14"/>
              </w:rPr>
              <w:t>профессий</w:t>
            </w:r>
          </w:p>
        </w:tc>
      </w:tr>
      <w:tr w:rsidR="006F4B63" w:rsidRPr="006F4B63" w14:paraId="7A665FA9" w14:textId="77777777" w:rsidTr="005F6FE8">
        <w:trPr>
          <w:trHeight w:val="150"/>
          <w:jc w:val="center"/>
        </w:trPr>
        <w:tc>
          <w:tcPr>
            <w:tcW w:w="5000" w:type="pct"/>
            <w:gridSpan w:val="5"/>
            <w:tcBorders>
              <w:top w:val="single" w:sz="6" w:space="0" w:color="333333"/>
              <w:left w:val="single" w:sz="6" w:space="0" w:color="333333"/>
              <w:bottom w:val="single" w:sz="6" w:space="0" w:color="333333"/>
              <w:right w:val="single" w:sz="6" w:space="0" w:color="333333"/>
            </w:tcBorders>
          </w:tcPr>
          <w:p w14:paraId="5DED06AE" w14:textId="39D4D016" w:rsidR="005F7D7E" w:rsidRPr="00BE3596" w:rsidRDefault="005F7D7E" w:rsidP="00BE3596">
            <w:pPr>
              <w:pStyle w:val="rvps50"/>
              <w:spacing w:before="0" w:beforeAutospacing="0" w:after="0" w:afterAutospacing="0"/>
            </w:pPr>
            <w:r w:rsidRPr="00BE3596">
              <w:rPr>
                <w:rStyle w:val="rvts14"/>
              </w:rPr>
              <w:t>ОБРАЗОВАНИЕ</w:t>
            </w:r>
            <w:r w:rsidR="00D82901" w:rsidRPr="00BE3596">
              <w:rPr>
                <w:rStyle w:val="rvts14"/>
              </w:rPr>
              <w:t xml:space="preserve"> </w:t>
            </w:r>
            <w:r w:rsidRPr="00BE3596">
              <w:rPr>
                <w:rStyle w:val="rvts14"/>
              </w:rPr>
              <w:t>-</w:t>
            </w:r>
            <w:r w:rsidR="00D82901" w:rsidRPr="00BE3596">
              <w:rPr>
                <w:rStyle w:val="rvts14"/>
              </w:rPr>
              <w:t xml:space="preserve"> </w:t>
            </w:r>
            <w:r w:rsidRPr="00BE3596">
              <w:rPr>
                <w:rStyle w:val="rvts14"/>
              </w:rPr>
              <w:t>100 000</w:t>
            </w:r>
          </w:p>
          <w:p w14:paraId="69263905" w14:textId="0A7A6634" w:rsidR="005F7D7E" w:rsidRPr="00BE3596" w:rsidRDefault="005F7D7E" w:rsidP="00BE3596">
            <w:pPr>
              <w:pStyle w:val="rvps52"/>
              <w:spacing w:before="0" w:beforeAutospacing="0" w:after="0" w:afterAutospacing="0"/>
            </w:pPr>
            <w:r w:rsidRPr="00BE3596">
              <w:rPr>
                <w:rStyle w:val="rvts14"/>
              </w:rPr>
              <w:t>Подготовка учителей и педагогическая наука</w:t>
            </w:r>
            <w:r w:rsidR="00D82901" w:rsidRPr="00BE3596">
              <w:rPr>
                <w:rStyle w:val="rvts14"/>
              </w:rPr>
              <w:t xml:space="preserve"> </w:t>
            </w:r>
            <w:r w:rsidRPr="00BE3596">
              <w:rPr>
                <w:rStyle w:val="rvts14"/>
              </w:rPr>
              <w:t>-</w:t>
            </w:r>
            <w:r w:rsidR="00D82901" w:rsidRPr="00BE3596">
              <w:rPr>
                <w:rStyle w:val="rvts14"/>
              </w:rPr>
              <w:t xml:space="preserve"> </w:t>
            </w:r>
            <w:r w:rsidRPr="00BE3596">
              <w:rPr>
                <w:rStyle w:val="rvts14"/>
              </w:rPr>
              <w:t>140 000</w:t>
            </w:r>
          </w:p>
        </w:tc>
      </w:tr>
      <w:tr w:rsidR="006F4B63" w:rsidRPr="006F4B63" w14:paraId="20B428F4" w14:textId="77777777" w:rsidTr="001A3720">
        <w:trPr>
          <w:trHeight w:val="150"/>
          <w:jc w:val="center"/>
        </w:trPr>
        <w:tc>
          <w:tcPr>
            <w:tcW w:w="982" w:type="pct"/>
            <w:tcBorders>
              <w:top w:val="single" w:sz="6" w:space="0" w:color="333333"/>
              <w:left w:val="single" w:sz="6" w:space="0" w:color="333333"/>
              <w:bottom w:val="single" w:sz="6" w:space="0" w:color="333333"/>
              <w:right w:val="single" w:sz="6" w:space="0" w:color="333333"/>
            </w:tcBorders>
          </w:tcPr>
          <w:p w14:paraId="4470D759" w14:textId="77777777" w:rsidR="005F7D7E" w:rsidRPr="00BE3596" w:rsidRDefault="005F7D7E" w:rsidP="00BE3596">
            <w:pPr>
              <w:pStyle w:val="rvps54"/>
              <w:spacing w:before="0" w:beforeAutospacing="0" w:after="0" w:afterAutospacing="0"/>
            </w:pPr>
            <w:r w:rsidRPr="00BE3596">
              <w:rPr>
                <w:rStyle w:val="rvts14"/>
              </w:rPr>
              <w:t xml:space="preserve">Музыкальное </w:t>
            </w:r>
          </w:p>
          <w:p w14:paraId="38023C09" w14:textId="77777777" w:rsidR="005F7D7E" w:rsidRPr="00BE3596" w:rsidRDefault="005F7D7E" w:rsidP="00BE3596">
            <w:pPr>
              <w:pStyle w:val="rvps55"/>
              <w:spacing w:before="0" w:beforeAutospacing="0" w:after="0" w:afterAutospacing="0"/>
            </w:pPr>
            <w:r w:rsidRPr="00BE3596">
              <w:rPr>
                <w:rStyle w:val="rvts14"/>
              </w:rPr>
              <w:t>образование</w:t>
            </w:r>
          </w:p>
          <w:p w14:paraId="48C602C8" w14:textId="77777777" w:rsidR="005F7D7E" w:rsidRPr="00BE3596" w:rsidRDefault="005F7D7E" w:rsidP="00BE3596">
            <w:pPr>
              <w:rPr>
                <w:rFonts w:ascii="Times New Roman" w:hAnsi="Times New Roman" w:cs="Times New Roman"/>
              </w:rPr>
            </w:pPr>
          </w:p>
        </w:tc>
        <w:tc>
          <w:tcPr>
            <w:tcW w:w="927" w:type="pct"/>
            <w:tcBorders>
              <w:top w:val="single" w:sz="6" w:space="0" w:color="333333"/>
              <w:left w:val="single" w:sz="6" w:space="0" w:color="333333"/>
              <w:bottom w:val="single" w:sz="6" w:space="0" w:color="333333"/>
              <w:right w:val="single" w:sz="6" w:space="0" w:color="333333"/>
            </w:tcBorders>
          </w:tcPr>
          <w:p w14:paraId="6F658081" w14:textId="77777777" w:rsidR="005F7D7E" w:rsidRPr="00BE3596" w:rsidRDefault="005F7D7E" w:rsidP="00BE3596">
            <w:pPr>
              <w:pStyle w:val="rvps57"/>
              <w:spacing w:before="0" w:beforeAutospacing="0" w:after="0" w:afterAutospacing="0"/>
            </w:pPr>
            <w:r w:rsidRPr="00BE3596">
              <w:rPr>
                <w:rStyle w:val="rvts14"/>
              </w:rPr>
              <w:t>3141000</w:t>
            </w:r>
          </w:p>
          <w:p w14:paraId="23FFCA81" w14:textId="77777777" w:rsidR="005F7D7E" w:rsidRPr="00BE3596" w:rsidRDefault="005F7D7E" w:rsidP="00BE3596">
            <w:pPr>
              <w:rPr>
                <w:rFonts w:ascii="Times New Roman" w:hAnsi="Times New Roman" w:cs="Times New Roman"/>
              </w:rPr>
            </w:pPr>
          </w:p>
          <w:p w14:paraId="2708713C" w14:textId="77777777" w:rsidR="005F7D7E" w:rsidRPr="00BE3596" w:rsidRDefault="005F7D7E" w:rsidP="00BE3596">
            <w:pPr>
              <w:pStyle w:val="rvps59"/>
              <w:spacing w:before="0" w:beforeAutospacing="0" w:after="0" w:afterAutospacing="0"/>
            </w:pPr>
            <w:r w:rsidRPr="00BE3596">
              <w:rPr>
                <w:rStyle w:val="rvts21"/>
              </w:rPr>
              <w:t>(5141000)</w:t>
            </w:r>
          </w:p>
        </w:tc>
        <w:tc>
          <w:tcPr>
            <w:tcW w:w="1043" w:type="pct"/>
            <w:tcBorders>
              <w:top w:val="single" w:sz="6" w:space="0" w:color="333333"/>
              <w:left w:val="single" w:sz="6" w:space="0" w:color="333333"/>
              <w:bottom w:val="single" w:sz="6" w:space="0" w:color="333333"/>
              <w:right w:val="single" w:sz="6" w:space="0" w:color="333333"/>
            </w:tcBorders>
          </w:tcPr>
          <w:p w14:paraId="09ECD162" w14:textId="77777777" w:rsidR="005F7D7E" w:rsidRPr="00BE3596" w:rsidRDefault="005F7D7E" w:rsidP="00BE3596">
            <w:pPr>
              <w:pStyle w:val="rvps60"/>
              <w:spacing w:before="0" w:beforeAutospacing="0" w:after="0" w:afterAutospacing="0"/>
            </w:pPr>
            <w:r w:rsidRPr="00BE3596">
              <w:rPr>
                <w:rStyle w:val="rvts21"/>
              </w:rPr>
              <w:t>Музыкальное образование</w:t>
            </w:r>
          </w:p>
        </w:tc>
        <w:tc>
          <w:tcPr>
            <w:tcW w:w="756" w:type="pct"/>
            <w:tcBorders>
              <w:top w:val="single" w:sz="6" w:space="0" w:color="333333"/>
              <w:left w:val="single" w:sz="6" w:space="0" w:color="333333"/>
              <w:bottom w:val="single" w:sz="6" w:space="0" w:color="333333"/>
              <w:right w:val="single" w:sz="6" w:space="0" w:color="333333"/>
            </w:tcBorders>
          </w:tcPr>
          <w:p w14:paraId="5D29541F" w14:textId="77777777" w:rsidR="005F7D7E" w:rsidRPr="00BE3596" w:rsidRDefault="005F7D7E" w:rsidP="00BE3596">
            <w:pPr>
              <w:pStyle w:val="rvps61"/>
              <w:spacing w:before="0" w:beforeAutospacing="0" w:after="0" w:afterAutospacing="0"/>
            </w:pPr>
            <w:r w:rsidRPr="00BE3596">
              <w:rPr>
                <w:rStyle w:val="rvts21"/>
              </w:rPr>
              <w:t>3141001</w:t>
            </w:r>
          </w:p>
        </w:tc>
        <w:tc>
          <w:tcPr>
            <w:tcW w:w="1291" w:type="pct"/>
            <w:tcBorders>
              <w:top w:val="single" w:sz="6" w:space="0" w:color="333333"/>
              <w:left w:val="single" w:sz="6" w:space="0" w:color="333333"/>
              <w:bottom w:val="single" w:sz="6" w:space="0" w:color="333333"/>
              <w:right w:val="single" w:sz="6" w:space="0" w:color="333333"/>
            </w:tcBorders>
          </w:tcPr>
          <w:p w14:paraId="158D19F5" w14:textId="77777777" w:rsidR="005F7D7E" w:rsidRPr="00BE3596" w:rsidRDefault="005F7D7E" w:rsidP="00BE3596">
            <w:pPr>
              <w:pStyle w:val="rvps62"/>
              <w:spacing w:before="0" w:beforeAutospacing="0" w:after="0" w:afterAutospacing="0"/>
            </w:pPr>
            <w:r w:rsidRPr="00BE3596">
              <w:rPr>
                <w:rStyle w:val="rvts21"/>
              </w:rPr>
              <w:t>Музыкальный руководитель в дошкольных образовательных учреждениях</w:t>
            </w:r>
          </w:p>
          <w:p w14:paraId="612986AC" w14:textId="77777777" w:rsidR="005F7D7E" w:rsidRPr="00BE3596" w:rsidRDefault="005F7D7E" w:rsidP="00BE3596">
            <w:pPr>
              <w:pStyle w:val="rvps63"/>
              <w:spacing w:before="0" w:beforeAutospacing="0" w:after="0" w:afterAutospacing="0"/>
            </w:pPr>
            <w:r w:rsidRPr="00BE3596">
              <w:rPr>
                <w:rStyle w:val="rvts21"/>
              </w:rPr>
              <w:t>Учитель музыки в начальных классах</w:t>
            </w:r>
          </w:p>
          <w:p w14:paraId="112056F1" w14:textId="77777777" w:rsidR="005F7D7E" w:rsidRPr="00BE3596" w:rsidRDefault="005F7D7E" w:rsidP="00BE3596">
            <w:pPr>
              <w:pStyle w:val="rvps64"/>
              <w:spacing w:before="0" w:beforeAutospacing="0" w:after="0" w:afterAutospacing="0"/>
            </w:pPr>
            <w:r w:rsidRPr="00BE3596">
              <w:rPr>
                <w:rStyle w:val="rvts21"/>
              </w:rPr>
              <w:t>Руководитель музыкального кружка во внешкольных учреждениях</w:t>
            </w:r>
          </w:p>
        </w:tc>
      </w:tr>
      <w:tr w:rsidR="006F4B63" w:rsidRPr="006F4B63" w14:paraId="786409AB" w14:textId="77777777" w:rsidTr="001A3720">
        <w:trPr>
          <w:trHeight w:val="990"/>
          <w:jc w:val="center"/>
        </w:trPr>
        <w:tc>
          <w:tcPr>
            <w:tcW w:w="982" w:type="pct"/>
            <w:vMerge w:val="restart"/>
            <w:tcBorders>
              <w:top w:val="single" w:sz="6" w:space="0" w:color="333333"/>
              <w:left w:val="single" w:sz="6" w:space="0" w:color="333333"/>
              <w:bottom w:val="single" w:sz="6" w:space="0" w:color="333333"/>
              <w:right w:val="single" w:sz="6" w:space="0" w:color="333333"/>
            </w:tcBorders>
          </w:tcPr>
          <w:p w14:paraId="3A93E478" w14:textId="77777777" w:rsidR="005F7D7E" w:rsidRPr="00BE3596" w:rsidRDefault="005F7D7E" w:rsidP="00BE3596">
            <w:pPr>
              <w:pStyle w:val="rvps66"/>
              <w:spacing w:before="0" w:beforeAutospacing="0" w:after="0" w:afterAutospacing="0"/>
            </w:pPr>
            <w:r w:rsidRPr="00BE3596">
              <w:rPr>
                <w:rStyle w:val="rvts14"/>
              </w:rPr>
              <w:t xml:space="preserve">Начальное </w:t>
            </w:r>
          </w:p>
          <w:p w14:paraId="56B0A28A" w14:textId="77777777" w:rsidR="005F7D7E" w:rsidRPr="00BE3596" w:rsidRDefault="005F7D7E" w:rsidP="00BE3596">
            <w:pPr>
              <w:pStyle w:val="rvps67"/>
              <w:spacing w:before="0" w:beforeAutospacing="0" w:after="0" w:afterAutospacing="0"/>
            </w:pPr>
            <w:r w:rsidRPr="00BE3596">
              <w:rPr>
                <w:rStyle w:val="rvts14"/>
              </w:rPr>
              <w:t>образование</w:t>
            </w:r>
          </w:p>
          <w:p w14:paraId="515864E5" w14:textId="77777777" w:rsidR="005F7D7E" w:rsidRPr="00BE3596" w:rsidRDefault="005F7D7E" w:rsidP="00BE3596">
            <w:pPr>
              <w:rPr>
                <w:rFonts w:ascii="Times New Roman" w:hAnsi="Times New Roman" w:cs="Times New Roman"/>
              </w:rPr>
            </w:pPr>
          </w:p>
        </w:tc>
        <w:tc>
          <w:tcPr>
            <w:tcW w:w="927" w:type="pct"/>
            <w:vMerge w:val="restart"/>
            <w:tcBorders>
              <w:top w:val="single" w:sz="6" w:space="0" w:color="333333"/>
              <w:left w:val="single" w:sz="6" w:space="0" w:color="333333"/>
              <w:bottom w:val="single" w:sz="6" w:space="0" w:color="333333"/>
              <w:right w:val="single" w:sz="6" w:space="0" w:color="333333"/>
            </w:tcBorders>
          </w:tcPr>
          <w:p w14:paraId="47237A16" w14:textId="77777777" w:rsidR="005F7D7E" w:rsidRPr="00BE3596" w:rsidRDefault="005F7D7E" w:rsidP="00BE3596">
            <w:pPr>
              <w:pStyle w:val="rvps69"/>
              <w:spacing w:before="0" w:beforeAutospacing="0" w:after="0" w:afterAutospacing="0"/>
            </w:pPr>
            <w:r w:rsidRPr="00BE3596">
              <w:rPr>
                <w:rStyle w:val="rvts14"/>
              </w:rPr>
              <w:t>3141600</w:t>
            </w:r>
          </w:p>
          <w:p w14:paraId="370F701D" w14:textId="77777777" w:rsidR="005F7D7E" w:rsidRPr="00BE3596" w:rsidRDefault="005F7D7E" w:rsidP="00BE3596">
            <w:pPr>
              <w:rPr>
                <w:rFonts w:ascii="Times New Roman" w:hAnsi="Times New Roman" w:cs="Times New Roman"/>
              </w:rPr>
            </w:pPr>
          </w:p>
          <w:p w14:paraId="664CE55F" w14:textId="77777777" w:rsidR="005F7D7E" w:rsidRPr="00BE3596" w:rsidRDefault="005F7D7E" w:rsidP="00BE3596">
            <w:pPr>
              <w:pStyle w:val="rvps71"/>
              <w:spacing w:before="0" w:beforeAutospacing="0" w:after="0" w:afterAutospacing="0"/>
            </w:pPr>
            <w:r w:rsidRPr="00BE3596">
              <w:rPr>
                <w:rStyle w:val="rvts21"/>
              </w:rPr>
              <w:t>(5141600)</w:t>
            </w:r>
          </w:p>
        </w:tc>
        <w:tc>
          <w:tcPr>
            <w:tcW w:w="1043" w:type="pct"/>
            <w:tcBorders>
              <w:top w:val="single" w:sz="6" w:space="0" w:color="333333"/>
              <w:left w:val="single" w:sz="6" w:space="0" w:color="333333"/>
              <w:bottom w:val="single" w:sz="6" w:space="0" w:color="333333"/>
              <w:right w:val="single" w:sz="6" w:space="0" w:color="333333"/>
            </w:tcBorders>
          </w:tcPr>
          <w:p w14:paraId="2F084960" w14:textId="77777777" w:rsidR="005F7D7E" w:rsidRPr="00BE3596" w:rsidRDefault="005F7D7E" w:rsidP="00BE3596">
            <w:pPr>
              <w:pStyle w:val="rvps72"/>
              <w:spacing w:before="0" w:beforeAutospacing="0" w:after="0" w:afterAutospacing="0"/>
            </w:pPr>
            <w:r w:rsidRPr="00BE3596">
              <w:rPr>
                <w:rStyle w:val="rvts21"/>
              </w:rPr>
              <w:t>Начальное образование</w:t>
            </w:r>
          </w:p>
        </w:tc>
        <w:tc>
          <w:tcPr>
            <w:tcW w:w="756" w:type="pct"/>
            <w:tcBorders>
              <w:top w:val="single" w:sz="6" w:space="0" w:color="333333"/>
              <w:left w:val="single" w:sz="6" w:space="0" w:color="333333"/>
              <w:bottom w:val="single" w:sz="6" w:space="0" w:color="333333"/>
              <w:right w:val="single" w:sz="6" w:space="0" w:color="333333"/>
            </w:tcBorders>
          </w:tcPr>
          <w:p w14:paraId="6BF3B5DF" w14:textId="77777777" w:rsidR="005F7D7E" w:rsidRPr="00BE3596" w:rsidRDefault="005F7D7E" w:rsidP="00BE3596">
            <w:pPr>
              <w:pStyle w:val="rvps74"/>
              <w:spacing w:before="0" w:beforeAutospacing="0" w:after="0" w:afterAutospacing="0"/>
            </w:pPr>
            <w:r w:rsidRPr="00BE3596">
              <w:rPr>
                <w:rStyle w:val="rvts21"/>
              </w:rPr>
              <w:t>3141601</w:t>
            </w:r>
          </w:p>
        </w:tc>
        <w:tc>
          <w:tcPr>
            <w:tcW w:w="1291" w:type="pct"/>
            <w:tcBorders>
              <w:top w:val="single" w:sz="6" w:space="0" w:color="333333"/>
              <w:left w:val="single" w:sz="6" w:space="0" w:color="333333"/>
              <w:bottom w:val="single" w:sz="6" w:space="0" w:color="333333"/>
              <w:right w:val="single" w:sz="6" w:space="0" w:color="333333"/>
            </w:tcBorders>
          </w:tcPr>
          <w:p w14:paraId="7F952F95" w14:textId="77777777" w:rsidR="005F7D7E" w:rsidRPr="00BE3596" w:rsidRDefault="005F7D7E" w:rsidP="00BE3596">
            <w:pPr>
              <w:pStyle w:val="rvps75"/>
              <w:spacing w:before="0" w:beforeAutospacing="0" w:after="0" w:afterAutospacing="0"/>
            </w:pPr>
            <w:r w:rsidRPr="00BE3596">
              <w:rPr>
                <w:rStyle w:val="rvts21"/>
              </w:rPr>
              <w:t>Воспитатель группы продленного дня</w:t>
            </w:r>
          </w:p>
          <w:p w14:paraId="194F65D6" w14:textId="77777777" w:rsidR="005F7D7E" w:rsidRPr="00BE3596" w:rsidRDefault="005F7D7E" w:rsidP="00BE3596">
            <w:pPr>
              <w:pStyle w:val="rvps76"/>
              <w:spacing w:before="0" w:beforeAutospacing="0" w:after="0" w:afterAutospacing="0"/>
            </w:pPr>
            <w:r w:rsidRPr="00BE3596">
              <w:rPr>
                <w:rStyle w:val="rvts21"/>
              </w:rPr>
              <w:t>Учитель труда и изобразительной деятельности в начальных классах</w:t>
            </w:r>
          </w:p>
          <w:p w14:paraId="16027C37" w14:textId="77777777" w:rsidR="005F7D7E" w:rsidRPr="00BE3596" w:rsidRDefault="005F7D7E" w:rsidP="00BE3596">
            <w:pPr>
              <w:pStyle w:val="rvps77"/>
              <w:spacing w:before="0" w:beforeAutospacing="0" w:after="0" w:afterAutospacing="0"/>
            </w:pPr>
            <w:r w:rsidRPr="00BE3596">
              <w:rPr>
                <w:rStyle w:val="rvts21"/>
              </w:rPr>
              <w:t>Старший вожатый по воспитательной работе</w:t>
            </w:r>
          </w:p>
        </w:tc>
      </w:tr>
      <w:tr w:rsidR="006F4B63" w:rsidRPr="006F4B63" w14:paraId="7E386D37" w14:textId="77777777" w:rsidTr="001A3720">
        <w:trPr>
          <w:trHeight w:val="855"/>
          <w:jc w:val="center"/>
        </w:trPr>
        <w:tc>
          <w:tcPr>
            <w:tcW w:w="982" w:type="pct"/>
            <w:vMerge/>
            <w:tcBorders>
              <w:top w:val="single" w:sz="6" w:space="0" w:color="333333"/>
              <w:left w:val="single" w:sz="6" w:space="0" w:color="333333"/>
              <w:bottom w:val="single" w:sz="6" w:space="0" w:color="333333"/>
              <w:right w:val="single" w:sz="6" w:space="0" w:color="333333"/>
            </w:tcBorders>
            <w:vAlign w:val="center"/>
          </w:tcPr>
          <w:p w14:paraId="30D3CE19" w14:textId="77777777" w:rsidR="005F7D7E" w:rsidRPr="00BE3596" w:rsidRDefault="005F7D7E" w:rsidP="00BE3596">
            <w:pPr>
              <w:rPr>
                <w:rFonts w:ascii="Times New Roman" w:hAnsi="Times New Roman" w:cs="Times New Roman"/>
              </w:rPr>
            </w:pPr>
          </w:p>
        </w:tc>
        <w:tc>
          <w:tcPr>
            <w:tcW w:w="927" w:type="pct"/>
            <w:vMerge/>
            <w:tcBorders>
              <w:top w:val="single" w:sz="6" w:space="0" w:color="333333"/>
              <w:left w:val="single" w:sz="6" w:space="0" w:color="333333"/>
              <w:bottom w:val="single" w:sz="6" w:space="0" w:color="333333"/>
              <w:right w:val="single" w:sz="6" w:space="0" w:color="333333"/>
            </w:tcBorders>
            <w:vAlign w:val="center"/>
          </w:tcPr>
          <w:p w14:paraId="48965AFD" w14:textId="77777777" w:rsidR="005F7D7E" w:rsidRPr="00BE3596" w:rsidRDefault="005F7D7E" w:rsidP="00BE3596">
            <w:pPr>
              <w:rPr>
                <w:rFonts w:ascii="Times New Roman" w:hAnsi="Times New Roman" w:cs="Times New Roman"/>
              </w:rPr>
            </w:pPr>
          </w:p>
        </w:tc>
        <w:tc>
          <w:tcPr>
            <w:tcW w:w="1043" w:type="pct"/>
            <w:tcBorders>
              <w:top w:val="single" w:sz="6" w:space="0" w:color="333333"/>
              <w:left w:val="single" w:sz="6" w:space="0" w:color="333333"/>
              <w:bottom w:val="single" w:sz="6" w:space="0" w:color="333333"/>
              <w:right w:val="single" w:sz="6" w:space="0" w:color="333333"/>
            </w:tcBorders>
          </w:tcPr>
          <w:p w14:paraId="4B2D87CE" w14:textId="77777777" w:rsidR="005F7D7E" w:rsidRPr="00BE3596" w:rsidRDefault="005F7D7E" w:rsidP="00BE3596">
            <w:pPr>
              <w:pStyle w:val="rvps79"/>
              <w:spacing w:before="0" w:beforeAutospacing="0" w:after="0" w:afterAutospacing="0"/>
            </w:pPr>
            <w:r w:rsidRPr="00BE3596">
              <w:rPr>
                <w:rStyle w:val="rvts21"/>
              </w:rPr>
              <w:t>Внешкольная и внеклассная воспитательная работа</w:t>
            </w:r>
          </w:p>
        </w:tc>
        <w:tc>
          <w:tcPr>
            <w:tcW w:w="756" w:type="pct"/>
            <w:tcBorders>
              <w:top w:val="single" w:sz="6" w:space="0" w:color="333333"/>
              <w:left w:val="single" w:sz="6" w:space="0" w:color="333333"/>
              <w:bottom w:val="single" w:sz="6" w:space="0" w:color="333333"/>
              <w:right w:val="single" w:sz="6" w:space="0" w:color="333333"/>
            </w:tcBorders>
          </w:tcPr>
          <w:p w14:paraId="2CBFD941" w14:textId="77777777" w:rsidR="005F7D7E" w:rsidRPr="00BE3596" w:rsidRDefault="005F7D7E" w:rsidP="00BE3596">
            <w:pPr>
              <w:pStyle w:val="rvps80"/>
              <w:spacing w:before="0" w:beforeAutospacing="0" w:after="0" w:afterAutospacing="0"/>
            </w:pPr>
            <w:r w:rsidRPr="00BE3596">
              <w:rPr>
                <w:rStyle w:val="rvts21"/>
              </w:rPr>
              <w:t>3141602</w:t>
            </w:r>
          </w:p>
        </w:tc>
        <w:tc>
          <w:tcPr>
            <w:tcW w:w="1291" w:type="pct"/>
            <w:tcBorders>
              <w:top w:val="single" w:sz="6" w:space="0" w:color="333333"/>
              <w:left w:val="single" w:sz="6" w:space="0" w:color="333333"/>
              <w:bottom w:val="single" w:sz="6" w:space="0" w:color="333333"/>
              <w:right w:val="single" w:sz="6" w:space="0" w:color="333333"/>
            </w:tcBorders>
          </w:tcPr>
          <w:p w14:paraId="56FE7046" w14:textId="77777777" w:rsidR="005F7D7E" w:rsidRPr="00BE3596" w:rsidRDefault="005F7D7E" w:rsidP="00BE3596">
            <w:pPr>
              <w:pStyle w:val="rvps81"/>
              <w:spacing w:before="0" w:beforeAutospacing="0" w:after="0" w:afterAutospacing="0"/>
            </w:pPr>
            <w:r w:rsidRPr="00BE3596">
              <w:rPr>
                <w:rStyle w:val="rvts21"/>
              </w:rPr>
              <w:t>Руководитель кружка (по видам деятельности):</w:t>
            </w:r>
          </w:p>
          <w:p w14:paraId="56F229D1" w14:textId="77777777" w:rsidR="001A3720" w:rsidRPr="00BE3596" w:rsidRDefault="001A3720" w:rsidP="00BE3596">
            <w:pPr>
              <w:pStyle w:val="rvps82"/>
              <w:spacing w:before="0" w:beforeAutospacing="0" w:after="0" w:afterAutospacing="0"/>
            </w:pPr>
            <w:r w:rsidRPr="00BE3596">
              <w:rPr>
                <w:rStyle w:val="rvts21"/>
              </w:rPr>
              <w:t xml:space="preserve">- </w:t>
            </w:r>
            <w:r w:rsidR="005F7D7E" w:rsidRPr="00BE3596">
              <w:rPr>
                <w:rStyle w:val="rvts21"/>
              </w:rPr>
              <w:t xml:space="preserve">информатике и коммуникационной технике; </w:t>
            </w:r>
          </w:p>
          <w:p w14:paraId="203C7061" w14:textId="2DCDCC0E" w:rsidR="005F7D7E" w:rsidRPr="00BE3596" w:rsidRDefault="001A3720" w:rsidP="00BE3596">
            <w:pPr>
              <w:pStyle w:val="rvps82"/>
              <w:spacing w:before="0" w:beforeAutospacing="0" w:after="0" w:afterAutospacing="0"/>
            </w:pPr>
            <w:r w:rsidRPr="00BE3596">
              <w:rPr>
                <w:rStyle w:val="rvts21"/>
              </w:rPr>
              <w:t xml:space="preserve">- </w:t>
            </w:r>
            <w:r w:rsidR="005F7D7E" w:rsidRPr="00BE3596">
              <w:rPr>
                <w:rStyle w:val="rvts21"/>
              </w:rPr>
              <w:t>ткачеству, швейному делу, вышиванию и кулинарии;</w:t>
            </w:r>
          </w:p>
          <w:p w14:paraId="49AFF435" w14:textId="4EE63524" w:rsidR="005F7D7E" w:rsidRPr="00BE3596" w:rsidRDefault="00F20CE2" w:rsidP="00BE3596">
            <w:pPr>
              <w:pStyle w:val="rvps84"/>
              <w:spacing w:before="0" w:beforeAutospacing="0" w:after="0" w:afterAutospacing="0"/>
            </w:pPr>
            <w:r w:rsidRPr="00BE3596">
              <w:rPr>
                <w:rStyle w:val="rvts21"/>
              </w:rPr>
              <w:t xml:space="preserve">- </w:t>
            </w:r>
            <w:r w:rsidR="005F7D7E" w:rsidRPr="00BE3596">
              <w:rPr>
                <w:rStyle w:val="rvts21"/>
              </w:rPr>
              <w:t>изобразитель</w:t>
            </w:r>
            <w:r w:rsidRPr="00BE3596">
              <w:rPr>
                <w:rStyle w:val="rvts21"/>
              </w:rPr>
              <w:t>-</w:t>
            </w:r>
            <w:r w:rsidR="005F7D7E" w:rsidRPr="00BE3596">
              <w:rPr>
                <w:rStyle w:val="rvts21"/>
              </w:rPr>
              <w:t>ному искусству и др.</w:t>
            </w:r>
          </w:p>
        </w:tc>
      </w:tr>
      <w:tr w:rsidR="006F4B63" w:rsidRPr="006F4B63" w14:paraId="6564A954" w14:textId="77777777" w:rsidTr="001A3720">
        <w:trPr>
          <w:trHeight w:val="150"/>
          <w:jc w:val="center"/>
        </w:trPr>
        <w:tc>
          <w:tcPr>
            <w:tcW w:w="982" w:type="pct"/>
            <w:tcBorders>
              <w:top w:val="single" w:sz="6" w:space="0" w:color="333333"/>
              <w:left w:val="single" w:sz="6" w:space="0" w:color="333333"/>
              <w:bottom w:val="single" w:sz="6" w:space="0" w:color="333333"/>
              <w:right w:val="single" w:sz="6" w:space="0" w:color="333333"/>
            </w:tcBorders>
          </w:tcPr>
          <w:p w14:paraId="55C2E09F" w14:textId="77777777" w:rsidR="005F7D7E" w:rsidRPr="00BE3596" w:rsidRDefault="005F7D7E" w:rsidP="00BE3596">
            <w:pPr>
              <w:pStyle w:val="rvps86"/>
              <w:spacing w:before="0" w:beforeAutospacing="0" w:after="0" w:afterAutospacing="0"/>
            </w:pPr>
            <w:r w:rsidRPr="00BE3596">
              <w:rPr>
                <w:rStyle w:val="rvts14"/>
              </w:rPr>
              <w:t xml:space="preserve">Дошкольное </w:t>
            </w:r>
          </w:p>
          <w:p w14:paraId="30302787" w14:textId="77777777" w:rsidR="005F7D7E" w:rsidRPr="00BE3596" w:rsidRDefault="005F7D7E" w:rsidP="00BE3596">
            <w:pPr>
              <w:pStyle w:val="rvps87"/>
              <w:spacing w:before="0" w:beforeAutospacing="0" w:after="0" w:afterAutospacing="0"/>
            </w:pPr>
            <w:r w:rsidRPr="00BE3596">
              <w:rPr>
                <w:rStyle w:val="rvts14"/>
              </w:rPr>
              <w:t>образование</w:t>
            </w:r>
          </w:p>
          <w:p w14:paraId="426931DF" w14:textId="77777777" w:rsidR="005F7D7E" w:rsidRPr="00BE3596" w:rsidRDefault="005F7D7E" w:rsidP="00BE3596">
            <w:pPr>
              <w:rPr>
                <w:rFonts w:ascii="Times New Roman" w:hAnsi="Times New Roman" w:cs="Times New Roman"/>
              </w:rPr>
            </w:pPr>
          </w:p>
        </w:tc>
        <w:tc>
          <w:tcPr>
            <w:tcW w:w="927" w:type="pct"/>
            <w:tcBorders>
              <w:top w:val="single" w:sz="6" w:space="0" w:color="333333"/>
              <w:left w:val="single" w:sz="6" w:space="0" w:color="333333"/>
              <w:bottom w:val="single" w:sz="6" w:space="0" w:color="333333"/>
              <w:right w:val="single" w:sz="6" w:space="0" w:color="333333"/>
            </w:tcBorders>
          </w:tcPr>
          <w:p w14:paraId="58AB0AF5" w14:textId="77777777" w:rsidR="005F7D7E" w:rsidRPr="00BE3596" w:rsidRDefault="005F7D7E" w:rsidP="00BE3596">
            <w:pPr>
              <w:pStyle w:val="rvps89"/>
              <w:spacing w:before="0" w:beforeAutospacing="0" w:after="0" w:afterAutospacing="0"/>
            </w:pPr>
            <w:r w:rsidRPr="00BE3596">
              <w:rPr>
                <w:rStyle w:val="rvts14"/>
              </w:rPr>
              <w:t>3141700</w:t>
            </w:r>
          </w:p>
          <w:p w14:paraId="34D035C4" w14:textId="77777777" w:rsidR="005F7D7E" w:rsidRPr="00BE3596" w:rsidRDefault="005F7D7E" w:rsidP="00BE3596">
            <w:pPr>
              <w:rPr>
                <w:rFonts w:ascii="Times New Roman" w:hAnsi="Times New Roman" w:cs="Times New Roman"/>
              </w:rPr>
            </w:pPr>
          </w:p>
          <w:p w14:paraId="32AB7519" w14:textId="77777777" w:rsidR="005F7D7E" w:rsidRPr="00BE3596" w:rsidRDefault="005F7D7E" w:rsidP="00BE3596">
            <w:pPr>
              <w:pStyle w:val="rvps91"/>
              <w:spacing w:before="0" w:beforeAutospacing="0" w:after="0" w:afterAutospacing="0"/>
            </w:pPr>
            <w:r w:rsidRPr="00BE3596">
              <w:rPr>
                <w:rStyle w:val="rvts21"/>
              </w:rPr>
              <w:t>(5141700)</w:t>
            </w:r>
          </w:p>
        </w:tc>
        <w:tc>
          <w:tcPr>
            <w:tcW w:w="1043" w:type="pct"/>
            <w:tcBorders>
              <w:top w:val="single" w:sz="6" w:space="0" w:color="333333"/>
              <w:left w:val="single" w:sz="6" w:space="0" w:color="333333"/>
              <w:bottom w:val="single" w:sz="6" w:space="0" w:color="333333"/>
              <w:right w:val="single" w:sz="6" w:space="0" w:color="333333"/>
            </w:tcBorders>
          </w:tcPr>
          <w:p w14:paraId="76B81233" w14:textId="77777777" w:rsidR="005F7D7E" w:rsidRPr="00BE3596" w:rsidRDefault="005F7D7E" w:rsidP="00BE3596">
            <w:pPr>
              <w:pStyle w:val="rvps92"/>
              <w:spacing w:before="0" w:beforeAutospacing="0" w:after="0" w:afterAutospacing="0"/>
            </w:pPr>
            <w:r w:rsidRPr="00BE3596">
              <w:rPr>
                <w:rStyle w:val="rvts21"/>
              </w:rPr>
              <w:t xml:space="preserve">Дошкольное и семейное образование </w:t>
            </w:r>
          </w:p>
        </w:tc>
        <w:tc>
          <w:tcPr>
            <w:tcW w:w="756" w:type="pct"/>
            <w:tcBorders>
              <w:top w:val="single" w:sz="6" w:space="0" w:color="333333"/>
              <w:left w:val="single" w:sz="6" w:space="0" w:color="333333"/>
              <w:bottom w:val="single" w:sz="6" w:space="0" w:color="333333"/>
              <w:right w:val="single" w:sz="6" w:space="0" w:color="333333"/>
            </w:tcBorders>
          </w:tcPr>
          <w:p w14:paraId="0E9F31BB" w14:textId="77777777" w:rsidR="005F7D7E" w:rsidRPr="00BE3596" w:rsidRDefault="005F7D7E" w:rsidP="00BE3596">
            <w:pPr>
              <w:pStyle w:val="rvps93"/>
              <w:spacing w:before="0" w:beforeAutospacing="0" w:after="0" w:afterAutospacing="0"/>
            </w:pPr>
            <w:r w:rsidRPr="00BE3596">
              <w:rPr>
                <w:rStyle w:val="rvts21"/>
              </w:rPr>
              <w:t>3141701</w:t>
            </w:r>
          </w:p>
        </w:tc>
        <w:tc>
          <w:tcPr>
            <w:tcW w:w="1291" w:type="pct"/>
            <w:tcBorders>
              <w:top w:val="single" w:sz="6" w:space="0" w:color="333333"/>
              <w:left w:val="single" w:sz="6" w:space="0" w:color="333333"/>
              <w:bottom w:val="single" w:sz="6" w:space="0" w:color="333333"/>
              <w:right w:val="single" w:sz="6" w:space="0" w:color="333333"/>
            </w:tcBorders>
          </w:tcPr>
          <w:p w14:paraId="0C438883" w14:textId="77777777" w:rsidR="005F7D7E" w:rsidRPr="00BE3596" w:rsidRDefault="005F7D7E" w:rsidP="00BE3596">
            <w:pPr>
              <w:pStyle w:val="rvps94"/>
              <w:spacing w:before="0" w:beforeAutospacing="0" w:after="0" w:afterAutospacing="0"/>
            </w:pPr>
            <w:r w:rsidRPr="00BE3596">
              <w:rPr>
                <w:rStyle w:val="rvts21"/>
              </w:rPr>
              <w:t>Воспитатель в детских дошкольных учреждениях</w:t>
            </w:r>
          </w:p>
          <w:p w14:paraId="15D8B833" w14:textId="77777777" w:rsidR="005F7D7E" w:rsidRPr="00BE3596" w:rsidRDefault="005F7D7E" w:rsidP="00BE3596">
            <w:pPr>
              <w:pStyle w:val="rvps95"/>
              <w:spacing w:before="0" w:beforeAutospacing="0" w:after="0" w:afterAutospacing="0"/>
            </w:pPr>
            <w:r w:rsidRPr="00BE3596">
              <w:rPr>
                <w:rStyle w:val="rvts21"/>
              </w:rPr>
              <w:t xml:space="preserve">Воспитатель в детских дошкольных учреждениях с уклоном обучения детей иностранному </w:t>
            </w:r>
            <w:r w:rsidRPr="00BE3596">
              <w:rPr>
                <w:rStyle w:val="rvts21"/>
              </w:rPr>
              <w:lastRenderedPageBreak/>
              <w:t>языку и элементарной компьютерной грамотности</w:t>
            </w:r>
          </w:p>
          <w:p w14:paraId="361F2F41" w14:textId="77777777" w:rsidR="005F7D7E" w:rsidRPr="00BE3596" w:rsidRDefault="005F7D7E" w:rsidP="00BE3596">
            <w:pPr>
              <w:pStyle w:val="rvps96"/>
              <w:spacing w:before="0" w:beforeAutospacing="0" w:after="0" w:afterAutospacing="0"/>
            </w:pPr>
            <w:r w:rsidRPr="00BE3596">
              <w:rPr>
                <w:rStyle w:val="rvts21"/>
              </w:rPr>
              <w:t>Воспитатель-гувернер</w:t>
            </w:r>
          </w:p>
        </w:tc>
      </w:tr>
      <w:tr w:rsidR="006F4B63" w:rsidRPr="006F4B63" w14:paraId="5C37F0B1" w14:textId="77777777" w:rsidTr="001A3720">
        <w:trPr>
          <w:trHeight w:val="150"/>
          <w:jc w:val="center"/>
        </w:trPr>
        <w:tc>
          <w:tcPr>
            <w:tcW w:w="982" w:type="pct"/>
            <w:tcBorders>
              <w:top w:val="single" w:sz="6" w:space="0" w:color="333333"/>
              <w:left w:val="single" w:sz="6" w:space="0" w:color="333333"/>
              <w:bottom w:val="single" w:sz="6" w:space="0" w:color="333333"/>
              <w:right w:val="single" w:sz="6" w:space="0" w:color="333333"/>
            </w:tcBorders>
          </w:tcPr>
          <w:p w14:paraId="61C0D7C0" w14:textId="77777777" w:rsidR="005F7D7E" w:rsidRPr="00BE3596" w:rsidRDefault="005F7D7E" w:rsidP="00BE3596">
            <w:pPr>
              <w:pStyle w:val="rvps98"/>
              <w:spacing w:before="0" w:beforeAutospacing="0" w:after="0" w:afterAutospacing="0"/>
            </w:pPr>
            <w:r w:rsidRPr="00BE3596">
              <w:rPr>
                <w:rStyle w:val="rvts14"/>
              </w:rPr>
              <w:lastRenderedPageBreak/>
              <w:t xml:space="preserve">Дефектология </w:t>
            </w:r>
          </w:p>
        </w:tc>
        <w:tc>
          <w:tcPr>
            <w:tcW w:w="927" w:type="pct"/>
            <w:tcBorders>
              <w:top w:val="single" w:sz="6" w:space="0" w:color="333333"/>
              <w:left w:val="single" w:sz="6" w:space="0" w:color="333333"/>
              <w:bottom w:val="single" w:sz="6" w:space="0" w:color="333333"/>
              <w:right w:val="single" w:sz="6" w:space="0" w:color="333333"/>
            </w:tcBorders>
          </w:tcPr>
          <w:p w14:paraId="3E21D198" w14:textId="77777777" w:rsidR="005F7D7E" w:rsidRPr="00BE3596" w:rsidRDefault="005F7D7E" w:rsidP="00BE3596">
            <w:pPr>
              <w:pStyle w:val="rvps99"/>
              <w:spacing w:before="0" w:beforeAutospacing="0" w:after="0" w:afterAutospacing="0"/>
            </w:pPr>
            <w:r w:rsidRPr="00BE3596">
              <w:rPr>
                <w:rStyle w:val="rvts14"/>
              </w:rPr>
              <w:t>3141800</w:t>
            </w:r>
          </w:p>
          <w:p w14:paraId="32727CD3" w14:textId="77777777" w:rsidR="005F7D7E" w:rsidRPr="00BE3596" w:rsidRDefault="005F7D7E" w:rsidP="00BE3596">
            <w:pPr>
              <w:rPr>
                <w:rFonts w:ascii="Times New Roman" w:hAnsi="Times New Roman" w:cs="Times New Roman"/>
              </w:rPr>
            </w:pPr>
          </w:p>
          <w:p w14:paraId="6D2B84DD" w14:textId="77777777" w:rsidR="005F7D7E" w:rsidRPr="00BE3596" w:rsidRDefault="005F7D7E" w:rsidP="00BE3596">
            <w:pPr>
              <w:pStyle w:val="rvps101"/>
              <w:spacing w:before="0" w:beforeAutospacing="0" w:after="0" w:afterAutospacing="0"/>
            </w:pPr>
            <w:r w:rsidRPr="00BE3596">
              <w:rPr>
                <w:rStyle w:val="rvts14"/>
              </w:rPr>
              <w:t>(5141800)</w:t>
            </w:r>
          </w:p>
        </w:tc>
        <w:tc>
          <w:tcPr>
            <w:tcW w:w="1043" w:type="pct"/>
            <w:tcBorders>
              <w:top w:val="single" w:sz="6" w:space="0" w:color="333333"/>
              <w:left w:val="single" w:sz="6" w:space="0" w:color="333333"/>
              <w:bottom w:val="single" w:sz="6" w:space="0" w:color="333333"/>
              <w:right w:val="single" w:sz="6" w:space="0" w:color="333333"/>
            </w:tcBorders>
          </w:tcPr>
          <w:p w14:paraId="399506CD" w14:textId="77777777" w:rsidR="005F7D7E" w:rsidRPr="00BE3596" w:rsidRDefault="005F7D7E" w:rsidP="00BE3596">
            <w:pPr>
              <w:pStyle w:val="rvps102"/>
              <w:spacing w:before="0" w:beforeAutospacing="0" w:after="0" w:afterAutospacing="0"/>
            </w:pPr>
            <w:r w:rsidRPr="00BE3596">
              <w:rPr>
                <w:rStyle w:val="rvts21"/>
              </w:rPr>
              <w:t>Логопедия</w:t>
            </w:r>
          </w:p>
        </w:tc>
        <w:tc>
          <w:tcPr>
            <w:tcW w:w="756" w:type="pct"/>
            <w:tcBorders>
              <w:top w:val="single" w:sz="6" w:space="0" w:color="333333"/>
              <w:left w:val="single" w:sz="6" w:space="0" w:color="333333"/>
              <w:bottom w:val="single" w:sz="6" w:space="0" w:color="333333"/>
              <w:right w:val="single" w:sz="6" w:space="0" w:color="333333"/>
            </w:tcBorders>
          </w:tcPr>
          <w:p w14:paraId="2532AB55" w14:textId="77777777" w:rsidR="005F7D7E" w:rsidRPr="00BE3596" w:rsidRDefault="005F7D7E" w:rsidP="00BE3596">
            <w:pPr>
              <w:pStyle w:val="rvps103"/>
              <w:spacing w:before="0" w:beforeAutospacing="0" w:after="0" w:afterAutospacing="0"/>
            </w:pPr>
            <w:r w:rsidRPr="00BE3596">
              <w:rPr>
                <w:rStyle w:val="rvts21"/>
              </w:rPr>
              <w:t>3141801</w:t>
            </w:r>
          </w:p>
        </w:tc>
        <w:tc>
          <w:tcPr>
            <w:tcW w:w="1291" w:type="pct"/>
            <w:tcBorders>
              <w:top w:val="single" w:sz="6" w:space="0" w:color="333333"/>
              <w:left w:val="single" w:sz="6" w:space="0" w:color="333333"/>
              <w:bottom w:val="single" w:sz="6" w:space="0" w:color="333333"/>
              <w:right w:val="single" w:sz="6" w:space="0" w:color="333333"/>
            </w:tcBorders>
            <w:shd w:val="clear" w:color="auto" w:fill="FFFFFF"/>
          </w:tcPr>
          <w:p w14:paraId="23E3B2F3" w14:textId="77777777" w:rsidR="005F7D7E" w:rsidRPr="00BE3596" w:rsidRDefault="005F7D7E" w:rsidP="00BE3596">
            <w:pPr>
              <w:pStyle w:val="rvps104"/>
              <w:spacing w:before="0" w:beforeAutospacing="0" w:after="0" w:afterAutospacing="0"/>
            </w:pPr>
            <w:r w:rsidRPr="00BE3596">
              <w:rPr>
                <w:rStyle w:val="rvts21"/>
              </w:rPr>
              <w:t>Логопед</w:t>
            </w:r>
          </w:p>
          <w:p w14:paraId="7154CA4C" w14:textId="77777777" w:rsidR="005F7D7E" w:rsidRPr="00BE3596" w:rsidRDefault="005F7D7E" w:rsidP="00BE3596">
            <w:pPr>
              <w:pStyle w:val="rvps105"/>
              <w:spacing w:before="0" w:beforeAutospacing="0" w:after="0" w:afterAutospacing="0"/>
            </w:pPr>
            <w:r w:rsidRPr="00BE3596">
              <w:rPr>
                <w:rStyle w:val="rvts21"/>
              </w:rPr>
              <w:t>Воспитатель-логопед</w:t>
            </w:r>
          </w:p>
          <w:p w14:paraId="5CE1C463" w14:textId="77777777" w:rsidR="005F7D7E" w:rsidRPr="00BE3596" w:rsidRDefault="005F7D7E" w:rsidP="00BE3596">
            <w:pPr>
              <w:pStyle w:val="rvps106"/>
              <w:spacing w:before="0" w:beforeAutospacing="0" w:after="0" w:afterAutospacing="0"/>
            </w:pPr>
            <w:r w:rsidRPr="00BE3596">
              <w:rPr>
                <w:rStyle w:val="rvts21"/>
              </w:rPr>
              <w:t>Воспитатель образовательных учреждений логопедического направления</w:t>
            </w:r>
          </w:p>
        </w:tc>
      </w:tr>
      <w:tr w:rsidR="006F4B63" w:rsidRPr="006F4B63" w14:paraId="1DDFEC82" w14:textId="77777777" w:rsidTr="001A3720">
        <w:trPr>
          <w:trHeight w:val="150"/>
          <w:jc w:val="center"/>
        </w:trPr>
        <w:tc>
          <w:tcPr>
            <w:tcW w:w="982" w:type="pct"/>
            <w:tcBorders>
              <w:top w:val="single" w:sz="6" w:space="0" w:color="333333"/>
              <w:left w:val="single" w:sz="6" w:space="0" w:color="333333"/>
              <w:bottom w:val="single" w:sz="6" w:space="0" w:color="333333"/>
              <w:right w:val="single" w:sz="6" w:space="0" w:color="333333"/>
            </w:tcBorders>
          </w:tcPr>
          <w:p w14:paraId="69199143" w14:textId="77777777" w:rsidR="005F7D7E" w:rsidRPr="00BE3596" w:rsidRDefault="005F7D7E" w:rsidP="00BE3596">
            <w:pPr>
              <w:pStyle w:val="rvps108"/>
              <w:spacing w:before="0" w:beforeAutospacing="0" w:after="0" w:afterAutospacing="0"/>
            </w:pPr>
            <w:r w:rsidRPr="00BE3596">
              <w:rPr>
                <w:rStyle w:val="rvts14"/>
              </w:rPr>
              <w:t xml:space="preserve">Физическое </w:t>
            </w:r>
          </w:p>
          <w:p w14:paraId="14E6A4D0" w14:textId="77777777" w:rsidR="005F7D7E" w:rsidRPr="00BE3596" w:rsidRDefault="005F7D7E" w:rsidP="00BE3596">
            <w:pPr>
              <w:pStyle w:val="rvps109"/>
              <w:spacing w:before="0" w:beforeAutospacing="0" w:after="0" w:afterAutospacing="0"/>
            </w:pPr>
            <w:r w:rsidRPr="00BE3596">
              <w:rPr>
                <w:rStyle w:val="rvts14"/>
              </w:rPr>
              <w:t xml:space="preserve">воспитание </w:t>
            </w:r>
          </w:p>
          <w:p w14:paraId="6F4D817F" w14:textId="77777777" w:rsidR="005F7D7E" w:rsidRPr="00BE3596" w:rsidRDefault="005F7D7E" w:rsidP="00BE3596">
            <w:pPr>
              <w:pStyle w:val="rvps110"/>
              <w:spacing w:before="0" w:beforeAutospacing="0" w:after="0" w:afterAutospacing="0"/>
            </w:pPr>
            <w:r w:rsidRPr="00BE3596">
              <w:rPr>
                <w:rStyle w:val="rvts14"/>
              </w:rPr>
              <w:t xml:space="preserve">и детский </w:t>
            </w:r>
          </w:p>
          <w:p w14:paraId="0B6DDF59" w14:textId="77777777" w:rsidR="005F7D7E" w:rsidRPr="00BE3596" w:rsidRDefault="005F7D7E" w:rsidP="00BE3596">
            <w:pPr>
              <w:pStyle w:val="rvps111"/>
              <w:spacing w:before="0" w:beforeAutospacing="0" w:after="0" w:afterAutospacing="0"/>
            </w:pPr>
            <w:r w:rsidRPr="00BE3596">
              <w:rPr>
                <w:rStyle w:val="rvts14"/>
              </w:rPr>
              <w:t>спорт</w:t>
            </w:r>
          </w:p>
        </w:tc>
        <w:tc>
          <w:tcPr>
            <w:tcW w:w="927" w:type="pct"/>
            <w:tcBorders>
              <w:top w:val="single" w:sz="6" w:space="0" w:color="333333"/>
              <w:left w:val="single" w:sz="6" w:space="0" w:color="333333"/>
              <w:bottom w:val="single" w:sz="6" w:space="0" w:color="333333"/>
              <w:right w:val="single" w:sz="6" w:space="0" w:color="333333"/>
            </w:tcBorders>
          </w:tcPr>
          <w:p w14:paraId="111E16B4" w14:textId="77777777" w:rsidR="005F7D7E" w:rsidRPr="00BE3596" w:rsidRDefault="005F7D7E" w:rsidP="00BE3596">
            <w:pPr>
              <w:pStyle w:val="rvps112"/>
              <w:spacing w:before="0" w:beforeAutospacing="0" w:after="0" w:afterAutospacing="0"/>
            </w:pPr>
            <w:r w:rsidRPr="00BE3596">
              <w:rPr>
                <w:rStyle w:val="rvts14"/>
              </w:rPr>
              <w:t>3141900</w:t>
            </w:r>
          </w:p>
          <w:p w14:paraId="4A59A1CD" w14:textId="77777777" w:rsidR="005F7D7E" w:rsidRPr="00BE3596" w:rsidRDefault="005F7D7E" w:rsidP="00BE3596">
            <w:pPr>
              <w:rPr>
                <w:rFonts w:ascii="Times New Roman" w:hAnsi="Times New Roman" w:cs="Times New Roman"/>
              </w:rPr>
            </w:pPr>
          </w:p>
          <w:p w14:paraId="6BA107F7" w14:textId="77777777" w:rsidR="005F7D7E" w:rsidRPr="00BE3596" w:rsidRDefault="005F7D7E" w:rsidP="00BE3596">
            <w:pPr>
              <w:pStyle w:val="rvps114"/>
              <w:spacing w:before="0" w:beforeAutospacing="0" w:after="0" w:afterAutospacing="0"/>
            </w:pPr>
            <w:r w:rsidRPr="00BE3596">
              <w:rPr>
                <w:rStyle w:val="rvts21"/>
              </w:rPr>
              <w:t>(5141900)</w:t>
            </w:r>
          </w:p>
        </w:tc>
        <w:tc>
          <w:tcPr>
            <w:tcW w:w="1043" w:type="pct"/>
            <w:tcBorders>
              <w:top w:val="single" w:sz="6" w:space="0" w:color="333333"/>
              <w:left w:val="single" w:sz="6" w:space="0" w:color="333333"/>
              <w:bottom w:val="single" w:sz="6" w:space="0" w:color="333333"/>
              <w:right w:val="single" w:sz="6" w:space="0" w:color="333333"/>
            </w:tcBorders>
          </w:tcPr>
          <w:p w14:paraId="1BBB8E69" w14:textId="77777777" w:rsidR="005F7D7E" w:rsidRPr="00BE3596" w:rsidRDefault="005F7D7E" w:rsidP="00BE3596">
            <w:pPr>
              <w:pStyle w:val="rvps115"/>
              <w:spacing w:before="0" w:beforeAutospacing="0" w:after="0" w:afterAutospacing="0"/>
            </w:pPr>
            <w:r w:rsidRPr="00BE3596">
              <w:rPr>
                <w:rStyle w:val="rvts21"/>
              </w:rPr>
              <w:t>Физическое воспитание и детский спорт</w:t>
            </w:r>
          </w:p>
        </w:tc>
        <w:tc>
          <w:tcPr>
            <w:tcW w:w="756" w:type="pct"/>
            <w:tcBorders>
              <w:top w:val="single" w:sz="6" w:space="0" w:color="333333"/>
              <w:left w:val="single" w:sz="6" w:space="0" w:color="333333"/>
              <w:bottom w:val="single" w:sz="6" w:space="0" w:color="333333"/>
              <w:right w:val="single" w:sz="6" w:space="0" w:color="333333"/>
            </w:tcBorders>
          </w:tcPr>
          <w:p w14:paraId="05531968" w14:textId="77777777" w:rsidR="005F7D7E" w:rsidRPr="00BE3596" w:rsidRDefault="005F7D7E" w:rsidP="00BE3596">
            <w:pPr>
              <w:pStyle w:val="rvps116"/>
              <w:spacing w:before="0" w:beforeAutospacing="0" w:after="0" w:afterAutospacing="0"/>
            </w:pPr>
            <w:r w:rsidRPr="00BE3596">
              <w:rPr>
                <w:rStyle w:val="rvts21"/>
              </w:rPr>
              <w:t>3141901</w:t>
            </w:r>
          </w:p>
          <w:p w14:paraId="6002544A" w14:textId="77777777" w:rsidR="005F7D7E" w:rsidRPr="00BE3596" w:rsidRDefault="005F7D7E" w:rsidP="00BE3596">
            <w:pPr>
              <w:rPr>
                <w:rFonts w:ascii="Times New Roman" w:hAnsi="Times New Roman" w:cs="Times New Roman"/>
              </w:rPr>
            </w:pPr>
          </w:p>
        </w:tc>
        <w:tc>
          <w:tcPr>
            <w:tcW w:w="1291" w:type="pct"/>
            <w:tcBorders>
              <w:top w:val="single" w:sz="6" w:space="0" w:color="333333"/>
              <w:left w:val="single" w:sz="6" w:space="0" w:color="333333"/>
              <w:bottom w:val="single" w:sz="6" w:space="0" w:color="333333"/>
              <w:right w:val="single" w:sz="6" w:space="0" w:color="333333"/>
            </w:tcBorders>
          </w:tcPr>
          <w:p w14:paraId="54688CD9" w14:textId="77777777" w:rsidR="005F7D7E" w:rsidRPr="00BE3596" w:rsidRDefault="005F7D7E" w:rsidP="00BE3596">
            <w:pPr>
              <w:pStyle w:val="rvps118"/>
              <w:spacing w:before="0" w:beforeAutospacing="0" w:after="0" w:afterAutospacing="0"/>
            </w:pPr>
            <w:r w:rsidRPr="00BE3596">
              <w:rPr>
                <w:rStyle w:val="rvts21"/>
              </w:rPr>
              <w:t>Руководитель физического воспитания в дошкольных образовательных учреждениях</w:t>
            </w:r>
          </w:p>
          <w:p w14:paraId="49F0453C" w14:textId="77777777" w:rsidR="005F7D7E" w:rsidRPr="00BE3596" w:rsidRDefault="005F7D7E" w:rsidP="00BE3596">
            <w:pPr>
              <w:pStyle w:val="rvps119"/>
              <w:spacing w:before="0" w:beforeAutospacing="0" w:after="0" w:afterAutospacing="0"/>
            </w:pPr>
            <w:r w:rsidRPr="00BE3596">
              <w:rPr>
                <w:rStyle w:val="rvts21"/>
              </w:rPr>
              <w:t>Учитель-тренер физического воспитания в начальной школе</w:t>
            </w:r>
          </w:p>
          <w:p w14:paraId="219CF7EC" w14:textId="77777777" w:rsidR="005F7D7E" w:rsidRPr="00BE3596" w:rsidRDefault="005F7D7E" w:rsidP="00BE3596">
            <w:pPr>
              <w:pStyle w:val="rvps120"/>
              <w:spacing w:before="0" w:beforeAutospacing="0" w:after="0" w:afterAutospacing="0"/>
            </w:pPr>
            <w:r w:rsidRPr="00BE3596">
              <w:rPr>
                <w:rStyle w:val="rvts21"/>
              </w:rPr>
              <w:t>Тренер по детскому спорту</w:t>
            </w:r>
          </w:p>
        </w:tc>
      </w:tr>
    </w:tbl>
    <w:p w14:paraId="3280ED8D" w14:textId="77777777" w:rsidR="005F7D7E" w:rsidRPr="006F4B63" w:rsidRDefault="005F7D7E" w:rsidP="008B0D55">
      <w:pPr>
        <w:shd w:val="clear" w:color="auto" w:fill="FFFFFF"/>
        <w:ind w:firstLine="709"/>
        <w:jc w:val="both"/>
        <w:rPr>
          <w:rFonts w:ascii="Times New Roman" w:hAnsi="Times New Roman" w:cs="Times New Roman"/>
          <w:sz w:val="28"/>
          <w:szCs w:val="28"/>
        </w:rPr>
      </w:pPr>
    </w:p>
    <w:p w14:paraId="1726082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Послевузовское образование может быть получено в высших образовательных и научных организациях.</w:t>
      </w:r>
    </w:p>
    <w:p w14:paraId="2913700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Послевузовское образование обеспечивает подготовку научных и научно-педагогических кадров с ученой степенью на основе базовой докторантуры, докторантуры и самостоятельного исследования, предусматривающую углубленное изучение специальности и ведение научных изысканий в целях подготовки и защиты докторской диссертации. </w:t>
      </w:r>
    </w:p>
    <w:p w14:paraId="69BE58D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Базовая докторантура является формой послевузовского образования по специальности научных и научно-педагогических кадров высшей квалификации для соискателей ученой степени доктора философии (</w:t>
      </w:r>
      <w:proofErr w:type="spellStart"/>
      <w:r w:rsidRPr="006F4B63">
        <w:rPr>
          <w:rFonts w:ascii="Times New Roman" w:hAnsi="Times New Roman" w:cs="Times New Roman"/>
          <w:sz w:val="28"/>
          <w:szCs w:val="28"/>
        </w:rPr>
        <w:t>Doctor</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of</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Philosophy</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PhD</w:t>
      </w:r>
      <w:proofErr w:type="spellEnd"/>
      <w:r w:rsidRPr="006F4B63">
        <w:rPr>
          <w:rFonts w:ascii="Times New Roman" w:hAnsi="Times New Roman" w:cs="Times New Roman"/>
          <w:sz w:val="28"/>
          <w:szCs w:val="28"/>
        </w:rPr>
        <w:t>) с отрывом от производства.</w:t>
      </w:r>
    </w:p>
    <w:p w14:paraId="46624FA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Докторантура является формой послевузовского образования по специальности научных и научно-педагогических кадров высшей квалификации для соискателей ученой степени доктора наук (</w:t>
      </w:r>
      <w:proofErr w:type="spellStart"/>
      <w:r w:rsidRPr="006F4B63">
        <w:rPr>
          <w:rFonts w:ascii="Times New Roman" w:hAnsi="Times New Roman" w:cs="Times New Roman"/>
          <w:sz w:val="28"/>
          <w:szCs w:val="28"/>
        </w:rPr>
        <w:t>Doctor</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of</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Science</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DSc</w:t>
      </w:r>
      <w:proofErr w:type="spellEnd"/>
      <w:r w:rsidRPr="006F4B63">
        <w:rPr>
          <w:rFonts w:ascii="Times New Roman" w:hAnsi="Times New Roman" w:cs="Times New Roman"/>
          <w:sz w:val="28"/>
          <w:szCs w:val="28"/>
        </w:rPr>
        <w:t xml:space="preserve">) с отрывом от производства. </w:t>
      </w:r>
    </w:p>
    <w:p w14:paraId="44975C1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Порядок подготовки научных и научно-педагогических кадров, присуждения ученых степеней и ученых званий определяется законодательством. </w:t>
      </w:r>
    </w:p>
    <w:p w14:paraId="7DB4B9B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Переподготовка кадров обеспечивает овладение необходимым объемом дополнительных профессиональных знаний, умений и навыков для осуществления деятельности по направлениям, соответствующим базовым профессиям и специальностям. </w:t>
      </w:r>
    </w:p>
    <w:p w14:paraId="1944A54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Повышение квалификации кадров обеспечивает углубление и обновление профессиональных знаний, умений и навыков, служит повышению категории, степени, разряда и должности кадров. </w:t>
      </w:r>
    </w:p>
    <w:p w14:paraId="79845C1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Формы и сроки переподготовки и повышения квалификации кадров определяются соответствующими государственными образовательными требованиями.</w:t>
      </w:r>
    </w:p>
    <w:p w14:paraId="65CDE85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Для удовлетворения потребностей детей, организации их свободного времени и отдыха государственные органы, негосударственные некоммерческие организации, а также коммерческие организации могут создавать внешкольные образовательные организации культурно-эстетического, научного, технического, спортивного направления.</w:t>
      </w:r>
    </w:p>
    <w:p w14:paraId="275874D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Порядок предоставления внешкольного образования определяется уполномоченным органом государственного управления в области образования.</w:t>
      </w:r>
    </w:p>
    <w:p w14:paraId="0786CD93"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Формами получения образования являются: </w:t>
      </w:r>
    </w:p>
    <w:p w14:paraId="59892AB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образование с отрывом от производства (дневное);</w:t>
      </w:r>
    </w:p>
    <w:p w14:paraId="7E39602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образование без отрыва от производства (заочное, вечернее, дистанционное);</w:t>
      </w:r>
    </w:p>
    <w:p w14:paraId="7A2BEED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дуальное образование;</w:t>
      </w:r>
    </w:p>
    <w:p w14:paraId="0277CE56"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-образование в семье и самообразование;</w:t>
      </w:r>
    </w:p>
    <w:p w14:paraId="49336D5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обучение и образование взрослых;</w:t>
      </w:r>
    </w:p>
    <w:p w14:paraId="54F59F7B"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инклюзивное образование;</w:t>
      </w:r>
    </w:p>
    <w:p w14:paraId="6DF4277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образование в порядке экстерната.</w:t>
      </w:r>
    </w:p>
    <w:p w14:paraId="4A9B151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Обучение и образование взрослых являются центральными компонентами обучения на протяжении всей жизни, которые включают все формы образования и обучения, направленные на обеспечение участия взрослых в жизни общества и трудовой деятельности, а также охватывают всю совокупность процессов формального, неформального и </w:t>
      </w:r>
      <w:proofErr w:type="spellStart"/>
      <w:r w:rsidRPr="006F4B63">
        <w:rPr>
          <w:rFonts w:ascii="Times New Roman" w:hAnsi="Times New Roman" w:cs="Times New Roman"/>
          <w:sz w:val="28"/>
          <w:szCs w:val="28"/>
        </w:rPr>
        <w:t>информального</w:t>
      </w:r>
      <w:proofErr w:type="spellEnd"/>
      <w:r w:rsidRPr="006F4B63">
        <w:rPr>
          <w:rFonts w:ascii="Times New Roman" w:hAnsi="Times New Roman" w:cs="Times New Roman"/>
          <w:sz w:val="28"/>
          <w:szCs w:val="28"/>
        </w:rPr>
        <w:t xml:space="preserve"> образования. </w:t>
      </w:r>
    </w:p>
    <w:p w14:paraId="3A85D06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Инклюзивное образование направлено на обеспечение равного доступа к образованию в образовательных организациях для всех обучающихся с учетом разнообразия особых образовательных потребностей и индивидуальных возможностей. </w:t>
      </w:r>
    </w:p>
    <w:p w14:paraId="3A97E0B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Для детей (лиц) с физическими, умственными, сенсорными (чувственными) или психическими нарушениями в образовательных организациях организуется инклюзивное образование.</w:t>
      </w:r>
    </w:p>
    <w:p w14:paraId="6F94D79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Порядок организации инклюзивного образования определяется Кабинетом Министров Республики Узбекистан.</w:t>
      </w:r>
    </w:p>
    <w:p w14:paraId="3C20D45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Получение образования в порядке экстерната включает в себя самостоятельное освоение учебных программ, по итогам которых от обучающихся требуется прохождение итоговых и государственных аттестаций в государственных образовательных учреждениях. </w:t>
      </w:r>
    </w:p>
    <w:p w14:paraId="527FD95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Порядок получения образования в порядке экстерната определяется Кабинетом Министров Республики Узбекистан.</w:t>
      </w:r>
    </w:p>
    <w:p w14:paraId="0DC0B0A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Контроль за качеством образовательно-воспитательного процесса, профессорско-преподавательского состава, подготовки, переподготовки и повышения квалификации кадров в системе образования осуществляет Государственная инспекция по надзору за качеством образования при Кабинете Министров Республики Узбекистан (далее - Инспекция по образованию).</w:t>
      </w:r>
    </w:p>
    <w:p w14:paraId="3444A67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Инспекция по образованию;</w:t>
      </w:r>
    </w:p>
    <w:p w14:paraId="48B21F5B"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 проводит аттестацию и государственную аккредитацию образовательных организаций, а также аттестацию педагогических работников образовательных организаций;</w:t>
      </w:r>
    </w:p>
    <w:p w14:paraId="7469CBE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осуществляет мониторинг качества образовательно-воспитательного процесса в образовательных организациях;</w:t>
      </w:r>
    </w:p>
    <w:p w14:paraId="19BF9789"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осуществляет контроль и участвует в процессе присвоения должностей и квалификационных категорий педагогическим работникам дошкольных, общих средних, средних специальных, профессиональных и внешкольных образовательных организаций; </w:t>
      </w:r>
    </w:p>
    <w:p w14:paraId="6625351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выдает негосударственным образовательным организациям лицензии; </w:t>
      </w:r>
    </w:p>
    <w:p w14:paraId="3C738B4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определяет рейтинг образовательных организаций и др. </w:t>
      </w:r>
    </w:p>
    <w:p w14:paraId="37B2F24B"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Уполномоченными органами государственного управления в области образования являются Министерство дошкольного образования, Министерство народного образования, Министерство высшего и среднего специального образования Республики Узбекистан. </w:t>
      </w:r>
    </w:p>
    <w:p w14:paraId="6705F65E" w14:textId="6FD6EFE8"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Style w:val="clauseprfx"/>
          <w:rFonts w:ascii="Times New Roman" w:hAnsi="Times New Roman"/>
          <w:sz w:val="28"/>
          <w:szCs w:val="28"/>
        </w:rPr>
        <w:t>Образовательный процесс организуется в соответствии с г</w:t>
      </w:r>
      <w:r w:rsidRPr="006F4B63">
        <w:rPr>
          <w:rStyle w:val="clausesuff"/>
          <w:rFonts w:ascii="Times New Roman" w:hAnsi="Times New Roman"/>
          <w:sz w:val="28"/>
          <w:szCs w:val="28"/>
        </w:rPr>
        <w:t>осударственными образовательными стандартами</w:t>
      </w:r>
      <w:r w:rsidR="00F20CE2">
        <w:rPr>
          <w:rStyle w:val="clausesuff"/>
          <w:rFonts w:ascii="Times New Roman" w:hAnsi="Times New Roman"/>
          <w:sz w:val="28"/>
          <w:szCs w:val="28"/>
        </w:rPr>
        <w:t xml:space="preserve"> </w:t>
      </w:r>
      <w:r w:rsidRPr="006F4B63">
        <w:rPr>
          <w:rStyle w:val="clausesuff"/>
          <w:rFonts w:ascii="Times New Roman" w:hAnsi="Times New Roman"/>
          <w:sz w:val="28"/>
          <w:szCs w:val="28"/>
        </w:rPr>
        <w:t xml:space="preserve">и (или) государственными образовательными требованиями. </w:t>
      </w:r>
    </w:p>
    <w:p w14:paraId="6AC96D2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Государственные образовательные стандарты устанавливают требования к содержанию и качеству общего среднего, среднего специального, профессионального и высшего образования.</w:t>
      </w:r>
    </w:p>
    <w:p w14:paraId="4C6D7EC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Государственные образовательные требования определяют:</w:t>
      </w:r>
    </w:p>
    <w:p w14:paraId="1FA5A43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 содержание внешкольного образования, послевузовского образования, а также переподготовки и повышения квалификации кадров;</w:t>
      </w:r>
    </w:p>
    <w:p w14:paraId="30987DA3"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структуру образования и условия осуществления образования; </w:t>
      </w:r>
    </w:p>
    <w:p w14:paraId="6518928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нормы о физических, личностных, интеллектуальных, научных и профессиональных качествах обучающихся. </w:t>
      </w:r>
    </w:p>
    <w:p w14:paraId="7ABA4DB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 дошкольных образовательных организациях применяется государственный стандарт дошкольного образования и воспитания.</w:t>
      </w:r>
    </w:p>
    <w:p w14:paraId="584424F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Негосударственные образовательные организации могут осуществлять образовательную деятельность на основе самостоятельно разработанных и указанных в лицензии учебных программ.</w:t>
      </w:r>
    </w:p>
    <w:p w14:paraId="494A2C0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Министерство высшего и среднего специального образования Республики Узбекистан обеспечивает разработку государственных образовательных стандартов, квалификационных требований, учебных планов и учебных программ высшего, среднего специального и профессионального образования. Для этих целей Министерство высшего и среднего специального </w:t>
      </w:r>
      <w:r w:rsidRPr="006F4B63">
        <w:rPr>
          <w:rFonts w:ascii="Times New Roman" w:hAnsi="Times New Roman" w:cs="Times New Roman"/>
          <w:sz w:val="28"/>
          <w:szCs w:val="28"/>
        </w:rPr>
        <w:lastRenderedPageBreak/>
        <w:t xml:space="preserve">образования Республики Узбекистан определяет базовые государственные высшие и профессиональные образовательные учреждения. </w:t>
      </w:r>
    </w:p>
    <w:p w14:paraId="3D89149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Базовые государственные высшие и профессиональные образовательные учреждения осуществляют подготовку государственных образовательных стандартов, квалификационных требований, учебных планов и учебных программ при участии потребителей кадров. Государственные образовательные стандарты разрабатываются на основе профессиональных стандартов.</w:t>
      </w:r>
    </w:p>
    <w:p w14:paraId="4EE8AAB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Министерство народного образования Республики Узбекистан обеспечивает разработку государственных образовательных стандартов общего среднего образования.</w:t>
      </w:r>
    </w:p>
    <w:p w14:paraId="4EEA2CF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Государственные образовательные стандарты, квалификационные требования, учебные планы и учебные программы высшего, профессионального, среднего специального и общего среднего образования утверждаются соответственно Министерством высшего и среднего специального образования, Министерством народного образования Республики Узбекистан. </w:t>
      </w:r>
    </w:p>
    <w:p w14:paraId="08CBA439"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Государственные образовательные требования разрабатываются и утверждаются соответствующими уполномоченными органами государственного управления в области образования. </w:t>
      </w:r>
    </w:p>
    <w:p w14:paraId="0767E3CB"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Обучение лиц с физическими, умственными, сенсорными (чувственными) или психическими нарушениями осуществляется на основании специальных учебных программ. </w:t>
      </w:r>
    </w:p>
    <w:p w14:paraId="379AA85B"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Министерство высшего и среднего специального образования Республики Узбекистан может наделять государственные высшие образовательные учреждения полномочиями по оказанию образовательных услуг на основе самостоятельно разработанных и утвержденных учебных программ, квалификационных требований и учебных планов. </w:t>
      </w:r>
    </w:p>
    <w:p w14:paraId="43397B1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Учебные планы и учебные программы разрабатываются на основе целей и задач соответствующих ступеней образования.</w:t>
      </w:r>
    </w:p>
    <w:p w14:paraId="0F33AE2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Внедрение учебных планов и учебных программ в образовательный процесс осуществляется образовательными организациями.</w:t>
      </w:r>
    </w:p>
    <w:p w14:paraId="4CAD83C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процессе внедрения учебных планов и учебных программ применяются современные педагогические технологии, инновационные формы и методы обучения, информационно-коммуникационные технологии. </w:t>
      </w:r>
    </w:p>
    <w:p w14:paraId="37A5798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 внедрении в образовательный процесс учебных планов и учебных программ образовательные организации могут использовать технологии обучения, основанные на кредитно-модульной системе. </w:t>
      </w:r>
    </w:p>
    <w:p w14:paraId="6234232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 учебных планах профессионального и высшего образования, переподготовки и повышения квалификации кадров предусматривается прохождение практики для обучающихся. </w:t>
      </w:r>
    </w:p>
    <w:p w14:paraId="0534A93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Порядок и организация прохождения практики обучающимися определяются соответствующими уполномоченными органами государственного управления в области образования. </w:t>
      </w:r>
    </w:p>
    <w:p w14:paraId="504B8E79"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Учебные планы профессионального и высшего образования формируются из предметов (дисциплин) по специальностям, а также общепрофессиональных, математических, естественно-научных, гуманитарных и дополнительных предметов в соответствии с государственными образовательными стандартами. </w:t>
      </w:r>
    </w:p>
    <w:p w14:paraId="7DA5915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Экспериментальная и инновационная деятельность в области образования осуществляется с целью модернизации образования и направлена на разработку новых образовательных технологий и ресурсов, проведение их испытаний и внедрение в образовательный процесс. Порядок и условия осуществления экспериментальной и инновационной деятельности устанавливаются Кабинетом Министров Республики Узбекистан. </w:t>
      </w:r>
    </w:p>
    <w:p w14:paraId="53C5D18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Исходя из потребностей экономического развития и инновационной деятельности государством создаются соответствующие условия для внедрения в производственный процесс результатов научно-исследовательской работы ученых высших образовательных организаций, а также поэтапного перехода высших образовательных организаций на более совершенные формы образовательного процесса. </w:t>
      </w:r>
    </w:p>
    <w:p w14:paraId="670526B3"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Образовательные организации в экспериментальной и инновационной деятельности могут использовать технологии дистанционного образования. </w:t>
      </w:r>
    </w:p>
    <w:p w14:paraId="4BAA935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Порядок приема на учебу в государственные образовательные учреждения устанавливается Кабинетом Министров Республики Узбекистан.</w:t>
      </w:r>
    </w:p>
    <w:p w14:paraId="69E45E0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Целевой прием на учебу в государственные образовательные учреждения осуществляется на основе договоров, заключаемых между заказчиками кадров, государственными образовательными учреждениями и гражданами.</w:t>
      </w:r>
    </w:p>
    <w:p w14:paraId="78F82D6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Поступление граждан в государственные образовательные учреждения в порядке целевого приема на учебу осуществляется на общих основаниях, в соответствии с результатами конкурсного отбора.</w:t>
      </w:r>
    </w:p>
    <w:p w14:paraId="63F3843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Выпускникам аккредитованных образовательных организаций, получившим образование в соответствии с государственными образовательными стандартами и государственными образовательными требованиями, выдается документ об образовании государственного образца (аттестат, диплом, сертификат, удостоверение). Документ об образовании государственного образца выдается также лицам, получившим образование в семье или путем самообразования, прошедшим итоговую и государственную аттестацию в порядке экстерната по соответствующим учебным программам аккредитованных государственных образовательных учреждений. </w:t>
      </w:r>
    </w:p>
    <w:p w14:paraId="102509A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К диплому о среднем специальном, профессиональном и высшем образовании прилагается вкладыш с перечнем освоенных дисциплин, их объемов и оценок. </w:t>
      </w:r>
    </w:p>
    <w:p w14:paraId="77F112C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Лицам, защитившим диссертацию, для получения соответствующей ученой степени присуждается ученая степень доктора философии (</w:t>
      </w:r>
      <w:proofErr w:type="spellStart"/>
      <w:r w:rsidRPr="006F4B63">
        <w:rPr>
          <w:rFonts w:ascii="Times New Roman" w:hAnsi="Times New Roman" w:cs="Times New Roman"/>
          <w:sz w:val="28"/>
          <w:szCs w:val="28"/>
        </w:rPr>
        <w:t>Doctor</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of</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Philosophy</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PhD</w:t>
      </w:r>
      <w:proofErr w:type="spellEnd"/>
      <w:r w:rsidRPr="006F4B63">
        <w:rPr>
          <w:rFonts w:ascii="Times New Roman" w:hAnsi="Times New Roman" w:cs="Times New Roman"/>
          <w:sz w:val="28"/>
          <w:szCs w:val="28"/>
        </w:rPr>
        <w:t>) или доктора наук (</w:t>
      </w:r>
      <w:proofErr w:type="spellStart"/>
      <w:r w:rsidRPr="006F4B63">
        <w:rPr>
          <w:rFonts w:ascii="Times New Roman" w:hAnsi="Times New Roman" w:cs="Times New Roman"/>
          <w:sz w:val="28"/>
          <w:szCs w:val="28"/>
        </w:rPr>
        <w:t>Doctor</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of</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Science</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DSc</w:t>
      </w:r>
      <w:proofErr w:type="spellEnd"/>
      <w:r w:rsidRPr="006F4B63">
        <w:rPr>
          <w:rFonts w:ascii="Times New Roman" w:hAnsi="Times New Roman" w:cs="Times New Roman"/>
          <w:sz w:val="28"/>
          <w:szCs w:val="28"/>
        </w:rPr>
        <w:t>) и выдается диплом государственного образца.</w:t>
      </w:r>
    </w:p>
    <w:p w14:paraId="766B445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На основе двусторонних соглашений между правительствами Республики Узбекистан и иностранных государств может осуществляться взаимное признание документов об образовании.</w:t>
      </w:r>
    </w:p>
    <w:p w14:paraId="0C28F5C1"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Лицам, не завершившим соответствующий вид непрерывного образования, выдается справка установленного образца.</w:t>
      </w:r>
    </w:p>
    <w:p w14:paraId="1A68994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Документ об образовании государственного образца, а также документ об образовании, выдаваемый негосударственными образовательными организациями и признаваемый в Республике Узбекистан, дает право продолжить обучение по последующему виду (уровню) непрерывного образования или работать по соответствующей профессии и специальности. </w:t>
      </w:r>
    </w:p>
    <w:p w14:paraId="39CBDF34"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На основе договора, заключенного между высшими образовательными организациями иностранных государств и Республики Узбекистан, их выпускникам может быть выдан двойной диплом (</w:t>
      </w:r>
      <w:proofErr w:type="spellStart"/>
      <w:r w:rsidRPr="006F4B63">
        <w:rPr>
          <w:rFonts w:ascii="Times New Roman" w:hAnsi="Times New Roman" w:cs="Times New Roman"/>
          <w:sz w:val="28"/>
          <w:szCs w:val="28"/>
        </w:rPr>
        <w:t>Double</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Diploma</w:t>
      </w:r>
      <w:proofErr w:type="spellEnd"/>
      <w:r w:rsidRPr="006F4B63">
        <w:rPr>
          <w:rFonts w:ascii="Times New Roman" w:hAnsi="Times New Roman" w:cs="Times New Roman"/>
          <w:sz w:val="28"/>
          <w:szCs w:val="28"/>
        </w:rPr>
        <w:t>), признаваемый на территории Республики Узбекистан в качестве документа о высшем образовании.</w:t>
      </w:r>
    </w:p>
    <w:p w14:paraId="5D3E952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Государственный контроль в области образования осуществляется путем установления соответствия содержания и качества предоставляемого образования государственным образовательным стандартам, государственным образовательным требованиям и учебным программам, а также требованиям Закона Республики Узбекистан «Об образовании».</w:t>
      </w:r>
    </w:p>
    <w:p w14:paraId="44ECA2A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Право на занятие педагогической деятельностью имеют лица с соответствующим образованием, профессиональной подготовкой и обладающие духовно-нравственными качествами. Лица, окончившие магистратуру, и дипломированные специалисты имеют право заниматься педагогической деятельностью по специальности. </w:t>
      </w:r>
    </w:p>
    <w:p w14:paraId="4529B8D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Статус педагогических работников признается обществом и государством. Педагогическим работникам оказывается социальная поддержка, создаются организационно-правовые условия для осуществления профессиональной деятельности, повышения их социального статуса и авторитета, а также предоставляются гарантии реализации ими своих прав и законных интересов. </w:t>
      </w:r>
    </w:p>
    <w:p w14:paraId="6CA3E7F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 Республике Узбекистан государством гарантируется социальная защита работников образовательных организаций.</w:t>
      </w:r>
    </w:p>
    <w:p w14:paraId="6706D7DA"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Педагогическим работникам образовательных организаций устанавливается сокращенная продолжительность рабочего времени, предоставляются ежегодный удлиненный оплачиваемый отпуск и иные льготы и гарантии.</w:t>
      </w:r>
    </w:p>
    <w:p w14:paraId="0C93C06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Педагогическим и другим работникам образовательных организаций гарантируется охрана здоровья, осуществляемая санитарно-гигиеническими, противоэпидемическими и профилактическими мерами. </w:t>
      </w:r>
    </w:p>
    <w:p w14:paraId="1B491313"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Образовательные организации в пределах имеющихся средств на оплату труда вправе самостоятельно устанавливать дифференцированные надбавки к заработной плате, должностным окладам и применять различные формы оплаты и стимулирования труда.</w:t>
      </w:r>
    </w:p>
    <w:p w14:paraId="5D6D89B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xml:space="preserve">Лицензирование деятельности негосударственных образовательных организаций регулируется </w:t>
      </w:r>
      <w:hyperlink r:id="rId9" w:history="1">
        <w:r w:rsidRPr="00873BAA">
          <w:rPr>
            <w:rStyle w:val="a3"/>
            <w:rFonts w:ascii="Times New Roman" w:hAnsi="Times New Roman" w:cs="Times New Roman"/>
            <w:color w:val="auto"/>
            <w:sz w:val="28"/>
            <w:szCs w:val="28"/>
            <w:u w:val="none"/>
          </w:rPr>
          <w:t>Законом</w:t>
        </w:r>
      </w:hyperlink>
      <w:r w:rsidRPr="006F4B63">
        <w:rPr>
          <w:rFonts w:ascii="Times New Roman" w:hAnsi="Times New Roman" w:cs="Times New Roman"/>
          <w:sz w:val="28"/>
          <w:szCs w:val="28"/>
        </w:rPr>
        <w:t xml:space="preserve"> Республики Узбекистан «О лицензировании отдельных видов деятельности». </w:t>
      </w:r>
    </w:p>
    <w:p w14:paraId="4E48BB5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Выдача лицензии негосударственным образовательным организациям, приостановление или прекращение действия лицензии, а также ее аннулирование и переоформление осуществляются Инспекцией по образованию. </w:t>
      </w:r>
    </w:p>
    <w:p w14:paraId="57490473"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Лицензия выдается на неопределенный срок, отдельно для каждого вида образования.</w:t>
      </w:r>
    </w:p>
    <w:p w14:paraId="273CA0E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Дошкольные, общие средние, средние специальные, профессиональные и высшие образовательные организации, а также образовательные организации, осуществляющие внешкольное образование, послевузовское образование, переподготовку и повышение квалификации кадров, действующие на территории Республики Узбекистан, подлежат аттестации и государственной аккредитации на соответствие государственным образовательным стандартам, государственным образовательным требованиям и учебным программам. </w:t>
      </w:r>
    </w:p>
    <w:p w14:paraId="5BF63BD9"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Аттестация и государственная аккредитация образовательных организаций осуществляются сроком на пять лет.</w:t>
      </w:r>
    </w:p>
    <w:p w14:paraId="1062E3E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Аттестация и государственная аккредитация образовательных организаций осуществляются Инспекцией по образованию по заявлению образовательных организаций. </w:t>
      </w:r>
    </w:p>
    <w:p w14:paraId="3CCECABF"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Аттестация осуществляется в два этапа — внутренняя оценка и внешняя оценка деятельности образовательных организаций. </w:t>
      </w:r>
    </w:p>
    <w:p w14:paraId="6444DE7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Внутренняя оценка является самооценкой образовательной организации.</w:t>
      </w:r>
    </w:p>
    <w:p w14:paraId="4116AC2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Внешняя оценка является оценкой, осуществляемой Инспекцией по образованию после проведения внутренней оценки.</w:t>
      </w:r>
    </w:p>
    <w:p w14:paraId="1DD848B7"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Образовательные организации, созданные на основе решений Президента Республики Узбекистан или постановлений Кабинета Министров Республики Узбекистан, а также созданные министерствами, государственными комитетами, ведомствами и органами государственной власти на местах, считаются аккредитованными в течение пяти лет со дня их образования. </w:t>
      </w:r>
    </w:p>
    <w:p w14:paraId="0D6A4C7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Негосударственные образовательные организации считаются аккредитованными в течение пяти лет со дня получения лицензии, по истечении которых проходят аттестацию и аккредитацию в установленном настоящим Законом порядке. </w:t>
      </w:r>
    </w:p>
    <w:p w14:paraId="4203CBEB"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С целью проведения государственной аккредитации образовательных организаций при Инспекции по образованию создается постоянно действующая комиссия по государственной аккредитации.</w:t>
      </w:r>
    </w:p>
    <w:p w14:paraId="26B2BEA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Государственная аккредитация осуществляется на основании аттестации образовательной организации. Постоянно действующая комиссия по государственной аккредитации определяет статус образовательной </w:t>
      </w:r>
      <w:r w:rsidRPr="006F4B63">
        <w:rPr>
          <w:rFonts w:ascii="Times New Roman" w:hAnsi="Times New Roman" w:cs="Times New Roman"/>
          <w:sz w:val="28"/>
          <w:szCs w:val="28"/>
        </w:rPr>
        <w:lastRenderedPageBreak/>
        <w:t xml:space="preserve">организации и соответствие ее деятельности государственным образовательным стандартам, государственным образовательным требованиям и учебным программам. </w:t>
      </w:r>
    </w:p>
    <w:p w14:paraId="3249D78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При принятии положительного решения о государственной аккредитации образовательной организации ей выдается сертификат установленного образца с указанием срока действия государственной аккредитации.</w:t>
      </w:r>
    </w:p>
    <w:p w14:paraId="55DF1ADB"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В случае реорганизации или ликвидации образовательной организации действие сертификата о государственной аккредитации прекращается решением Инспекции по образованию.</w:t>
      </w:r>
    </w:p>
    <w:p w14:paraId="6B162D3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Образовательные организации, прошедшие государственную аккредитацию, включаются в Реестр образовательных организаций, и сведения об этом размещаются на официальном веб-сайте Инспекции по образованию.</w:t>
      </w:r>
    </w:p>
    <w:p w14:paraId="4CD1287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Style w:val="clausesuff"/>
          <w:rFonts w:ascii="Times New Roman" w:hAnsi="Times New Roman"/>
          <w:sz w:val="28"/>
          <w:szCs w:val="28"/>
        </w:rPr>
        <w:t xml:space="preserve">Признание документа об образовании, полученного в иностранном государстве определяется следующим образом. </w:t>
      </w:r>
    </w:p>
    <w:p w14:paraId="0F0936F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Документ об образовании, полученный после 1 января 1992 года в иностранном государстве, признается имеющим юридическую силу на всей территории Республики Узбекистан после прохождения процедуры признания. </w:t>
      </w:r>
    </w:p>
    <w:p w14:paraId="6F8E793E"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Признание документа об образовании, полученного в иностранном государстве, осуществляется Инспекцией по образованию. </w:t>
      </w:r>
    </w:p>
    <w:p w14:paraId="47CE45B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Порядок признания документа об образовании, полученного в иностранном государстве, устанавливается Кабинетом Министров Республики Узбекистан. </w:t>
      </w:r>
    </w:p>
    <w:p w14:paraId="4F5589F8"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На официальных документах в области образования с целью подтверждения подлинности подписи лица, удостоверившего документ, а также соответствия подлинности оттиска печати либо штампа проставляется </w:t>
      </w:r>
      <w:proofErr w:type="spellStart"/>
      <w:r w:rsidRPr="006F4B63">
        <w:rPr>
          <w:rFonts w:ascii="Times New Roman" w:hAnsi="Times New Roman" w:cs="Times New Roman"/>
          <w:sz w:val="28"/>
          <w:szCs w:val="28"/>
        </w:rPr>
        <w:t>апостиль</w:t>
      </w:r>
      <w:proofErr w:type="spellEnd"/>
      <w:r w:rsidRPr="006F4B63">
        <w:rPr>
          <w:rFonts w:ascii="Times New Roman" w:hAnsi="Times New Roman" w:cs="Times New Roman"/>
          <w:sz w:val="28"/>
          <w:szCs w:val="28"/>
        </w:rPr>
        <w:t>.</w:t>
      </w:r>
    </w:p>
    <w:p w14:paraId="1F9ADF0A"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Подпись, печать или штамп, проставленные на </w:t>
      </w:r>
      <w:proofErr w:type="spellStart"/>
      <w:r w:rsidRPr="006F4B63">
        <w:rPr>
          <w:rFonts w:ascii="Times New Roman" w:hAnsi="Times New Roman" w:cs="Times New Roman"/>
          <w:sz w:val="28"/>
          <w:szCs w:val="28"/>
        </w:rPr>
        <w:t>апостиле</w:t>
      </w:r>
      <w:proofErr w:type="spellEnd"/>
      <w:r w:rsidRPr="006F4B63">
        <w:rPr>
          <w:rFonts w:ascii="Times New Roman" w:hAnsi="Times New Roman" w:cs="Times New Roman"/>
          <w:sz w:val="28"/>
          <w:szCs w:val="28"/>
        </w:rPr>
        <w:t xml:space="preserve">, не требуют дополнительного подтверждения. </w:t>
      </w:r>
    </w:p>
    <w:p w14:paraId="136B4459"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Проставление </w:t>
      </w:r>
      <w:proofErr w:type="spellStart"/>
      <w:r w:rsidRPr="006F4B63">
        <w:rPr>
          <w:rFonts w:ascii="Times New Roman" w:hAnsi="Times New Roman" w:cs="Times New Roman"/>
          <w:sz w:val="28"/>
          <w:szCs w:val="28"/>
        </w:rPr>
        <w:t>апостиля</w:t>
      </w:r>
      <w:proofErr w:type="spellEnd"/>
      <w:r w:rsidRPr="006F4B63">
        <w:rPr>
          <w:rFonts w:ascii="Times New Roman" w:hAnsi="Times New Roman" w:cs="Times New Roman"/>
          <w:sz w:val="28"/>
          <w:szCs w:val="28"/>
        </w:rPr>
        <w:t xml:space="preserve"> на официальных документах, выданных образовательными организациями, осуществляется Инспекцией по образованию. </w:t>
      </w:r>
    </w:p>
    <w:p w14:paraId="1529C946"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Образовательные организации осуществляют международное сотрудничество с соответствующими образовательными учреждениями и организациями зарубежных стран посредством: </w:t>
      </w:r>
    </w:p>
    <w:p w14:paraId="7F1B4C1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развития научно-технического сотрудничества по проблемам образования;</w:t>
      </w:r>
    </w:p>
    <w:p w14:paraId="5542B0AC"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создания совместных факультетов, учебных центров и научных лабораторий;</w:t>
      </w:r>
    </w:p>
    <w:p w14:paraId="7A8097D0"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подготовки совместных образовательных и научно-исследовательских проектов и программ международного уровня;</w:t>
      </w:r>
    </w:p>
    <w:p w14:paraId="324D04E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lastRenderedPageBreak/>
        <w:t>- осуществления совместных фундаментальных и прикладных научно-исследовательских проектов;</w:t>
      </w:r>
    </w:p>
    <w:p w14:paraId="4FC18242"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проведения научно-практических семинаров, конференций и симпозиумов;</w:t>
      </w:r>
    </w:p>
    <w:p w14:paraId="4DAEF93D"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осуществления обмена студентами, магистрами, докторантами, преподавателями и научными сотрудниками;</w:t>
      </w:r>
    </w:p>
    <w:p w14:paraId="4C9C7C24"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внедрения программ двойных дипломов (</w:t>
      </w:r>
      <w:proofErr w:type="spellStart"/>
      <w:r w:rsidRPr="006F4B63">
        <w:rPr>
          <w:rFonts w:ascii="Times New Roman" w:hAnsi="Times New Roman" w:cs="Times New Roman"/>
          <w:sz w:val="28"/>
          <w:szCs w:val="28"/>
        </w:rPr>
        <w:t>Double</w:t>
      </w:r>
      <w:proofErr w:type="spellEnd"/>
      <w:r w:rsidRPr="006F4B63">
        <w:rPr>
          <w:rFonts w:ascii="Times New Roman" w:hAnsi="Times New Roman" w:cs="Times New Roman"/>
          <w:sz w:val="28"/>
          <w:szCs w:val="28"/>
        </w:rPr>
        <w:t xml:space="preserve"> </w:t>
      </w:r>
      <w:proofErr w:type="spellStart"/>
      <w:r w:rsidRPr="006F4B63">
        <w:rPr>
          <w:rFonts w:ascii="Times New Roman" w:hAnsi="Times New Roman" w:cs="Times New Roman"/>
          <w:sz w:val="28"/>
          <w:szCs w:val="28"/>
        </w:rPr>
        <w:t>Diploma</w:t>
      </w:r>
      <w:proofErr w:type="spellEnd"/>
      <w:r w:rsidRPr="006F4B63">
        <w:rPr>
          <w:rFonts w:ascii="Times New Roman" w:hAnsi="Times New Roman" w:cs="Times New Roman"/>
          <w:sz w:val="28"/>
          <w:szCs w:val="28"/>
        </w:rPr>
        <w:t>);</w:t>
      </w:r>
    </w:p>
    <w:p w14:paraId="2A5348E5"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 - других мероприятий, предусмотренных законодательством.</w:t>
      </w:r>
    </w:p>
    <w:p w14:paraId="58204E89" w14:textId="77777777" w:rsidR="005F7D7E" w:rsidRPr="006F4B63" w:rsidRDefault="005F7D7E" w:rsidP="008B0D55">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Образовательные организации могут осуществлять подготовку кадров в сотрудничестве с образовательными учреждениями и организациями иностранных государств в соответствии с законодательством. </w:t>
      </w:r>
    </w:p>
    <w:p w14:paraId="46314BC0" w14:textId="40931506" w:rsidR="006F1F07" w:rsidRDefault="005F7D7E" w:rsidP="00BE3596">
      <w:pPr>
        <w:shd w:val="clear" w:color="auto" w:fill="FFFFFF"/>
        <w:ind w:firstLine="709"/>
        <w:jc w:val="both"/>
        <w:rPr>
          <w:rFonts w:ascii="Times New Roman" w:hAnsi="Times New Roman" w:cs="Times New Roman"/>
          <w:sz w:val="28"/>
          <w:szCs w:val="28"/>
        </w:rPr>
      </w:pPr>
      <w:r w:rsidRPr="006F4B63">
        <w:rPr>
          <w:rFonts w:ascii="Times New Roman" w:hAnsi="Times New Roman" w:cs="Times New Roman"/>
          <w:sz w:val="28"/>
          <w:szCs w:val="28"/>
        </w:rPr>
        <w:t>Международное сотрудничество в области образования осуществляется в соответствии с международными договорами и законодательством Республики Узбекистан.</w:t>
      </w:r>
    </w:p>
    <w:p w14:paraId="659A50C2" w14:textId="77777777" w:rsidR="00847342" w:rsidRPr="006F4B63" w:rsidRDefault="00847342" w:rsidP="00BE3596">
      <w:pPr>
        <w:shd w:val="clear" w:color="auto" w:fill="FFFFFF"/>
        <w:ind w:firstLine="709"/>
        <w:jc w:val="both"/>
        <w:rPr>
          <w:rFonts w:ascii="Times New Roman" w:hAnsi="Times New Roman" w:cs="Times New Roman"/>
          <w:sz w:val="28"/>
          <w:szCs w:val="28"/>
        </w:rPr>
      </w:pPr>
      <w:bookmarkStart w:id="4" w:name="_GoBack"/>
      <w:bookmarkEnd w:id="4"/>
    </w:p>
    <w:p w14:paraId="46202527" w14:textId="5A3E28ED" w:rsidR="000A607A" w:rsidRPr="000A607A" w:rsidRDefault="000A607A" w:rsidP="000A607A">
      <w:pPr>
        <w:pStyle w:val="a7"/>
        <w:numPr>
          <w:ilvl w:val="0"/>
          <w:numId w:val="3"/>
        </w:numPr>
        <w:jc w:val="center"/>
        <w:rPr>
          <w:rFonts w:ascii="Times New Roman" w:eastAsia="Times New Roman" w:hAnsi="Times New Roman" w:cs="Times New Roman"/>
          <w:b/>
          <w:bCs/>
          <w:sz w:val="28"/>
          <w:szCs w:val="28"/>
          <w:lang w:eastAsia="ru-RU"/>
        </w:rPr>
      </w:pPr>
      <w:r w:rsidRPr="000A607A">
        <w:rPr>
          <w:rFonts w:ascii="Times New Roman" w:eastAsia="Times New Roman" w:hAnsi="Times New Roman" w:cs="Times New Roman"/>
          <w:b/>
          <w:bCs/>
          <w:sz w:val="28"/>
          <w:szCs w:val="28"/>
          <w:lang w:eastAsia="ru-RU"/>
        </w:rPr>
        <w:t xml:space="preserve">Предложения по поддержке и развитию интеграционных процессов в сфере подготовки педагогических кадров </w:t>
      </w:r>
    </w:p>
    <w:p w14:paraId="580A3F23" w14:textId="10A2C0B5" w:rsidR="00F20CE2" w:rsidRDefault="000A607A" w:rsidP="000A607A">
      <w:pPr>
        <w:pStyle w:val="a7"/>
        <w:ind w:left="1069"/>
        <w:jc w:val="center"/>
        <w:rPr>
          <w:rFonts w:ascii="Times New Roman" w:eastAsia="Times New Roman" w:hAnsi="Times New Roman" w:cs="Times New Roman"/>
          <w:b/>
          <w:bCs/>
          <w:sz w:val="28"/>
          <w:szCs w:val="28"/>
          <w:lang w:eastAsia="ru-RU"/>
        </w:rPr>
      </w:pPr>
      <w:r w:rsidRPr="000A607A">
        <w:rPr>
          <w:rFonts w:ascii="Times New Roman" w:eastAsia="Times New Roman" w:hAnsi="Times New Roman" w:cs="Times New Roman"/>
          <w:b/>
          <w:bCs/>
          <w:sz w:val="28"/>
          <w:szCs w:val="28"/>
          <w:lang w:eastAsia="ru-RU"/>
        </w:rPr>
        <w:t>в государствах-участниках СНГ</w:t>
      </w:r>
    </w:p>
    <w:p w14:paraId="4EC79B3F" w14:textId="77777777" w:rsidR="000A607A" w:rsidRPr="000A607A" w:rsidRDefault="000A607A" w:rsidP="000A607A">
      <w:pPr>
        <w:pStyle w:val="a7"/>
        <w:ind w:left="1069"/>
        <w:jc w:val="center"/>
        <w:rPr>
          <w:rFonts w:ascii="Times New Roman" w:hAnsi="Times New Roman" w:cs="Times New Roman"/>
          <w:b/>
          <w:bCs/>
          <w:sz w:val="28"/>
          <w:szCs w:val="28"/>
        </w:rPr>
      </w:pPr>
    </w:p>
    <w:p w14:paraId="6BED12B9" w14:textId="2C168D9E" w:rsidR="006F1F07" w:rsidRPr="006F4B63" w:rsidRDefault="006F1F07" w:rsidP="000A607A">
      <w:pPr>
        <w:ind w:firstLine="709"/>
        <w:jc w:val="both"/>
        <w:rPr>
          <w:rFonts w:ascii="Times New Roman" w:hAnsi="Times New Roman" w:cs="Times New Roman"/>
          <w:b/>
          <w:sz w:val="28"/>
          <w:szCs w:val="28"/>
        </w:rPr>
      </w:pPr>
      <w:r w:rsidRPr="006F4B63">
        <w:rPr>
          <w:rFonts w:ascii="Times New Roman" w:hAnsi="Times New Roman" w:cs="Times New Roman"/>
          <w:b/>
          <w:sz w:val="28"/>
          <w:szCs w:val="28"/>
        </w:rPr>
        <w:t>Развитие интеграционных процессов в сфере подготовки педагогических кадров</w:t>
      </w:r>
    </w:p>
    <w:p w14:paraId="00F437E0"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Интеграционные процессы в сфере подготовки педагогических кадров в странах Содружества призваны способствовать формированию общего образовательного пространства, характеризующегося общностью принципов государственной политики в сфере образования, согласованностью национальных стратегий развития педагогического образования, требований государственных образовательных стандартов и требований по подготовке и аттестации научных и научно-педагогических кадров и программ, равными возможностями и свободной реализацией прав граждан на получение образования в образовательных учреждениях на территории государств - участников Содружества. Последовательная гармонизация и сближение национальных систем подготовки педагогических кадров вносит существенный вклад в формирование человеческого капитала стран Содружества, способствует удовлетворению потребностей растущей экономики и рынка труда, общему развитию Содружества и государств – участников, является надежным фундаментом дальнейшего устойчивого развития. Сотрудничество в сфере педагогического образования отвечает интересам всех стран Содружества.</w:t>
      </w:r>
    </w:p>
    <w:p w14:paraId="341038CF"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Педагогические сообщества стран Содружества участвуют в поиске путей эффективного развития правовых, организационных, процедурных и финансовых механизмов интеграционных процессов, учитывающих национальные традиции и устоявшиеся культурные формы взаимодействия. Действенную площадку для обсуждения вопросов взаимовыгодного и </w:t>
      </w:r>
      <w:r w:rsidRPr="006F4B63">
        <w:rPr>
          <w:rFonts w:ascii="Times New Roman" w:hAnsi="Times New Roman" w:cs="Times New Roman"/>
          <w:sz w:val="28"/>
          <w:szCs w:val="28"/>
        </w:rPr>
        <w:lastRenderedPageBreak/>
        <w:t>равноправного сотрудничества национальных систем образования предоставляет Евразийская ассоциация педагогических университетов.</w:t>
      </w:r>
    </w:p>
    <w:p w14:paraId="6D602C06"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Выработке и продвижению эффективных подходов к реализации интеграционных процессов способствует включение тематики интеграции в программы международных мероприятий, проводимых на регулярной основе ведущими педагогическими университетами, а также отражение вопросов интеграции в публикационных приоритетах ряда научных журналов педагогической направленности.  Распространение успешных практик и методик, обмен опытом, обсуждение общих подходов к сближению систем педагогического образования государств Содружества должны стать правилом для педагогического сообщества. </w:t>
      </w:r>
      <w:proofErr w:type="spellStart"/>
      <w:r w:rsidRPr="006F4B63">
        <w:rPr>
          <w:rFonts w:ascii="Times New Roman" w:hAnsi="Times New Roman" w:cs="Times New Roman"/>
          <w:sz w:val="28"/>
          <w:szCs w:val="28"/>
        </w:rPr>
        <w:t>Грантовая</w:t>
      </w:r>
      <w:proofErr w:type="spellEnd"/>
      <w:r w:rsidRPr="006F4B63">
        <w:rPr>
          <w:rFonts w:ascii="Times New Roman" w:hAnsi="Times New Roman" w:cs="Times New Roman"/>
          <w:sz w:val="28"/>
          <w:szCs w:val="28"/>
        </w:rPr>
        <w:t xml:space="preserve"> поддержка и целевое бюджетное финансирование указанных мероприятий со стороны государств-участников могли бы также способствовать продвижению передового опыта, поиску новых форм интеграции образовательных практик.</w:t>
      </w:r>
    </w:p>
    <w:p w14:paraId="1D85CAD2"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Эффективным механизмом, упрощающим доступ к качественному образованию, культурным и научным ценностям государств-участников Содружества, могло бы стать развитие и наполнение цифровой образовательной среды, ориентированной на подготовку и повышение квалификации педагогических кадров государств Содружества. Органичным элементом электронной среды могли бы стать образовательные ресурсы, продвигающие русский язык как основу межнационального общения на пространстве Содружества.</w:t>
      </w:r>
    </w:p>
    <w:p w14:paraId="30C2940F" w14:textId="77777777" w:rsidR="006F1F07" w:rsidRPr="006F4B63" w:rsidRDefault="006F1F07" w:rsidP="008B0D55">
      <w:pPr>
        <w:ind w:firstLine="709"/>
        <w:jc w:val="both"/>
        <w:rPr>
          <w:rFonts w:ascii="Times New Roman" w:hAnsi="Times New Roman" w:cs="Times New Roman"/>
          <w:sz w:val="28"/>
          <w:szCs w:val="28"/>
        </w:rPr>
      </w:pPr>
    </w:p>
    <w:p w14:paraId="33B6DF03" w14:textId="06044C96" w:rsidR="006F1F07" w:rsidRPr="006F4B63" w:rsidRDefault="006F1F07" w:rsidP="000A607A">
      <w:pPr>
        <w:ind w:firstLine="709"/>
        <w:jc w:val="both"/>
        <w:rPr>
          <w:rFonts w:ascii="Times New Roman" w:hAnsi="Times New Roman" w:cs="Times New Roman"/>
          <w:b/>
          <w:sz w:val="28"/>
          <w:szCs w:val="28"/>
        </w:rPr>
      </w:pPr>
      <w:r w:rsidRPr="006F4B63">
        <w:rPr>
          <w:rFonts w:ascii="Times New Roman" w:hAnsi="Times New Roman" w:cs="Times New Roman"/>
          <w:b/>
          <w:sz w:val="28"/>
          <w:szCs w:val="28"/>
        </w:rPr>
        <w:t>Согласование подходов к государственным образовательным стандартам дошкольного, общего, среднего и педагогического образования</w:t>
      </w:r>
    </w:p>
    <w:p w14:paraId="09964E95"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Задача согласования состоит в выработке единых подходов к скоординированности государственных образовательных стандартов стран Содружества. В результате гармонизированные государственные образовательные стандарты должны обеспечивать сближение и единство образовательного пространства Содружества, преемственность и вариативность систем образования государств, в него входящих. Согласованность государственных образовательных стандартов усиливает вклад образования в общее развитие стран Содружества, формирование и раскрытие их человеческого капитала. В условиях быстро меняющегося мира государственные образовательные стандарты должны базироваться на требованиях, удовлетворяющих завтрашним потребностям общества и личности.</w:t>
      </w:r>
    </w:p>
    <w:p w14:paraId="66517175"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Первоочередным шагом является инвентаризация имеющейся национальной нормативно-правовой базы с учетом передового международного опыта, актуализация приоритетов стандартизации государственных образовательных стандартов на базе мнения научно-педагогического сообщества и широкой педагогической общественности государств – участников Содружества. В настоящее время большинство стран </w:t>
      </w:r>
      <w:r w:rsidRPr="006F4B63">
        <w:rPr>
          <w:rFonts w:ascii="Times New Roman" w:hAnsi="Times New Roman" w:cs="Times New Roman"/>
          <w:sz w:val="28"/>
          <w:szCs w:val="28"/>
        </w:rPr>
        <w:lastRenderedPageBreak/>
        <w:t>Содружества являются активными участницами Болонского процесса, что также должно быть принято в учет при выборе подходов к согласованию государственных образовательных стандартов государств Содружества.</w:t>
      </w:r>
    </w:p>
    <w:p w14:paraId="5D7A92B5"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В силу специфичности контекста и большой значимости стандартизации конкретные подходы и механизмы реализации должны определяться в ходе широкого обсуждения на экспертных площадках.</w:t>
      </w:r>
    </w:p>
    <w:p w14:paraId="425B1799" w14:textId="77777777" w:rsidR="006F1F07" w:rsidRPr="006F4B63" w:rsidRDefault="006F1F07" w:rsidP="008B0D55">
      <w:pPr>
        <w:ind w:firstLine="709"/>
        <w:jc w:val="both"/>
        <w:rPr>
          <w:rFonts w:ascii="Times New Roman" w:hAnsi="Times New Roman" w:cs="Times New Roman"/>
          <w:sz w:val="28"/>
          <w:szCs w:val="28"/>
        </w:rPr>
      </w:pPr>
    </w:p>
    <w:p w14:paraId="3BA52D5C" w14:textId="6EE57D5F" w:rsidR="006F1F07" w:rsidRPr="006F4B63" w:rsidRDefault="006F1F07" w:rsidP="000A607A">
      <w:pPr>
        <w:ind w:firstLine="709"/>
        <w:jc w:val="both"/>
        <w:rPr>
          <w:rFonts w:ascii="Times New Roman" w:hAnsi="Times New Roman" w:cs="Times New Roman"/>
          <w:b/>
          <w:sz w:val="28"/>
          <w:szCs w:val="28"/>
        </w:rPr>
      </w:pPr>
      <w:r w:rsidRPr="006F4B63">
        <w:rPr>
          <w:rFonts w:ascii="Times New Roman" w:hAnsi="Times New Roman" w:cs="Times New Roman"/>
          <w:b/>
          <w:sz w:val="28"/>
          <w:szCs w:val="28"/>
        </w:rPr>
        <w:t>Расширение мобильности</w:t>
      </w:r>
    </w:p>
    <w:p w14:paraId="4ACA0806"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Расширение мобильности студентов, преподавателей, стажеров, аспирантов и докторантов будет несомненно способствовать повышению качества образования и научных исследований в педагогических университетах Содружества, облегчит вхождение университетов в международные рейтинги образовательных учреждений и интеграцию в мировое образовательное пространство, повысит публикационную активность научно-педагогических работников. Позитивную роль в развитии современной модели образования может также сыграть расширение реализации совместных образовательных программ, практики двойных дипломов.</w:t>
      </w:r>
    </w:p>
    <w:p w14:paraId="4EEA6857" w14:textId="11B1A873" w:rsidR="000A607A" w:rsidRPr="000A607A" w:rsidRDefault="006F1F07" w:rsidP="000A607A">
      <w:pPr>
        <w:ind w:firstLine="708"/>
        <w:jc w:val="both"/>
        <w:rPr>
          <w:rFonts w:ascii="Times New Roman" w:hAnsi="Times New Roman" w:cs="Times New Roman"/>
          <w:b/>
          <w:sz w:val="28"/>
          <w:szCs w:val="28"/>
        </w:rPr>
      </w:pPr>
      <w:r w:rsidRPr="006F4B63">
        <w:rPr>
          <w:rFonts w:ascii="Times New Roman" w:hAnsi="Times New Roman" w:cs="Times New Roman"/>
          <w:b/>
          <w:sz w:val="28"/>
          <w:szCs w:val="28"/>
        </w:rPr>
        <w:t>Расширение межгосударственного информационного обмена по вопросам дошкольного, общего, среднего и педагогического образования</w:t>
      </w:r>
    </w:p>
    <w:p w14:paraId="2E39B0BF" w14:textId="1FDBD0EA"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Расширение межгосударственного информационного обмена по вопросам дошкольного, общего среднего и педагогического образования будет способствовать не только интеграции образовательных систем государств Содружества, но и становлению общего научно-технологического, экономического и информационного пространства государств – участников.</w:t>
      </w:r>
    </w:p>
    <w:p w14:paraId="763E4B54"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Эффективным механизмом открытости информации о состоянии и деятельности систем образования, подготовки, аттестации научных и научно-педагогических кадров государств-участников Содружества могло бы стать системное и регулярное обновление информации в разделе «Сотрудничество в сфере образования» интернет-портала стран СНГ (</w:t>
      </w:r>
      <w:hyperlink r:id="rId10" w:history="1">
        <w:r w:rsidRPr="006F4B63">
          <w:rPr>
            <w:rStyle w:val="a3"/>
            <w:rFonts w:ascii="Times New Roman" w:hAnsi="Times New Roman" w:cs="Times New Roman"/>
            <w:color w:val="auto"/>
            <w:sz w:val="28"/>
            <w:szCs w:val="28"/>
          </w:rPr>
          <w:t>https://e-cis.info/</w:t>
        </w:r>
      </w:hyperlink>
      <w:r w:rsidRPr="006F4B63">
        <w:rPr>
          <w:rFonts w:ascii="Times New Roman" w:hAnsi="Times New Roman" w:cs="Times New Roman"/>
          <w:sz w:val="28"/>
          <w:szCs w:val="28"/>
        </w:rPr>
        <w:t>).</w:t>
      </w:r>
    </w:p>
    <w:p w14:paraId="4EDCBB58"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Расширению межгосударственного информационного обмена будет содействовать проведение регулярных международных мероприятий (конференций, семинаров, круглых столов, выставок, экспертных площадок и др.) в области теории и практики педагогики, реализации общественных педагогических инициатив, распространении инновационного педагогического опыта в массовой образовательной практике, распространении передового опыта ведущих организаций образования и педагогов-новаторов государств – участников Содружества по повышению качества образования.</w:t>
      </w:r>
    </w:p>
    <w:p w14:paraId="050BF31E" w14:textId="570B30EC"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Без сомнения позитивное воздействие на информационный обмен будет оказывать русский язык, являющийся средством межнационального общения в СНГ и играющий объединяющую и интегрирующую роль в сохранении исторической, гуманитарной и духовной общности стран Содружества.</w:t>
      </w:r>
    </w:p>
    <w:p w14:paraId="367A78B3" w14:textId="77777777" w:rsidR="006F1F07" w:rsidRPr="006F4B63" w:rsidRDefault="006F1F07" w:rsidP="008B0D55">
      <w:pPr>
        <w:ind w:firstLine="709"/>
        <w:jc w:val="both"/>
        <w:rPr>
          <w:rFonts w:ascii="Times New Roman" w:hAnsi="Times New Roman" w:cs="Times New Roman"/>
          <w:sz w:val="28"/>
          <w:szCs w:val="28"/>
        </w:rPr>
      </w:pPr>
    </w:p>
    <w:p w14:paraId="13754AB7" w14:textId="6240F149" w:rsidR="006F1F07" w:rsidRPr="006F4B63" w:rsidRDefault="006F1F07" w:rsidP="000A607A">
      <w:pPr>
        <w:ind w:firstLine="709"/>
        <w:jc w:val="both"/>
        <w:rPr>
          <w:rFonts w:ascii="Times New Roman" w:hAnsi="Times New Roman" w:cs="Times New Roman"/>
          <w:b/>
          <w:sz w:val="28"/>
          <w:szCs w:val="28"/>
        </w:rPr>
      </w:pPr>
      <w:r w:rsidRPr="006F4B63">
        <w:rPr>
          <w:rFonts w:ascii="Times New Roman" w:hAnsi="Times New Roman" w:cs="Times New Roman"/>
          <w:b/>
          <w:sz w:val="28"/>
          <w:szCs w:val="28"/>
        </w:rPr>
        <w:lastRenderedPageBreak/>
        <w:t>Разработка согласованных критериев и технологий мониторинга состояния и качества дошкольного, общего и педагогического образования, тенденций их развития в государствах-участниках СНГ</w:t>
      </w:r>
    </w:p>
    <w:p w14:paraId="15C0003C"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Разработка согласованных критериев и технологий мониторинга состояния и качества дошкольного, общего, среднего профессионального и высшего педагогического образования, тенденций их развития в государствах-участниках СНГ входит в перечень основных направлений формирования единого образовательного пространства, определенных Концепцией формирования единого (общего) образовательного пространства Содружества Независимых Государств. Механизм согласования критериев и технологий мониторинга может реализовываться не только на межгосударственном (министерском) уровне путем гармонизации нормативно-правовой базы, но и через профессионально-общественную аккредитацию образовательных программ, ассоциации оценки качества образования, международные рейтинги образовательных организаций государств Содружества.</w:t>
      </w:r>
    </w:p>
    <w:p w14:paraId="01D5C8A8" w14:textId="77777777" w:rsidR="006F1F07" w:rsidRPr="006F4B63" w:rsidRDefault="006F1F07" w:rsidP="008B0D55">
      <w:pPr>
        <w:ind w:firstLine="709"/>
        <w:jc w:val="both"/>
        <w:rPr>
          <w:rFonts w:ascii="Times New Roman" w:hAnsi="Times New Roman" w:cs="Times New Roman"/>
          <w:sz w:val="28"/>
          <w:szCs w:val="28"/>
        </w:rPr>
      </w:pPr>
      <w:r w:rsidRPr="006F4B63">
        <w:rPr>
          <w:rFonts w:ascii="Times New Roman" w:hAnsi="Times New Roman" w:cs="Times New Roman"/>
          <w:sz w:val="28"/>
          <w:szCs w:val="28"/>
        </w:rPr>
        <w:t xml:space="preserve">Использование передового международного опыта и инструментария в комплексной оценке качества различных уровней образования (в том числе, дошкольного образования - на базе </w:t>
      </w:r>
      <w:proofErr w:type="spellStart"/>
      <w:r w:rsidRPr="006F4B63">
        <w:rPr>
          <w:rFonts w:ascii="Times New Roman" w:hAnsi="Times New Roman" w:cs="Times New Roman"/>
          <w:sz w:val="28"/>
          <w:szCs w:val="28"/>
        </w:rPr>
        <w:t>Ecers</w:t>
      </w:r>
      <w:proofErr w:type="spellEnd"/>
      <w:r w:rsidRPr="006F4B63">
        <w:rPr>
          <w:rFonts w:ascii="Times New Roman" w:hAnsi="Times New Roman" w:cs="Times New Roman"/>
          <w:sz w:val="28"/>
          <w:szCs w:val="28"/>
        </w:rPr>
        <w:t>-R, общего образования – на базе методологий PISA, TIMSS и др.) будет способствовать выработке согласованных концептуальных рамок для критериев и технологий мониторинга состояния образовательных систем государств Содружества. Тем самым будет продолжена практика участия стран СНГ в различных международных сравнительных исследованиях учебных достижений учеников, нацеленность на интеграцию в мировое образовательное пространство.</w:t>
      </w:r>
    </w:p>
    <w:p w14:paraId="3383C980" w14:textId="77777777" w:rsidR="00DE65F2" w:rsidRPr="006F4B63" w:rsidRDefault="00DE65F2" w:rsidP="008B0D55">
      <w:pPr>
        <w:ind w:firstLine="709"/>
        <w:rPr>
          <w:rFonts w:ascii="Times New Roman" w:hAnsi="Times New Roman" w:cs="Times New Roman"/>
          <w:sz w:val="28"/>
          <w:szCs w:val="28"/>
        </w:rPr>
      </w:pPr>
    </w:p>
    <w:sectPr w:rsidR="00DE65F2" w:rsidRPr="006F4B63" w:rsidSect="00F373B5">
      <w:footerReference w:type="even" r:id="rId11"/>
      <w:footerReference w:type="defaul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60C8" w14:textId="77777777" w:rsidR="00E25D5A" w:rsidRDefault="00E25D5A" w:rsidP="00AA1ACF">
      <w:r>
        <w:separator/>
      </w:r>
    </w:p>
  </w:endnote>
  <w:endnote w:type="continuationSeparator" w:id="0">
    <w:p w14:paraId="61598F65" w14:textId="77777777" w:rsidR="00E25D5A" w:rsidRDefault="00E25D5A" w:rsidP="00AA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824397863"/>
      <w:docPartObj>
        <w:docPartGallery w:val="Page Numbers (Bottom of Page)"/>
        <w:docPartUnique/>
      </w:docPartObj>
    </w:sdtPr>
    <w:sdtEndPr>
      <w:rPr>
        <w:rStyle w:val="aa"/>
      </w:rPr>
    </w:sdtEndPr>
    <w:sdtContent>
      <w:p w14:paraId="37082C00" w14:textId="673C9E90" w:rsidR="00EF40A9" w:rsidRDefault="00EF40A9" w:rsidP="00EF40A9">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33469D2A" w14:textId="77777777" w:rsidR="00EF40A9" w:rsidRDefault="00EF40A9" w:rsidP="00AA1AC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3992"/>
      <w:docPartObj>
        <w:docPartGallery w:val="Page Numbers (Bottom of Page)"/>
        <w:docPartUnique/>
      </w:docPartObj>
    </w:sdtPr>
    <w:sdtEndPr/>
    <w:sdtContent>
      <w:p w14:paraId="1E147771" w14:textId="219CE7B7" w:rsidR="00F373B5" w:rsidRDefault="00F373B5">
        <w:pPr>
          <w:pStyle w:val="a8"/>
          <w:jc w:val="center"/>
        </w:pPr>
        <w:r>
          <w:fldChar w:fldCharType="begin"/>
        </w:r>
        <w:r>
          <w:instrText>PAGE   \* MERGEFORMAT</w:instrText>
        </w:r>
        <w:r>
          <w:fldChar w:fldCharType="separate"/>
        </w:r>
        <w:r w:rsidR="00847342">
          <w:rPr>
            <w:noProof/>
          </w:rPr>
          <w:t>93</w:t>
        </w:r>
        <w:r>
          <w:fldChar w:fldCharType="end"/>
        </w:r>
      </w:p>
    </w:sdtContent>
  </w:sdt>
  <w:p w14:paraId="4A99866E" w14:textId="77777777" w:rsidR="00EF40A9" w:rsidRDefault="00EF40A9" w:rsidP="00AA1AC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486229"/>
      <w:docPartObj>
        <w:docPartGallery w:val="Page Numbers (Bottom of Page)"/>
        <w:docPartUnique/>
      </w:docPartObj>
    </w:sdtPr>
    <w:sdtEndPr>
      <w:rPr>
        <w:color w:val="FFFFFF" w:themeColor="background1"/>
      </w:rPr>
    </w:sdtEndPr>
    <w:sdtContent>
      <w:p w14:paraId="3954399D" w14:textId="40F97632" w:rsidR="00F373B5" w:rsidRPr="00F373B5" w:rsidRDefault="00F373B5">
        <w:pPr>
          <w:pStyle w:val="a8"/>
          <w:jc w:val="center"/>
          <w:rPr>
            <w:color w:val="FFFFFF" w:themeColor="background1"/>
          </w:rPr>
        </w:pPr>
        <w:r w:rsidRPr="00F373B5">
          <w:rPr>
            <w:color w:val="FFFFFF" w:themeColor="background1"/>
          </w:rPr>
          <w:fldChar w:fldCharType="begin"/>
        </w:r>
        <w:r w:rsidRPr="00F373B5">
          <w:rPr>
            <w:color w:val="FFFFFF" w:themeColor="background1"/>
          </w:rPr>
          <w:instrText>PAGE   \* MERGEFORMAT</w:instrText>
        </w:r>
        <w:r w:rsidRPr="00F373B5">
          <w:rPr>
            <w:color w:val="FFFFFF" w:themeColor="background1"/>
          </w:rPr>
          <w:fldChar w:fldCharType="separate"/>
        </w:r>
        <w:r w:rsidR="00847342">
          <w:rPr>
            <w:noProof/>
            <w:color w:val="FFFFFF" w:themeColor="background1"/>
          </w:rPr>
          <w:t>1</w:t>
        </w:r>
        <w:r w:rsidRPr="00F373B5">
          <w:rPr>
            <w:color w:val="FFFFFF" w:themeColor="background1"/>
          </w:rPr>
          <w:fldChar w:fldCharType="end"/>
        </w:r>
      </w:p>
    </w:sdtContent>
  </w:sdt>
  <w:p w14:paraId="01398C43" w14:textId="77777777" w:rsidR="00F373B5" w:rsidRDefault="00F373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5593" w14:textId="77777777" w:rsidR="00E25D5A" w:rsidRDefault="00E25D5A" w:rsidP="00AA1ACF">
      <w:r>
        <w:separator/>
      </w:r>
    </w:p>
  </w:footnote>
  <w:footnote w:type="continuationSeparator" w:id="0">
    <w:p w14:paraId="66578BAD" w14:textId="77777777" w:rsidR="00E25D5A" w:rsidRDefault="00E25D5A" w:rsidP="00AA1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00B2B"/>
    <w:multiLevelType w:val="hybridMultilevel"/>
    <w:tmpl w:val="2B7446E6"/>
    <w:lvl w:ilvl="0" w:tplc="54549F9E">
      <w:start w:val="1"/>
      <w:numFmt w:val="decimal"/>
      <w:lvlText w:val="%1."/>
      <w:lvlJc w:val="left"/>
      <w:pPr>
        <w:ind w:left="249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7002760"/>
    <w:multiLevelType w:val="hybridMultilevel"/>
    <w:tmpl w:val="0316AF4E"/>
    <w:lvl w:ilvl="0" w:tplc="3F0E8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2E1AD0"/>
    <w:multiLevelType w:val="hybridMultilevel"/>
    <w:tmpl w:val="3B58075C"/>
    <w:lvl w:ilvl="0" w:tplc="EC88D186">
      <w:start w:val="1"/>
      <w:numFmt w:val="decimal"/>
      <w:lvlText w:val="%1."/>
      <w:lvlJc w:val="left"/>
      <w:pPr>
        <w:ind w:left="1068"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D322B73"/>
    <w:multiLevelType w:val="hybridMultilevel"/>
    <w:tmpl w:val="1862CF84"/>
    <w:lvl w:ilvl="0" w:tplc="33DC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F2"/>
    <w:rsid w:val="000846CB"/>
    <w:rsid w:val="000A005E"/>
    <w:rsid w:val="000A607A"/>
    <w:rsid w:val="000B0478"/>
    <w:rsid w:val="00137FF4"/>
    <w:rsid w:val="001531EF"/>
    <w:rsid w:val="00170D51"/>
    <w:rsid w:val="001815FB"/>
    <w:rsid w:val="00186474"/>
    <w:rsid w:val="001A3720"/>
    <w:rsid w:val="00205AB4"/>
    <w:rsid w:val="00292E50"/>
    <w:rsid w:val="00373094"/>
    <w:rsid w:val="004D2036"/>
    <w:rsid w:val="004E4B38"/>
    <w:rsid w:val="005021C1"/>
    <w:rsid w:val="0055383E"/>
    <w:rsid w:val="005F6FE8"/>
    <w:rsid w:val="005F7D7E"/>
    <w:rsid w:val="00622278"/>
    <w:rsid w:val="006F1F07"/>
    <w:rsid w:val="006F4B63"/>
    <w:rsid w:val="00772C03"/>
    <w:rsid w:val="00847342"/>
    <w:rsid w:val="00873BAA"/>
    <w:rsid w:val="008B0D55"/>
    <w:rsid w:val="008B1CC1"/>
    <w:rsid w:val="009A48D4"/>
    <w:rsid w:val="00AA1ACF"/>
    <w:rsid w:val="00BE3596"/>
    <w:rsid w:val="00CF3510"/>
    <w:rsid w:val="00D82901"/>
    <w:rsid w:val="00D9105D"/>
    <w:rsid w:val="00D94C41"/>
    <w:rsid w:val="00DE65F2"/>
    <w:rsid w:val="00E25D5A"/>
    <w:rsid w:val="00E51593"/>
    <w:rsid w:val="00E841E4"/>
    <w:rsid w:val="00EF40A9"/>
    <w:rsid w:val="00F20CE2"/>
    <w:rsid w:val="00F37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F7E"/>
  <w15:chartTrackingRefBased/>
  <w15:docId w15:val="{02EF6886-D5DA-1146-9B2D-F59478C3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65F2"/>
    <w:rPr>
      <w:color w:val="0563C1"/>
      <w:u w:val="single"/>
    </w:rPr>
  </w:style>
  <w:style w:type="character" w:styleId="a4">
    <w:name w:val="Strong"/>
    <w:qFormat/>
    <w:rsid w:val="009A48D4"/>
    <w:rPr>
      <w:b/>
      <w:bCs/>
    </w:rPr>
  </w:style>
  <w:style w:type="paragraph" w:customStyle="1" w:styleId="bodytextd">
    <w:name w:val="bodytextd"/>
    <w:basedOn w:val="a"/>
    <w:rsid w:val="009A48D4"/>
    <w:pPr>
      <w:spacing w:before="100" w:beforeAutospacing="1" w:after="100" w:afterAutospacing="1"/>
    </w:pPr>
    <w:rPr>
      <w:rFonts w:ascii="Times New Roman" w:eastAsia="Times New Roman" w:hAnsi="Times New Roman" w:cs="Times New Roman"/>
      <w:lang w:eastAsia="ru-RU"/>
    </w:rPr>
  </w:style>
  <w:style w:type="paragraph" w:customStyle="1" w:styleId="a5">
    <w:basedOn w:val="a"/>
    <w:next w:val="a6"/>
    <w:rsid w:val="001A3720"/>
    <w:pPr>
      <w:spacing w:before="100" w:beforeAutospacing="1" w:after="100" w:afterAutospacing="1"/>
    </w:pPr>
    <w:rPr>
      <w:rFonts w:ascii="Times New Roman" w:eastAsia="Calibri" w:hAnsi="Times New Roman" w:cs="Times New Roman"/>
      <w:lang w:eastAsia="ru-RU"/>
    </w:rPr>
  </w:style>
  <w:style w:type="paragraph" w:customStyle="1" w:styleId="1">
    <w:name w:val="Абзац списка1"/>
    <w:aliases w:val="Table of contents numbered,CORE-1.1.1,List Paragraph1,Lapis Bulleted List,List Paragraph (numbered (a)),KfW Bullets TEXT,IFC Bullets TEXT,Grille moyenne 1 - Accent 21,Graph &amp; Table tite,CV lower headings,Bullets,Arial,маркированный"/>
    <w:basedOn w:val="a"/>
    <w:link w:val="ListParagraphChar"/>
    <w:rsid w:val="00137FF4"/>
    <w:pPr>
      <w:spacing w:after="200" w:line="276" w:lineRule="auto"/>
      <w:ind w:left="720"/>
    </w:pPr>
    <w:rPr>
      <w:rFonts w:ascii="Calibri" w:eastAsia="Calibri" w:hAnsi="Calibri" w:cs="Times New Roman"/>
      <w:sz w:val="20"/>
      <w:szCs w:val="20"/>
      <w:lang w:eastAsia="ru-RU"/>
    </w:rPr>
  </w:style>
  <w:style w:type="character" w:customStyle="1" w:styleId="ListParagraphChar">
    <w:name w:val="List Paragraph Char"/>
    <w:aliases w:val="Table of contents numbered Char,CORE-1.1.1 Char,List Paragraph1 Char,Lapis Bulleted List Char,List Paragraph (numbered (a)) Char,KfW Bullets TEXT Char,IFC Bullets TEXT Char,Grille moyenne 1 - Accent 21 Char,Graph &amp; Table tite Char"/>
    <w:link w:val="1"/>
    <w:locked/>
    <w:rsid w:val="00137FF4"/>
    <w:rPr>
      <w:rFonts w:ascii="Calibri" w:eastAsia="Calibri" w:hAnsi="Calibri" w:cs="Times New Roman"/>
      <w:sz w:val="20"/>
      <w:szCs w:val="20"/>
      <w:lang w:eastAsia="ru-RU"/>
    </w:rPr>
  </w:style>
  <w:style w:type="paragraph" w:customStyle="1" w:styleId="Default">
    <w:name w:val="Default"/>
    <w:rsid w:val="00137FF4"/>
    <w:pPr>
      <w:autoSpaceDE w:val="0"/>
      <w:autoSpaceDN w:val="0"/>
      <w:adjustRightInd w:val="0"/>
    </w:pPr>
    <w:rPr>
      <w:rFonts w:ascii="Calibri" w:eastAsia="Times New Roman" w:hAnsi="Calibri" w:cs="Times New Roman"/>
      <w:color w:val="000000"/>
    </w:rPr>
  </w:style>
  <w:style w:type="character" w:customStyle="1" w:styleId="2">
    <w:name w:val="Основной текст (2)_"/>
    <w:link w:val="20"/>
    <w:locked/>
    <w:rsid w:val="00137FF4"/>
    <w:rPr>
      <w:b/>
      <w:spacing w:val="1"/>
      <w:shd w:val="clear" w:color="auto" w:fill="FFFFFF"/>
    </w:rPr>
  </w:style>
  <w:style w:type="paragraph" w:customStyle="1" w:styleId="20">
    <w:name w:val="Основной текст (2)"/>
    <w:basedOn w:val="a"/>
    <w:link w:val="2"/>
    <w:rsid w:val="00137FF4"/>
    <w:pPr>
      <w:widowControl w:val="0"/>
      <w:shd w:val="clear" w:color="auto" w:fill="FFFFFF"/>
      <w:spacing w:before="480" w:after="60" w:line="240" w:lineRule="atLeast"/>
    </w:pPr>
    <w:rPr>
      <w:b/>
      <w:spacing w:val="1"/>
      <w:shd w:val="clear" w:color="auto" w:fill="FFFFFF"/>
    </w:rPr>
  </w:style>
  <w:style w:type="paragraph" w:styleId="a6">
    <w:name w:val="Normal (Web)"/>
    <w:basedOn w:val="a"/>
    <w:unhideWhenUsed/>
    <w:rsid w:val="00137FF4"/>
    <w:rPr>
      <w:rFonts w:ascii="Times New Roman" w:hAnsi="Times New Roman" w:cs="Times New Roman"/>
    </w:rPr>
  </w:style>
  <w:style w:type="character" w:customStyle="1" w:styleId="rvts14">
    <w:name w:val="rvts14"/>
    <w:basedOn w:val="a0"/>
    <w:rsid w:val="005F7D7E"/>
    <w:rPr>
      <w:rFonts w:cs="Times New Roman"/>
    </w:rPr>
  </w:style>
  <w:style w:type="paragraph" w:customStyle="1" w:styleId="xmsonormal">
    <w:name w:val="x_msonormal"/>
    <w:basedOn w:val="a"/>
    <w:rsid w:val="005F7D7E"/>
    <w:pPr>
      <w:spacing w:before="100" w:beforeAutospacing="1" w:after="100" w:afterAutospacing="1"/>
    </w:pPr>
    <w:rPr>
      <w:rFonts w:ascii="Times New Roman" w:eastAsia="Calibri" w:hAnsi="Times New Roman" w:cs="Times New Roman"/>
      <w:lang w:eastAsia="ru-RU"/>
    </w:rPr>
  </w:style>
  <w:style w:type="character" w:customStyle="1" w:styleId="clauseprfx">
    <w:name w:val="clauseprfx"/>
    <w:basedOn w:val="a0"/>
    <w:rsid w:val="005F7D7E"/>
    <w:rPr>
      <w:rFonts w:cs="Times New Roman"/>
    </w:rPr>
  </w:style>
  <w:style w:type="character" w:customStyle="1" w:styleId="clausesuff">
    <w:name w:val="clausesuff"/>
    <w:basedOn w:val="a0"/>
    <w:rsid w:val="005F7D7E"/>
    <w:rPr>
      <w:rFonts w:cs="Times New Roman"/>
    </w:rPr>
  </w:style>
  <w:style w:type="paragraph" w:styleId="z-">
    <w:name w:val="HTML Bottom of Form"/>
    <w:basedOn w:val="a"/>
    <w:next w:val="a"/>
    <w:link w:val="z-0"/>
    <w:hidden/>
    <w:rsid w:val="005F7D7E"/>
    <w:pPr>
      <w:pBdr>
        <w:top w:val="single" w:sz="6" w:space="1" w:color="auto"/>
      </w:pBdr>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5F7D7E"/>
    <w:rPr>
      <w:rFonts w:ascii="Arial" w:eastAsia="Times New Roman" w:hAnsi="Arial" w:cs="Arial"/>
      <w:vanish/>
      <w:sz w:val="16"/>
      <w:szCs w:val="16"/>
      <w:lang w:eastAsia="ru-RU"/>
    </w:rPr>
  </w:style>
  <w:style w:type="character" w:customStyle="1" w:styleId="rvts18">
    <w:name w:val="rvts18"/>
    <w:basedOn w:val="a0"/>
    <w:rsid w:val="005F7D7E"/>
  </w:style>
  <w:style w:type="paragraph" w:customStyle="1" w:styleId="rvps38">
    <w:name w:val="rvps38"/>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39">
    <w:name w:val="rvps3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0">
    <w:name w:val="rvps40"/>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1">
    <w:name w:val="rvps41"/>
    <w:basedOn w:val="a"/>
    <w:rsid w:val="005F7D7E"/>
    <w:pPr>
      <w:spacing w:before="100" w:beforeAutospacing="1" w:after="100" w:afterAutospacing="1"/>
    </w:pPr>
    <w:rPr>
      <w:rFonts w:ascii="Times New Roman" w:eastAsia="Times New Roman" w:hAnsi="Times New Roman" w:cs="Times New Roman"/>
      <w:lang w:eastAsia="ru-RU"/>
    </w:rPr>
  </w:style>
  <w:style w:type="character" w:customStyle="1" w:styleId="rvts21">
    <w:name w:val="rvts21"/>
    <w:basedOn w:val="a0"/>
    <w:rsid w:val="005F7D7E"/>
  </w:style>
  <w:style w:type="paragraph" w:customStyle="1" w:styleId="rvps42">
    <w:name w:val="rvps4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3">
    <w:name w:val="rvps43"/>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4">
    <w:name w:val="rvps4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5">
    <w:name w:val="rvps45"/>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6">
    <w:name w:val="rvps46"/>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7">
    <w:name w:val="rvps47"/>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48">
    <w:name w:val="rvps48"/>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50">
    <w:name w:val="rvps50"/>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52">
    <w:name w:val="rvps5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54">
    <w:name w:val="rvps5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55">
    <w:name w:val="rvps55"/>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57">
    <w:name w:val="rvps57"/>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59">
    <w:name w:val="rvps5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0">
    <w:name w:val="rvps60"/>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1">
    <w:name w:val="rvps61"/>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2">
    <w:name w:val="rvps6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3">
    <w:name w:val="rvps63"/>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4">
    <w:name w:val="rvps6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6">
    <w:name w:val="rvps66"/>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7">
    <w:name w:val="rvps67"/>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69">
    <w:name w:val="rvps6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71">
    <w:name w:val="rvps71"/>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72">
    <w:name w:val="rvps7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74">
    <w:name w:val="rvps7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75">
    <w:name w:val="rvps75"/>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76">
    <w:name w:val="rvps76"/>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77">
    <w:name w:val="rvps77"/>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79">
    <w:name w:val="rvps7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0">
    <w:name w:val="rvps80"/>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1">
    <w:name w:val="rvps81"/>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2">
    <w:name w:val="rvps8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3">
    <w:name w:val="rvps83"/>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4">
    <w:name w:val="rvps8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6">
    <w:name w:val="rvps86"/>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7">
    <w:name w:val="rvps87"/>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89">
    <w:name w:val="rvps8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1">
    <w:name w:val="rvps91"/>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2">
    <w:name w:val="rvps9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3">
    <w:name w:val="rvps93"/>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4">
    <w:name w:val="rvps9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5">
    <w:name w:val="rvps95"/>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6">
    <w:name w:val="rvps96"/>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8">
    <w:name w:val="rvps98"/>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99">
    <w:name w:val="rvps9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1">
    <w:name w:val="rvps101"/>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2">
    <w:name w:val="rvps10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3">
    <w:name w:val="rvps103"/>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4">
    <w:name w:val="rvps10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5">
    <w:name w:val="rvps105"/>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6">
    <w:name w:val="rvps106"/>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8">
    <w:name w:val="rvps108"/>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09">
    <w:name w:val="rvps10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0">
    <w:name w:val="rvps110"/>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1">
    <w:name w:val="rvps111"/>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2">
    <w:name w:val="rvps112"/>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4">
    <w:name w:val="rvps114"/>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5">
    <w:name w:val="rvps115"/>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6">
    <w:name w:val="rvps116"/>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8">
    <w:name w:val="rvps118"/>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19">
    <w:name w:val="rvps119"/>
    <w:basedOn w:val="a"/>
    <w:rsid w:val="005F7D7E"/>
    <w:pPr>
      <w:spacing w:before="100" w:beforeAutospacing="1" w:after="100" w:afterAutospacing="1"/>
    </w:pPr>
    <w:rPr>
      <w:rFonts w:ascii="Times New Roman" w:eastAsia="Times New Roman" w:hAnsi="Times New Roman" w:cs="Times New Roman"/>
      <w:lang w:eastAsia="ru-RU"/>
    </w:rPr>
  </w:style>
  <w:style w:type="paragraph" w:customStyle="1" w:styleId="rvps120">
    <w:name w:val="rvps120"/>
    <w:basedOn w:val="a"/>
    <w:rsid w:val="005F7D7E"/>
    <w:pPr>
      <w:spacing w:before="100" w:beforeAutospacing="1" w:after="100" w:afterAutospacing="1"/>
    </w:pPr>
    <w:rPr>
      <w:rFonts w:ascii="Times New Roman" w:eastAsia="Times New Roman" w:hAnsi="Times New Roman" w:cs="Times New Roman"/>
      <w:lang w:eastAsia="ru-RU"/>
    </w:rPr>
  </w:style>
  <w:style w:type="paragraph" w:styleId="a7">
    <w:name w:val="List Paragraph"/>
    <w:basedOn w:val="a"/>
    <w:uiPriority w:val="34"/>
    <w:qFormat/>
    <w:rsid w:val="006F4B63"/>
    <w:pPr>
      <w:ind w:left="720"/>
      <w:contextualSpacing/>
    </w:pPr>
  </w:style>
  <w:style w:type="paragraph" w:styleId="a8">
    <w:name w:val="footer"/>
    <w:basedOn w:val="a"/>
    <w:link w:val="a9"/>
    <w:uiPriority w:val="99"/>
    <w:unhideWhenUsed/>
    <w:rsid w:val="00AA1ACF"/>
    <w:pPr>
      <w:tabs>
        <w:tab w:val="center" w:pos="4677"/>
        <w:tab w:val="right" w:pos="9355"/>
      </w:tabs>
    </w:pPr>
  </w:style>
  <w:style w:type="character" w:customStyle="1" w:styleId="a9">
    <w:name w:val="Нижний колонтитул Знак"/>
    <w:basedOn w:val="a0"/>
    <w:link w:val="a8"/>
    <w:uiPriority w:val="99"/>
    <w:rsid w:val="00AA1ACF"/>
  </w:style>
  <w:style w:type="character" w:styleId="aa">
    <w:name w:val="page number"/>
    <w:basedOn w:val="a0"/>
    <w:uiPriority w:val="99"/>
    <w:semiHidden/>
    <w:unhideWhenUsed/>
    <w:rsid w:val="00AA1ACF"/>
  </w:style>
  <w:style w:type="paragraph" w:styleId="ab">
    <w:name w:val="header"/>
    <w:basedOn w:val="a"/>
    <w:link w:val="ac"/>
    <w:uiPriority w:val="99"/>
    <w:unhideWhenUsed/>
    <w:rsid w:val="00F373B5"/>
    <w:pPr>
      <w:tabs>
        <w:tab w:val="center" w:pos="4677"/>
        <w:tab w:val="right" w:pos="9355"/>
      </w:tabs>
    </w:pPr>
  </w:style>
  <w:style w:type="character" w:customStyle="1" w:styleId="ac">
    <w:name w:val="Верхний колонтитул Знак"/>
    <w:basedOn w:val="a0"/>
    <w:link w:val="ab"/>
    <w:uiPriority w:val="99"/>
    <w:rsid w:val="00F3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8431">
      <w:bodyDiv w:val="1"/>
      <w:marLeft w:val="0"/>
      <w:marRight w:val="0"/>
      <w:marTop w:val="0"/>
      <w:marBottom w:val="0"/>
      <w:divBdr>
        <w:top w:val="none" w:sz="0" w:space="0" w:color="auto"/>
        <w:left w:val="none" w:sz="0" w:space="0" w:color="auto"/>
        <w:bottom w:val="none" w:sz="0" w:space="0" w:color="auto"/>
        <w:right w:val="none" w:sz="0" w:space="0" w:color="auto"/>
      </w:divBdr>
      <w:divsChild>
        <w:div w:id="1518233848">
          <w:marLeft w:val="0"/>
          <w:marRight w:val="0"/>
          <w:marTop w:val="0"/>
          <w:marBottom w:val="0"/>
          <w:divBdr>
            <w:top w:val="none" w:sz="0" w:space="0" w:color="auto"/>
            <w:left w:val="none" w:sz="0" w:space="0" w:color="auto"/>
            <w:bottom w:val="none" w:sz="0" w:space="0" w:color="auto"/>
            <w:right w:val="none" w:sz="0" w:space="0" w:color="auto"/>
          </w:divBdr>
        </w:div>
        <w:div w:id="754474131">
          <w:marLeft w:val="0"/>
          <w:marRight w:val="0"/>
          <w:marTop w:val="0"/>
          <w:marBottom w:val="0"/>
          <w:divBdr>
            <w:top w:val="none" w:sz="0" w:space="0" w:color="auto"/>
            <w:left w:val="none" w:sz="0" w:space="0" w:color="auto"/>
            <w:bottom w:val="none" w:sz="0" w:space="0" w:color="auto"/>
            <w:right w:val="none" w:sz="0" w:space="0" w:color="auto"/>
          </w:divBdr>
          <w:divsChild>
            <w:div w:id="447044780">
              <w:marLeft w:val="0"/>
              <w:marRight w:val="0"/>
              <w:marTop w:val="0"/>
              <w:marBottom w:val="0"/>
              <w:divBdr>
                <w:top w:val="none" w:sz="0" w:space="0" w:color="auto"/>
                <w:left w:val="none" w:sz="0" w:space="0" w:color="auto"/>
                <w:bottom w:val="none" w:sz="0" w:space="0" w:color="auto"/>
                <w:right w:val="none" w:sz="0" w:space="0" w:color="auto"/>
              </w:divBdr>
            </w:div>
            <w:div w:id="1444105468">
              <w:marLeft w:val="0"/>
              <w:marRight w:val="0"/>
              <w:marTop w:val="0"/>
              <w:marBottom w:val="0"/>
              <w:divBdr>
                <w:top w:val="none" w:sz="0" w:space="0" w:color="auto"/>
                <w:left w:val="none" w:sz="0" w:space="0" w:color="auto"/>
                <w:bottom w:val="none" w:sz="0" w:space="0" w:color="auto"/>
                <w:right w:val="none" w:sz="0" w:space="0" w:color="auto"/>
              </w:divBdr>
            </w:div>
            <w:div w:id="1893273525">
              <w:marLeft w:val="0"/>
              <w:marRight w:val="0"/>
              <w:marTop w:val="0"/>
              <w:marBottom w:val="0"/>
              <w:divBdr>
                <w:top w:val="none" w:sz="0" w:space="0" w:color="auto"/>
                <w:left w:val="none" w:sz="0" w:space="0" w:color="auto"/>
                <w:bottom w:val="none" w:sz="0" w:space="0" w:color="auto"/>
                <w:right w:val="none" w:sz="0" w:space="0" w:color="auto"/>
              </w:divBdr>
            </w:div>
            <w:div w:id="736708515">
              <w:marLeft w:val="0"/>
              <w:marRight w:val="0"/>
              <w:marTop w:val="0"/>
              <w:marBottom w:val="0"/>
              <w:divBdr>
                <w:top w:val="none" w:sz="0" w:space="0" w:color="auto"/>
                <w:left w:val="none" w:sz="0" w:space="0" w:color="auto"/>
                <w:bottom w:val="none" w:sz="0" w:space="0" w:color="auto"/>
                <w:right w:val="none" w:sz="0" w:space="0" w:color="auto"/>
              </w:divBdr>
            </w:div>
            <w:div w:id="1331639833">
              <w:marLeft w:val="0"/>
              <w:marRight w:val="0"/>
              <w:marTop w:val="0"/>
              <w:marBottom w:val="0"/>
              <w:divBdr>
                <w:top w:val="none" w:sz="0" w:space="0" w:color="auto"/>
                <w:left w:val="none" w:sz="0" w:space="0" w:color="auto"/>
                <w:bottom w:val="none" w:sz="0" w:space="0" w:color="auto"/>
                <w:right w:val="none" w:sz="0" w:space="0" w:color="auto"/>
              </w:divBdr>
            </w:div>
            <w:div w:id="1997106053">
              <w:marLeft w:val="0"/>
              <w:marRight w:val="0"/>
              <w:marTop w:val="0"/>
              <w:marBottom w:val="0"/>
              <w:divBdr>
                <w:top w:val="none" w:sz="0" w:space="0" w:color="auto"/>
                <w:left w:val="none" w:sz="0" w:space="0" w:color="auto"/>
                <w:bottom w:val="none" w:sz="0" w:space="0" w:color="auto"/>
                <w:right w:val="none" w:sz="0" w:space="0" w:color="auto"/>
              </w:divBdr>
            </w:div>
            <w:div w:id="1853370150">
              <w:marLeft w:val="0"/>
              <w:marRight w:val="0"/>
              <w:marTop w:val="0"/>
              <w:marBottom w:val="0"/>
              <w:divBdr>
                <w:top w:val="none" w:sz="0" w:space="0" w:color="auto"/>
                <w:left w:val="none" w:sz="0" w:space="0" w:color="auto"/>
                <w:bottom w:val="none" w:sz="0" w:space="0" w:color="auto"/>
                <w:right w:val="none" w:sz="0" w:space="0" w:color="auto"/>
              </w:divBdr>
            </w:div>
            <w:div w:id="1644236102">
              <w:marLeft w:val="0"/>
              <w:marRight w:val="0"/>
              <w:marTop w:val="0"/>
              <w:marBottom w:val="0"/>
              <w:divBdr>
                <w:top w:val="none" w:sz="0" w:space="0" w:color="auto"/>
                <w:left w:val="none" w:sz="0" w:space="0" w:color="auto"/>
                <w:bottom w:val="none" w:sz="0" w:space="0" w:color="auto"/>
                <w:right w:val="none" w:sz="0" w:space="0" w:color="auto"/>
              </w:divBdr>
            </w:div>
            <w:div w:id="1413433812">
              <w:marLeft w:val="0"/>
              <w:marRight w:val="0"/>
              <w:marTop w:val="0"/>
              <w:marBottom w:val="0"/>
              <w:divBdr>
                <w:top w:val="none" w:sz="0" w:space="0" w:color="auto"/>
                <w:left w:val="none" w:sz="0" w:space="0" w:color="auto"/>
                <w:bottom w:val="none" w:sz="0" w:space="0" w:color="auto"/>
                <w:right w:val="none" w:sz="0" w:space="0" w:color="auto"/>
              </w:divBdr>
            </w:div>
            <w:div w:id="1537039790">
              <w:marLeft w:val="0"/>
              <w:marRight w:val="0"/>
              <w:marTop w:val="0"/>
              <w:marBottom w:val="0"/>
              <w:divBdr>
                <w:top w:val="none" w:sz="0" w:space="0" w:color="auto"/>
                <w:left w:val="none" w:sz="0" w:space="0" w:color="auto"/>
                <w:bottom w:val="none" w:sz="0" w:space="0" w:color="auto"/>
                <w:right w:val="none" w:sz="0" w:space="0" w:color="auto"/>
              </w:divBdr>
            </w:div>
            <w:div w:id="2010599745">
              <w:marLeft w:val="0"/>
              <w:marRight w:val="0"/>
              <w:marTop w:val="0"/>
              <w:marBottom w:val="0"/>
              <w:divBdr>
                <w:top w:val="none" w:sz="0" w:space="0" w:color="auto"/>
                <w:left w:val="none" w:sz="0" w:space="0" w:color="auto"/>
                <w:bottom w:val="none" w:sz="0" w:space="0" w:color="auto"/>
                <w:right w:val="none" w:sz="0" w:space="0" w:color="auto"/>
              </w:divBdr>
            </w:div>
            <w:div w:id="1424034763">
              <w:marLeft w:val="0"/>
              <w:marRight w:val="0"/>
              <w:marTop w:val="0"/>
              <w:marBottom w:val="0"/>
              <w:divBdr>
                <w:top w:val="none" w:sz="0" w:space="0" w:color="auto"/>
                <w:left w:val="none" w:sz="0" w:space="0" w:color="auto"/>
                <w:bottom w:val="none" w:sz="0" w:space="0" w:color="auto"/>
                <w:right w:val="none" w:sz="0" w:space="0" w:color="auto"/>
              </w:divBdr>
            </w:div>
            <w:div w:id="1907759306">
              <w:marLeft w:val="0"/>
              <w:marRight w:val="0"/>
              <w:marTop w:val="0"/>
              <w:marBottom w:val="0"/>
              <w:divBdr>
                <w:top w:val="none" w:sz="0" w:space="0" w:color="auto"/>
                <w:left w:val="none" w:sz="0" w:space="0" w:color="auto"/>
                <w:bottom w:val="none" w:sz="0" w:space="0" w:color="auto"/>
                <w:right w:val="none" w:sz="0" w:space="0" w:color="auto"/>
              </w:divBdr>
            </w:div>
            <w:div w:id="96679886">
              <w:marLeft w:val="0"/>
              <w:marRight w:val="0"/>
              <w:marTop w:val="0"/>
              <w:marBottom w:val="0"/>
              <w:divBdr>
                <w:top w:val="none" w:sz="0" w:space="0" w:color="auto"/>
                <w:left w:val="none" w:sz="0" w:space="0" w:color="auto"/>
                <w:bottom w:val="none" w:sz="0" w:space="0" w:color="auto"/>
                <w:right w:val="none" w:sz="0" w:space="0" w:color="auto"/>
              </w:divBdr>
            </w:div>
            <w:div w:id="1651788026">
              <w:marLeft w:val="0"/>
              <w:marRight w:val="0"/>
              <w:marTop w:val="0"/>
              <w:marBottom w:val="0"/>
              <w:divBdr>
                <w:top w:val="none" w:sz="0" w:space="0" w:color="auto"/>
                <w:left w:val="none" w:sz="0" w:space="0" w:color="auto"/>
                <w:bottom w:val="none" w:sz="0" w:space="0" w:color="auto"/>
                <w:right w:val="none" w:sz="0" w:space="0" w:color="auto"/>
              </w:divBdr>
            </w:div>
            <w:div w:id="710223969">
              <w:marLeft w:val="0"/>
              <w:marRight w:val="0"/>
              <w:marTop w:val="0"/>
              <w:marBottom w:val="0"/>
              <w:divBdr>
                <w:top w:val="none" w:sz="0" w:space="0" w:color="auto"/>
                <w:left w:val="none" w:sz="0" w:space="0" w:color="auto"/>
                <w:bottom w:val="none" w:sz="0" w:space="0" w:color="auto"/>
                <w:right w:val="none" w:sz="0" w:space="0" w:color="auto"/>
              </w:divBdr>
            </w:div>
            <w:div w:id="725106229">
              <w:marLeft w:val="0"/>
              <w:marRight w:val="0"/>
              <w:marTop w:val="0"/>
              <w:marBottom w:val="0"/>
              <w:divBdr>
                <w:top w:val="none" w:sz="0" w:space="0" w:color="auto"/>
                <w:left w:val="none" w:sz="0" w:space="0" w:color="auto"/>
                <w:bottom w:val="none" w:sz="0" w:space="0" w:color="auto"/>
                <w:right w:val="none" w:sz="0" w:space="0" w:color="auto"/>
              </w:divBdr>
            </w:div>
            <w:div w:id="213352362">
              <w:marLeft w:val="0"/>
              <w:marRight w:val="0"/>
              <w:marTop w:val="0"/>
              <w:marBottom w:val="0"/>
              <w:divBdr>
                <w:top w:val="none" w:sz="0" w:space="0" w:color="auto"/>
                <w:left w:val="none" w:sz="0" w:space="0" w:color="auto"/>
                <w:bottom w:val="none" w:sz="0" w:space="0" w:color="auto"/>
                <w:right w:val="none" w:sz="0" w:space="0" w:color="auto"/>
              </w:divBdr>
            </w:div>
            <w:div w:id="1416628131">
              <w:marLeft w:val="0"/>
              <w:marRight w:val="0"/>
              <w:marTop w:val="0"/>
              <w:marBottom w:val="0"/>
              <w:divBdr>
                <w:top w:val="none" w:sz="0" w:space="0" w:color="auto"/>
                <w:left w:val="none" w:sz="0" w:space="0" w:color="auto"/>
                <w:bottom w:val="none" w:sz="0" w:space="0" w:color="auto"/>
                <w:right w:val="none" w:sz="0" w:space="0" w:color="auto"/>
              </w:divBdr>
            </w:div>
            <w:div w:id="71200536">
              <w:marLeft w:val="0"/>
              <w:marRight w:val="0"/>
              <w:marTop w:val="0"/>
              <w:marBottom w:val="0"/>
              <w:divBdr>
                <w:top w:val="none" w:sz="0" w:space="0" w:color="auto"/>
                <w:left w:val="none" w:sz="0" w:space="0" w:color="auto"/>
                <w:bottom w:val="none" w:sz="0" w:space="0" w:color="auto"/>
                <w:right w:val="none" w:sz="0" w:space="0" w:color="auto"/>
              </w:divBdr>
            </w:div>
            <w:div w:id="240793563">
              <w:marLeft w:val="0"/>
              <w:marRight w:val="0"/>
              <w:marTop w:val="0"/>
              <w:marBottom w:val="0"/>
              <w:divBdr>
                <w:top w:val="none" w:sz="0" w:space="0" w:color="auto"/>
                <w:left w:val="none" w:sz="0" w:space="0" w:color="auto"/>
                <w:bottom w:val="none" w:sz="0" w:space="0" w:color="auto"/>
                <w:right w:val="none" w:sz="0" w:space="0" w:color="auto"/>
              </w:divBdr>
            </w:div>
            <w:div w:id="1819764359">
              <w:marLeft w:val="0"/>
              <w:marRight w:val="0"/>
              <w:marTop w:val="0"/>
              <w:marBottom w:val="0"/>
              <w:divBdr>
                <w:top w:val="none" w:sz="0" w:space="0" w:color="auto"/>
                <w:left w:val="none" w:sz="0" w:space="0" w:color="auto"/>
                <w:bottom w:val="none" w:sz="0" w:space="0" w:color="auto"/>
                <w:right w:val="none" w:sz="0" w:space="0" w:color="auto"/>
              </w:divBdr>
            </w:div>
            <w:div w:id="1811247616">
              <w:marLeft w:val="0"/>
              <w:marRight w:val="0"/>
              <w:marTop w:val="0"/>
              <w:marBottom w:val="0"/>
              <w:divBdr>
                <w:top w:val="none" w:sz="0" w:space="0" w:color="auto"/>
                <w:left w:val="none" w:sz="0" w:space="0" w:color="auto"/>
                <w:bottom w:val="none" w:sz="0" w:space="0" w:color="auto"/>
                <w:right w:val="none" w:sz="0" w:space="0" w:color="auto"/>
              </w:divBdr>
            </w:div>
            <w:div w:id="414471252">
              <w:marLeft w:val="0"/>
              <w:marRight w:val="0"/>
              <w:marTop w:val="0"/>
              <w:marBottom w:val="0"/>
              <w:divBdr>
                <w:top w:val="none" w:sz="0" w:space="0" w:color="auto"/>
                <w:left w:val="none" w:sz="0" w:space="0" w:color="auto"/>
                <w:bottom w:val="none" w:sz="0" w:space="0" w:color="auto"/>
                <w:right w:val="none" w:sz="0" w:space="0" w:color="auto"/>
              </w:divBdr>
            </w:div>
          </w:divsChild>
        </w:div>
        <w:div w:id="51238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305"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u.b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is.info/" TargetMode="External"/><Relationship Id="rId4" Type="http://schemas.openxmlformats.org/officeDocument/2006/relationships/webSettings" Target="webSettings.xml"/><Relationship Id="rId9" Type="http://schemas.openxmlformats.org/officeDocument/2006/relationships/hyperlink" Target="https://lex.uz/docs/80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94</Pages>
  <Words>31547</Words>
  <Characters>179818</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Бычков</dc:creator>
  <cp:keywords/>
  <dc:description/>
  <cp:lastModifiedBy>Бычкова Людмила Васильевна</cp:lastModifiedBy>
  <cp:revision>23</cp:revision>
  <dcterms:created xsi:type="dcterms:W3CDTF">2021-05-13T05:49:00Z</dcterms:created>
  <dcterms:modified xsi:type="dcterms:W3CDTF">2021-06-28T08:47:00Z</dcterms:modified>
</cp:coreProperties>
</file>