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61C0E" w14:textId="77777777" w:rsidR="00D550D9" w:rsidRPr="00676159" w:rsidRDefault="00D550D9" w:rsidP="00D550D9">
      <w:pPr>
        <w:spacing w:after="0" w:line="240" w:lineRule="auto"/>
        <w:rPr>
          <w:rFonts w:ascii="Times New Roman" w:eastAsia="SimSun" w:hAnsi="Times New Roman" w:cs="Times New Roman"/>
          <w:strike/>
          <w:sz w:val="24"/>
          <w:szCs w:val="24"/>
          <w:lang w:eastAsia="ru-RU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820"/>
      </w:tblGrid>
      <w:tr w:rsidR="00D550D9" w14:paraId="16D8CEEA" w14:textId="77777777" w:rsidTr="00834FD2">
        <w:trPr>
          <w:trHeight w:val="502"/>
          <w:jc w:val="right"/>
        </w:trPr>
        <w:tc>
          <w:tcPr>
            <w:tcW w:w="4820" w:type="dxa"/>
          </w:tcPr>
          <w:p w14:paraId="48EF13D6" w14:textId="77777777" w:rsidR="00D550D9" w:rsidRDefault="00D550D9" w:rsidP="00834FD2">
            <w:pPr>
              <w:keepNext/>
              <w:spacing w:after="0" w:line="240" w:lineRule="auto"/>
              <w:outlineLvl w:val="5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550D9" w14:paraId="443AA038" w14:textId="77777777" w:rsidTr="00834FD2">
        <w:trPr>
          <w:trHeight w:val="502"/>
          <w:jc w:val="right"/>
        </w:trPr>
        <w:tc>
          <w:tcPr>
            <w:tcW w:w="4820" w:type="dxa"/>
          </w:tcPr>
          <w:p w14:paraId="16869624" w14:textId="77777777" w:rsidR="00D550D9" w:rsidRPr="007E24F0" w:rsidRDefault="00D550D9" w:rsidP="00834FD2">
            <w:pPr>
              <w:keepNext/>
              <w:spacing w:after="0" w:line="240" w:lineRule="auto"/>
              <w:outlineLvl w:val="5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550D9" w14:paraId="5468F443" w14:textId="77777777" w:rsidTr="00834FD2">
        <w:trPr>
          <w:trHeight w:val="502"/>
          <w:jc w:val="right"/>
        </w:trPr>
        <w:tc>
          <w:tcPr>
            <w:tcW w:w="4820" w:type="dxa"/>
          </w:tcPr>
          <w:p w14:paraId="18216694" w14:textId="77777777" w:rsidR="00D550D9" w:rsidRPr="007E24F0" w:rsidRDefault="00D550D9" w:rsidP="00834FD2">
            <w:pPr>
              <w:keepNext/>
              <w:spacing w:after="0" w:line="240" w:lineRule="auto"/>
              <w:outlineLvl w:val="5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550D9" w:rsidRPr="00B65F03" w14:paraId="2688E13B" w14:textId="77777777" w:rsidTr="00834FD2">
        <w:trPr>
          <w:trHeight w:val="502"/>
          <w:jc w:val="right"/>
        </w:trPr>
        <w:tc>
          <w:tcPr>
            <w:tcW w:w="4820" w:type="dxa"/>
          </w:tcPr>
          <w:p w14:paraId="596F8687" w14:textId="77777777" w:rsidR="00D550D9" w:rsidRPr="00B65F03" w:rsidRDefault="00D550D9" w:rsidP="00834FD2">
            <w:pPr>
              <w:keepNext/>
              <w:spacing w:after="0" w:line="240" w:lineRule="auto"/>
              <w:outlineLvl w:val="5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65F03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УТВЕРЖДЕНО </w:t>
            </w:r>
          </w:p>
        </w:tc>
      </w:tr>
      <w:tr w:rsidR="00D550D9" w:rsidRPr="00B65F03" w14:paraId="5519F009" w14:textId="77777777" w:rsidTr="00834FD2">
        <w:trPr>
          <w:trHeight w:val="552"/>
          <w:jc w:val="right"/>
        </w:trPr>
        <w:tc>
          <w:tcPr>
            <w:tcW w:w="4820" w:type="dxa"/>
          </w:tcPr>
          <w:p w14:paraId="6C355565" w14:textId="77777777" w:rsidR="00D550D9" w:rsidRPr="00B65F03" w:rsidRDefault="00D550D9" w:rsidP="00834FD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ученым советом МПГУ</w:t>
            </w:r>
            <w:r w:rsidRPr="00B65F0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550D9" w:rsidRPr="00B65F03" w14:paraId="5A7A3157" w14:textId="77777777" w:rsidTr="00834FD2">
        <w:trPr>
          <w:jc w:val="right"/>
        </w:trPr>
        <w:tc>
          <w:tcPr>
            <w:tcW w:w="4820" w:type="dxa"/>
          </w:tcPr>
          <w:p w14:paraId="5F1A7C22" w14:textId="77777777" w:rsidR="00D550D9" w:rsidRPr="00B65F03" w:rsidRDefault="00D550D9" w:rsidP="00834FD2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протокол от</w:t>
            </w:r>
            <w:r w:rsidR="001812A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«27» марта </w:t>
            </w:r>
            <w:r w:rsidR="001812A2" w:rsidRPr="00B65F03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2023</w:t>
            </w:r>
            <w:r w:rsidR="001812A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г. № 7</w:t>
            </w:r>
          </w:p>
          <w:p w14:paraId="16190FA7" w14:textId="77777777" w:rsidR="00D550D9" w:rsidRPr="00B65F03" w:rsidRDefault="00D550D9" w:rsidP="00834FD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550D9" w:rsidRPr="00B65F03" w14:paraId="1A1879CE" w14:textId="77777777" w:rsidTr="00834FD2">
        <w:trPr>
          <w:jc w:val="right"/>
        </w:trPr>
        <w:tc>
          <w:tcPr>
            <w:tcW w:w="4820" w:type="dxa"/>
          </w:tcPr>
          <w:p w14:paraId="1CC3AEE0" w14:textId="77777777" w:rsidR="00D550D9" w:rsidRPr="00B65F03" w:rsidRDefault="00D550D9" w:rsidP="00834FD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550D9" w:rsidRPr="00B65F03" w14:paraId="488C2992" w14:textId="77777777" w:rsidTr="00834FD2">
        <w:trPr>
          <w:jc w:val="right"/>
        </w:trPr>
        <w:tc>
          <w:tcPr>
            <w:tcW w:w="4820" w:type="dxa"/>
          </w:tcPr>
          <w:p w14:paraId="380590AE" w14:textId="77777777" w:rsidR="00D550D9" w:rsidRPr="00B65F03" w:rsidRDefault="00D550D9" w:rsidP="00834FD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44238F05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23328983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</w:pPr>
    </w:p>
    <w:p w14:paraId="64D22022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</w:pPr>
    </w:p>
    <w:p w14:paraId="6C27A55F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</w:pPr>
    </w:p>
    <w:p w14:paraId="4800125D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0"/>
          <w:szCs w:val="40"/>
          <w:lang w:eastAsia="ru-RU"/>
        </w:rPr>
      </w:pPr>
      <w:r w:rsidRPr="00B65F03">
        <w:rPr>
          <w:rFonts w:ascii="Times New Roman" w:eastAsia="SimSun" w:hAnsi="Times New Roman" w:cs="Times New Roman"/>
          <w:b/>
          <w:sz w:val="40"/>
          <w:szCs w:val="40"/>
          <w:lang w:eastAsia="ru-RU"/>
        </w:rPr>
        <w:t>ПОЛОЖЕНИЕ</w:t>
      </w:r>
    </w:p>
    <w:p w14:paraId="45CD665B" w14:textId="77777777" w:rsidR="00D550D9" w:rsidRPr="00772C1D" w:rsidRDefault="00D550D9" w:rsidP="00D550D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5F03" w:rsidDel="00285383">
        <w:rPr>
          <w:rFonts w:ascii="Times New Roman" w:eastAsia="SimSun" w:hAnsi="Times New Roman" w:cs="Times New Roman"/>
          <w:b/>
          <w:sz w:val="40"/>
          <w:szCs w:val="40"/>
          <w:lang w:eastAsia="ru-RU"/>
        </w:rPr>
        <w:t xml:space="preserve"> </w:t>
      </w:r>
      <w:r w:rsidRPr="00B65F03">
        <w:rPr>
          <w:rFonts w:ascii="Times New Roman" w:eastAsia="SimSun" w:hAnsi="Times New Roman" w:cs="Times New Roman"/>
          <w:b/>
          <w:sz w:val="40"/>
          <w:szCs w:val="40"/>
          <w:lang w:eastAsia="ru-RU"/>
        </w:rPr>
        <w:t>О</w:t>
      </w:r>
      <w:r w:rsidRPr="00772C1D">
        <w:rPr>
          <w:rFonts w:ascii="Times New Roman" w:hAnsi="Times New Roman" w:cs="Times New Roman"/>
          <w:b/>
          <w:sz w:val="40"/>
          <w:szCs w:val="40"/>
        </w:rPr>
        <w:t xml:space="preserve"> ПОРЯДКЕ ПРОВЕДЕНИЯ КОНКУРС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Pr="00772C1D">
        <w:rPr>
          <w:rFonts w:ascii="Times New Roman" w:hAnsi="Times New Roman" w:cs="Times New Roman"/>
          <w:b/>
          <w:sz w:val="40"/>
          <w:szCs w:val="40"/>
        </w:rPr>
        <w:t>:</w:t>
      </w:r>
    </w:p>
    <w:p w14:paraId="73DC9276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40"/>
          <w:szCs w:val="40"/>
          <w:lang w:eastAsia="ru-RU"/>
        </w:rPr>
      </w:pPr>
      <w:r w:rsidRPr="00772C1D">
        <w:rPr>
          <w:rFonts w:ascii="Times New Roman" w:hAnsi="Times New Roman" w:cs="Times New Roman"/>
          <w:b/>
          <w:sz w:val="40"/>
          <w:szCs w:val="40"/>
        </w:rPr>
        <w:t>«</w:t>
      </w:r>
      <w:r w:rsidR="00F7249E">
        <w:rPr>
          <w:rFonts w:ascii="Times New Roman" w:hAnsi="Times New Roman" w:cs="Times New Roman"/>
          <w:b/>
          <w:sz w:val="40"/>
          <w:szCs w:val="40"/>
        </w:rPr>
        <w:t>Учимся учить</w:t>
      </w:r>
      <w:r w:rsidR="001812A2">
        <w:rPr>
          <w:rFonts w:ascii="Times New Roman" w:hAnsi="Times New Roman" w:cs="Times New Roman"/>
          <w:b/>
          <w:sz w:val="40"/>
          <w:szCs w:val="40"/>
        </w:rPr>
        <w:t xml:space="preserve"> - 2025</w:t>
      </w:r>
      <w:r w:rsidRPr="00772C1D">
        <w:rPr>
          <w:rFonts w:ascii="Times New Roman" w:hAnsi="Times New Roman" w:cs="Times New Roman"/>
          <w:b/>
          <w:sz w:val="40"/>
          <w:szCs w:val="40"/>
        </w:rPr>
        <w:t>»</w:t>
      </w:r>
      <w:r w:rsidRPr="00B65F03">
        <w:rPr>
          <w:rFonts w:ascii="Times New Roman" w:eastAsia="SimSun" w:hAnsi="Times New Roman" w:cs="Times New Roman"/>
          <w:b/>
          <w:sz w:val="40"/>
          <w:szCs w:val="40"/>
          <w:lang w:eastAsia="ru-RU"/>
        </w:rPr>
        <w:t xml:space="preserve"> </w:t>
      </w:r>
    </w:p>
    <w:p w14:paraId="6FEBBE29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44"/>
          <w:szCs w:val="44"/>
          <w:lang w:eastAsia="ru-RU"/>
        </w:rPr>
      </w:pPr>
    </w:p>
    <w:p w14:paraId="41EB307E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/>
          <w:sz w:val="26"/>
          <w:szCs w:val="26"/>
          <w:lang w:eastAsia="ru-RU"/>
        </w:rPr>
      </w:pPr>
    </w:p>
    <w:p w14:paraId="76B02684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/>
          <w:sz w:val="26"/>
          <w:szCs w:val="26"/>
          <w:lang w:eastAsia="ru-RU"/>
        </w:rPr>
      </w:pPr>
    </w:p>
    <w:p w14:paraId="5EC28080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i/>
          <w:color w:val="000000"/>
          <w:sz w:val="26"/>
          <w:szCs w:val="26"/>
          <w:lang w:eastAsia="ru-RU"/>
        </w:rPr>
      </w:pPr>
    </w:p>
    <w:p w14:paraId="66C89394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/>
          <w:sz w:val="26"/>
          <w:szCs w:val="26"/>
          <w:lang w:eastAsia="ru-RU"/>
        </w:rPr>
      </w:pPr>
    </w:p>
    <w:p w14:paraId="37D26FE1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/>
          <w:sz w:val="26"/>
          <w:szCs w:val="26"/>
          <w:lang w:eastAsia="ru-RU"/>
        </w:rPr>
      </w:pPr>
    </w:p>
    <w:p w14:paraId="1F1ADFC9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/>
          <w:sz w:val="26"/>
          <w:szCs w:val="26"/>
          <w:lang w:eastAsia="ru-RU"/>
        </w:rPr>
      </w:pPr>
    </w:p>
    <w:p w14:paraId="6507DBB6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B65F03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           </w:t>
      </w:r>
    </w:p>
    <w:p w14:paraId="7984D012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772F4583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6B8A9FE8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40258815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7AE270C1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5C0CA83A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6C9EAC88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B65F03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</w:t>
      </w:r>
    </w:p>
    <w:p w14:paraId="1E4DDA17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2BB4616C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420A477F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1F65B61F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1C0874B8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B65F03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© МПГУ, 202</w:t>
      </w:r>
      <w:r w:rsidR="001812A2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5</w:t>
      </w:r>
    </w:p>
    <w:p w14:paraId="0B7265D4" w14:textId="77777777" w:rsidR="00D550D9" w:rsidRPr="00B65F03" w:rsidRDefault="00D550D9" w:rsidP="00D550D9">
      <w:pPr>
        <w:keepNext/>
        <w:tabs>
          <w:tab w:val="left" w:pos="284"/>
        </w:tabs>
        <w:spacing w:before="240" w:after="0" w:line="240" w:lineRule="auto"/>
        <w:ind w:left="142"/>
        <w:jc w:val="center"/>
        <w:outlineLvl w:val="0"/>
        <w:rPr>
          <w:rFonts w:ascii="Times New Roman" w:eastAsia="SimSun" w:hAnsi="Times New Roman" w:cs="Times New Roman"/>
          <w:b/>
          <w:sz w:val="26"/>
          <w:szCs w:val="26"/>
        </w:rPr>
      </w:pPr>
      <w:r w:rsidRPr="00B65F03">
        <w:rPr>
          <w:rFonts w:ascii="Times New Roman" w:eastAsia="SimSun" w:hAnsi="Times New Roman" w:cs="Times New Roman"/>
          <w:b/>
          <w:caps/>
          <w:noProof/>
          <w:kern w:val="28"/>
          <w:sz w:val="26"/>
          <w:szCs w:val="26"/>
        </w:rPr>
        <w:lastRenderedPageBreak/>
        <w:t>Содержание</w:t>
      </w:r>
    </w:p>
    <w:p w14:paraId="3EB92539" w14:textId="77777777" w:rsidR="00D550D9" w:rsidRPr="00B65F03" w:rsidRDefault="00D550D9" w:rsidP="00D550D9">
      <w:pPr>
        <w:spacing w:after="0" w:line="240" w:lineRule="auto"/>
        <w:ind w:left="107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05"/>
        <w:gridCol w:w="567"/>
      </w:tblGrid>
      <w:tr w:rsidR="00D550D9" w14:paraId="1A20EC89" w14:textId="77777777" w:rsidTr="00834FD2">
        <w:tc>
          <w:tcPr>
            <w:tcW w:w="421" w:type="dxa"/>
          </w:tcPr>
          <w:p w14:paraId="5FD5BFD1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8505" w:type="dxa"/>
          </w:tcPr>
          <w:p w14:paraId="262C930A" w14:textId="77777777" w:rsidR="00D550D9" w:rsidRDefault="00D550D9" w:rsidP="00834FD2">
            <w:pPr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ОБЩИЕ ПОЛОЖЕНИЯ </w:t>
            </w:r>
          </w:p>
        </w:tc>
        <w:tc>
          <w:tcPr>
            <w:tcW w:w="567" w:type="dxa"/>
          </w:tcPr>
          <w:p w14:paraId="17119F82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D550D9" w14:paraId="5D9F0230" w14:textId="77777777" w:rsidTr="00834FD2">
        <w:tc>
          <w:tcPr>
            <w:tcW w:w="421" w:type="dxa"/>
          </w:tcPr>
          <w:p w14:paraId="7C1F00FC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8505" w:type="dxa"/>
          </w:tcPr>
          <w:p w14:paraId="4C75ACBF" w14:textId="77777777" w:rsidR="00D550D9" w:rsidRDefault="00D550D9" w:rsidP="00834FD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РГАНИЗАЦИЯ КОНКУРСА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14:paraId="5970F620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D550D9" w14:paraId="6B3CB693" w14:textId="77777777" w:rsidTr="00834FD2">
        <w:tc>
          <w:tcPr>
            <w:tcW w:w="421" w:type="dxa"/>
          </w:tcPr>
          <w:p w14:paraId="3823E01A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14:paraId="5359182A" w14:textId="77777777" w:rsidR="00D550D9" w:rsidRDefault="00D550D9" w:rsidP="00834FD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Оргкомитет конкурса</w:t>
            </w:r>
          </w:p>
        </w:tc>
        <w:tc>
          <w:tcPr>
            <w:tcW w:w="567" w:type="dxa"/>
          </w:tcPr>
          <w:p w14:paraId="1C00F17B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D550D9" w14:paraId="67728197" w14:textId="77777777" w:rsidTr="00834FD2">
        <w:tc>
          <w:tcPr>
            <w:tcW w:w="421" w:type="dxa"/>
          </w:tcPr>
          <w:p w14:paraId="13351CC4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14:paraId="779D4C50" w14:textId="77777777" w:rsidR="00D550D9" w:rsidRDefault="00D550D9" w:rsidP="00834FD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2.2. Жюри конкурса</w:t>
            </w:r>
          </w:p>
        </w:tc>
        <w:tc>
          <w:tcPr>
            <w:tcW w:w="567" w:type="dxa"/>
          </w:tcPr>
          <w:p w14:paraId="68859358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D550D9" w14:paraId="56422359" w14:textId="77777777" w:rsidTr="00834FD2">
        <w:trPr>
          <w:trHeight w:val="393"/>
        </w:trPr>
        <w:tc>
          <w:tcPr>
            <w:tcW w:w="421" w:type="dxa"/>
          </w:tcPr>
          <w:p w14:paraId="2EE269E7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8505" w:type="dxa"/>
          </w:tcPr>
          <w:p w14:paraId="3F0599E9" w14:textId="77777777" w:rsidR="00D550D9" w:rsidRDefault="00D550D9" w:rsidP="00834FD2">
            <w:pPr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УСЛОВИЯ УЧАСТИЯ</w:t>
            </w:r>
          </w:p>
        </w:tc>
        <w:tc>
          <w:tcPr>
            <w:tcW w:w="567" w:type="dxa"/>
          </w:tcPr>
          <w:p w14:paraId="54EE5510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D550D9" w14:paraId="26727153" w14:textId="77777777" w:rsidTr="00834FD2">
        <w:trPr>
          <w:trHeight w:val="202"/>
        </w:trPr>
        <w:tc>
          <w:tcPr>
            <w:tcW w:w="421" w:type="dxa"/>
          </w:tcPr>
          <w:p w14:paraId="4252F3AF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8505" w:type="dxa"/>
          </w:tcPr>
          <w:p w14:paraId="035B5F10" w14:textId="77777777" w:rsidR="00D550D9" w:rsidRDefault="00D550D9" w:rsidP="00834FD2">
            <w:pPr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РЕГЛАМЕНТ ПРОВЕДЕНИЯ КОНКУРСА </w:t>
            </w:r>
          </w:p>
        </w:tc>
        <w:tc>
          <w:tcPr>
            <w:tcW w:w="567" w:type="dxa"/>
          </w:tcPr>
          <w:p w14:paraId="635A9E29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D550D9" w14:paraId="794D862C" w14:textId="77777777" w:rsidTr="00834FD2">
        <w:tc>
          <w:tcPr>
            <w:tcW w:w="421" w:type="dxa"/>
          </w:tcPr>
          <w:p w14:paraId="0F723C3F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8505" w:type="dxa"/>
          </w:tcPr>
          <w:p w14:paraId="2C7DEE1E" w14:textId="77777777" w:rsidR="00D550D9" w:rsidRDefault="00D550D9" w:rsidP="00834FD2">
            <w:pPr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ПОДВЕДЕНИЕ ИТОГОВ КОНКУРСА</w:t>
            </w:r>
          </w:p>
        </w:tc>
        <w:tc>
          <w:tcPr>
            <w:tcW w:w="567" w:type="dxa"/>
          </w:tcPr>
          <w:p w14:paraId="7624B555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D550D9" w14:paraId="58E046C9" w14:textId="77777777" w:rsidTr="00834FD2">
        <w:tc>
          <w:tcPr>
            <w:tcW w:w="421" w:type="dxa"/>
          </w:tcPr>
          <w:p w14:paraId="2E212F69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8505" w:type="dxa"/>
          </w:tcPr>
          <w:p w14:paraId="4A249880" w14:textId="77777777" w:rsidR="00D550D9" w:rsidRDefault="00D550D9" w:rsidP="00834FD2">
            <w:pPr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ФИНАНСИРОВАНИЕ КОНКУРСА </w:t>
            </w:r>
          </w:p>
        </w:tc>
        <w:tc>
          <w:tcPr>
            <w:tcW w:w="567" w:type="dxa"/>
          </w:tcPr>
          <w:p w14:paraId="78FB39AB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D550D9" w14:paraId="0B177728" w14:textId="77777777" w:rsidTr="00834FD2">
        <w:trPr>
          <w:trHeight w:val="297"/>
        </w:trPr>
        <w:tc>
          <w:tcPr>
            <w:tcW w:w="421" w:type="dxa"/>
          </w:tcPr>
          <w:p w14:paraId="2F087BFD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8505" w:type="dxa"/>
          </w:tcPr>
          <w:p w14:paraId="7389731F" w14:textId="77777777" w:rsidR="00D550D9" w:rsidRDefault="00D550D9" w:rsidP="00834FD2">
            <w:pPr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ХРАНЕНИЕ </w:t>
            </w:r>
          </w:p>
        </w:tc>
        <w:tc>
          <w:tcPr>
            <w:tcW w:w="567" w:type="dxa"/>
          </w:tcPr>
          <w:p w14:paraId="7B1260C6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D550D9" w14:paraId="30902557" w14:textId="77777777" w:rsidTr="00834FD2">
        <w:trPr>
          <w:trHeight w:val="298"/>
        </w:trPr>
        <w:tc>
          <w:tcPr>
            <w:tcW w:w="421" w:type="dxa"/>
          </w:tcPr>
          <w:p w14:paraId="1E42EA50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8505" w:type="dxa"/>
          </w:tcPr>
          <w:p w14:paraId="0823BC0F" w14:textId="77777777" w:rsidR="00D550D9" w:rsidRDefault="00D550D9" w:rsidP="00834FD2">
            <w:pPr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6141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567" w:type="dxa"/>
          </w:tcPr>
          <w:p w14:paraId="5DF23961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7</w:t>
            </w:r>
          </w:p>
        </w:tc>
      </w:tr>
    </w:tbl>
    <w:p w14:paraId="24F5520C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14:paraId="72596F39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14:paraId="6C0CC7E1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14:paraId="415CEB6A" w14:textId="77777777" w:rsidR="00D550D9" w:rsidRPr="00B65F03" w:rsidRDefault="00D550D9" w:rsidP="00D550D9">
      <w:pPr>
        <w:spacing w:after="0" w:line="240" w:lineRule="auto"/>
        <w:ind w:right="-143" w:firstLine="35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14:paraId="24C011E8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14:paraId="777BC74C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14:paraId="62999C87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14:paraId="3A16D2DE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14:paraId="18A450BD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14:paraId="72BA1E13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6920C0AD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288C9DC4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358D37C7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05A1A364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2505DB7E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6CC23209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71066520" w14:textId="77777777" w:rsidR="00D550D9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1D625F02" w14:textId="77777777" w:rsidR="00D550D9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61E3963B" w14:textId="77777777" w:rsidR="00D550D9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730752B6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7AFD04ED" w14:textId="77777777" w:rsidR="00D550D9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57B2FF31" w14:textId="77777777" w:rsidR="00D550D9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08F4E7D3" w14:textId="77777777" w:rsidR="00D550D9" w:rsidRPr="00B65F03" w:rsidRDefault="00D550D9" w:rsidP="001C187A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366E4825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9B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D550D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FD279A6" w14:textId="77777777" w:rsidR="00D550D9" w:rsidRPr="00D550D9" w:rsidRDefault="00D550D9" w:rsidP="00D5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1B6B7" w14:textId="77777777" w:rsidR="007474B4" w:rsidRDefault="00D550D9" w:rsidP="00747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7474B4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7474B4" w:rsidRPr="00747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0D9">
        <w:rPr>
          <w:rFonts w:ascii="Times New Roman" w:eastAsia="Times New Roman" w:hAnsi="Times New Roman" w:cs="Times New Roman"/>
          <w:bCs/>
          <w:sz w:val="28"/>
          <w:szCs w:val="28"/>
        </w:rPr>
        <w:t>Международный конкурс научно-методических разработок молодых преподавателей образовательных организаций высшего образования (далее - Вузы), колледжей, реализующих программы педагогического образования и организаций дополнительного профессионального педагогического образования государств-участников СНГ «Учимся учить</w:t>
      </w:r>
      <w:r w:rsidR="001812A2">
        <w:rPr>
          <w:rFonts w:ascii="Times New Roman" w:eastAsia="Times New Roman" w:hAnsi="Times New Roman" w:cs="Times New Roman"/>
          <w:bCs/>
          <w:sz w:val="28"/>
          <w:szCs w:val="28"/>
        </w:rPr>
        <w:t xml:space="preserve"> - 2025</w:t>
      </w:r>
      <w:r w:rsidRPr="00D550D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(далее – Конкурс)</w:t>
      </w:r>
      <w:r w:rsidR="00747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4B4" w:rsidRPr="002611C2">
        <w:rPr>
          <w:rFonts w:ascii="Times New Roman" w:eastAsia="Times New Roman" w:hAnsi="Times New Roman" w:cs="Times New Roman"/>
          <w:bCs/>
          <w:sz w:val="28"/>
          <w:szCs w:val="24"/>
        </w:rPr>
        <w:t>проводится в ознаменование</w:t>
      </w:r>
      <w:r w:rsidR="007474B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80-й годовщины Победы в Великой Отечественной войне 1941 – 1945 годов.</w:t>
      </w:r>
    </w:p>
    <w:p w14:paraId="591B430D" w14:textId="77777777" w:rsidR="00D550D9" w:rsidRPr="00D550D9" w:rsidRDefault="007474B4" w:rsidP="00747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Цели Конкурса: </w:t>
      </w:r>
      <w:r>
        <w:rPr>
          <w:rFonts w:ascii="Times New Roman" w:hAnsi="Times New Roman" w:cs="Times New Roman"/>
          <w:sz w:val="28"/>
          <w:szCs w:val="28"/>
        </w:rPr>
        <w:t>дальнейшее укрепление</w:t>
      </w:r>
      <w:r w:rsidR="00D550D9" w:rsidRPr="00D550D9">
        <w:rPr>
          <w:rFonts w:ascii="Times New Roman" w:hAnsi="Times New Roman" w:cs="Times New Roman"/>
          <w:sz w:val="28"/>
          <w:szCs w:val="28"/>
        </w:rPr>
        <w:t xml:space="preserve"> международного сотрудничества в сфере педагогического образования,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</w:t>
      </w:r>
      <w:r w:rsidR="00D550D9" w:rsidRPr="00D550D9">
        <w:rPr>
          <w:rFonts w:ascii="Times New Roman" w:eastAsia="Times New Roman" w:hAnsi="Times New Roman" w:cs="Times New Roman"/>
          <w:sz w:val="28"/>
          <w:szCs w:val="28"/>
        </w:rPr>
        <w:t xml:space="preserve"> активного профессионального отношения молодых преподавателей вузов и институтов</w:t>
      </w:r>
      <w:r>
        <w:rPr>
          <w:rFonts w:ascii="Times New Roman" w:eastAsia="Times New Roman" w:hAnsi="Times New Roman" w:cs="Times New Roman"/>
          <w:sz w:val="28"/>
          <w:szCs w:val="28"/>
        </w:rPr>
        <w:t>, колледжей, а также организаций</w:t>
      </w:r>
      <w:r w:rsidR="00D550D9" w:rsidRPr="00D550D9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профессионального педагогического образования</w:t>
      </w:r>
      <w:r w:rsidR="00D252A4">
        <w:rPr>
          <w:rFonts w:ascii="Times New Roman" w:eastAsia="Times New Roman" w:hAnsi="Times New Roman" w:cs="Times New Roman"/>
          <w:sz w:val="28"/>
          <w:szCs w:val="28"/>
        </w:rPr>
        <w:t xml:space="preserve"> к развитию системы непрерывного педагогического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Конкурс </w:t>
      </w:r>
      <w:r w:rsidR="00D550D9" w:rsidRPr="00D550D9">
        <w:rPr>
          <w:rFonts w:ascii="Times New Roman" w:eastAsia="Times New Roman" w:hAnsi="Times New Roman" w:cs="Times New Roman"/>
          <w:sz w:val="28"/>
          <w:szCs w:val="28"/>
        </w:rPr>
        <w:t xml:space="preserve">направлен на создание дополнительных условий для реализации научного и творческого потенциала молодых преподавательских кадров, их самореализации и дальнейшего профессионального роста. </w:t>
      </w:r>
    </w:p>
    <w:p w14:paraId="05E828E3" w14:textId="3D1416C4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74B4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>. Учредителями Конкурса являются федеральное государственное бюджетное образовательное учреждение высшего образования «Московский педагогический государственный университет» (далее – МПГУ) и Евразийская ассоциация педагогических университетов (далее –</w:t>
      </w:r>
      <w:r w:rsidR="00367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ЕАПУ). </w:t>
      </w:r>
    </w:p>
    <w:p w14:paraId="367533CE" w14:textId="464B63FF" w:rsidR="007474B4" w:rsidRPr="00A559F9" w:rsidRDefault="007474B4" w:rsidP="007474B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1.4</w:t>
      </w:r>
      <w:r w:rsidR="00D550D9" w:rsidRPr="00D550D9">
        <w:rPr>
          <w:sz w:val="28"/>
          <w:szCs w:val="28"/>
        </w:rPr>
        <w:t xml:space="preserve">. </w:t>
      </w:r>
      <w:r w:rsidRPr="00A559F9">
        <w:rPr>
          <w:color w:val="000000"/>
          <w:sz w:val="28"/>
          <w:szCs w:val="28"/>
          <w:shd w:val="clear" w:color="auto" w:fill="FFFFFF"/>
        </w:rPr>
        <w:t>Проведение Конкурса поддержан</w:t>
      </w:r>
      <w:r w:rsidR="00003E50">
        <w:rPr>
          <w:color w:val="000000"/>
          <w:sz w:val="28"/>
          <w:szCs w:val="28"/>
          <w:shd w:val="clear" w:color="auto" w:fill="FFFFFF"/>
        </w:rPr>
        <w:t>о Советом по сотрудничеству в области образования Исполкома СНГ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3B6601">
        <w:rPr>
          <w:color w:val="000000"/>
          <w:sz w:val="28"/>
          <w:szCs w:val="28"/>
          <w:shd w:val="clear" w:color="auto" w:fill="FFFFFF"/>
        </w:rPr>
        <w:t>Профессиональным союзом</w:t>
      </w:r>
      <w:r>
        <w:rPr>
          <w:color w:val="000000"/>
          <w:sz w:val="28"/>
          <w:szCs w:val="28"/>
          <w:shd w:val="clear" w:color="auto" w:fill="FFFFFF"/>
        </w:rPr>
        <w:t xml:space="preserve"> работников народного образования и науки </w:t>
      </w:r>
      <w:r w:rsidR="003B6601">
        <w:rPr>
          <w:color w:val="000000"/>
          <w:sz w:val="28"/>
          <w:szCs w:val="28"/>
          <w:shd w:val="clear" w:color="auto" w:fill="FFFFFF"/>
        </w:rPr>
        <w:t>Российской Федерации (Общероссийского Профсоюза Образования)</w:t>
      </w:r>
      <w:r w:rsidRPr="00A559F9">
        <w:rPr>
          <w:color w:val="000000"/>
          <w:sz w:val="28"/>
          <w:szCs w:val="28"/>
          <w:shd w:val="clear" w:color="auto" w:fill="FFFFFF"/>
        </w:rPr>
        <w:t xml:space="preserve"> и Ассоциаци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A559F9">
        <w:rPr>
          <w:color w:val="000000"/>
          <w:sz w:val="28"/>
          <w:szCs w:val="28"/>
          <w:shd w:val="clear" w:color="auto" w:fill="FFFFFF"/>
        </w:rPr>
        <w:t xml:space="preserve"> развития педагогического образования (АРПО).</w:t>
      </w:r>
    </w:p>
    <w:p w14:paraId="4951272C" w14:textId="77777777" w:rsidR="00D550D9" w:rsidRPr="00D550D9" w:rsidRDefault="007474B4" w:rsidP="00747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D550D9" w:rsidRPr="00D550D9">
        <w:rPr>
          <w:rFonts w:ascii="Times New Roman" w:eastAsia="Times New Roman" w:hAnsi="Times New Roman" w:cs="Times New Roman"/>
          <w:sz w:val="28"/>
          <w:szCs w:val="28"/>
        </w:rPr>
        <w:t>Организатором провед</w:t>
      </w:r>
      <w:r w:rsidR="00D252A4">
        <w:rPr>
          <w:rFonts w:ascii="Times New Roman" w:eastAsia="Times New Roman" w:hAnsi="Times New Roman" w:cs="Times New Roman"/>
          <w:sz w:val="28"/>
          <w:szCs w:val="28"/>
        </w:rPr>
        <w:t xml:space="preserve">ения Конкурса является МПГУ - </w:t>
      </w:r>
      <w:r w:rsidR="00D550D9" w:rsidRPr="00D550D9">
        <w:rPr>
          <w:rFonts w:ascii="Times New Roman" w:eastAsia="Times New Roman" w:hAnsi="Times New Roman" w:cs="Times New Roman"/>
          <w:sz w:val="28"/>
          <w:szCs w:val="28"/>
        </w:rPr>
        <w:t>базовая организация государств-участников Содружества Независимых Государств (далее – СНГ) по подготовке педагогических кадров.</w:t>
      </w:r>
    </w:p>
    <w:p w14:paraId="4958ABCF" w14:textId="77777777" w:rsidR="00D550D9" w:rsidRPr="00D550D9" w:rsidRDefault="007474B4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D550D9" w:rsidRPr="00D550D9">
        <w:rPr>
          <w:rFonts w:ascii="Times New Roman" w:eastAsia="Times New Roman" w:hAnsi="Times New Roman" w:cs="Times New Roman"/>
          <w:sz w:val="28"/>
          <w:szCs w:val="28"/>
        </w:rPr>
        <w:t>. Официальный язык Конкурса – русский.</w:t>
      </w:r>
    </w:p>
    <w:p w14:paraId="69C40275" w14:textId="77777777" w:rsidR="00D550D9" w:rsidRPr="00D550D9" w:rsidRDefault="007474B4" w:rsidP="00D550D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A67A29">
        <w:rPr>
          <w:rFonts w:ascii="Times New Roman" w:eastAsia="Times New Roman" w:hAnsi="Times New Roman" w:cs="Times New Roman"/>
          <w:sz w:val="28"/>
          <w:szCs w:val="28"/>
        </w:rPr>
        <w:t>. Информация об условиях К</w:t>
      </w:r>
      <w:r w:rsidR="00D550D9" w:rsidRPr="00D550D9">
        <w:rPr>
          <w:rFonts w:ascii="Times New Roman" w:eastAsia="Times New Roman" w:hAnsi="Times New Roman" w:cs="Times New Roman"/>
          <w:sz w:val="28"/>
          <w:szCs w:val="28"/>
        </w:rPr>
        <w:t xml:space="preserve">онкурса, его ходе и </w:t>
      </w:r>
      <w:r w:rsidR="001C187A">
        <w:rPr>
          <w:rFonts w:ascii="Times New Roman" w:eastAsia="Times New Roman" w:hAnsi="Times New Roman" w:cs="Times New Roman"/>
          <w:sz w:val="28"/>
          <w:szCs w:val="28"/>
        </w:rPr>
        <w:t xml:space="preserve">итогах размещается на </w:t>
      </w:r>
      <w:r w:rsidR="00D550D9" w:rsidRPr="00D550D9">
        <w:rPr>
          <w:rFonts w:ascii="Times New Roman" w:eastAsia="Times New Roman" w:hAnsi="Times New Roman" w:cs="Times New Roman"/>
          <w:sz w:val="28"/>
          <w:szCs w:val="28"/>
        </w:rPr>
        <w:t>официальных сайтах в информационно-телекоммуникационной сети «Интернет» (далее – сайт, сайты):</w:t>
      </w:r>
      <w:r w:rsidR="00D550D9" w:rsidRPr="00D550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F2FAD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hAnsi="Times New Roman" w:cs="Times New Roman"/>
          <w:sz w:val="28"/>
          <w:szCs w:val="28"/>
        </w:rPr>
        <w:t xml:space="preserve">- МПГУ </w:t>
      </w:r>
      <w:hyperlink r:id="rId7" w:history="1">
        <w:r w:rsidRPr="00D550D9">
          <w:rPr>
            <w:rStyle w:val="a9"/>
            <w:rFonts w:ascii="Times New Roman" w:hAnsi="Times New Roman" w:cs="Times New Roman"/>
            <w:sz w:val="28"/>
            <w:szCs w:val="28"/>
          </w:rPr>
          <w:t>http://mpgu.su/</w:t>
        </w:r>
      </w:hyperlink>
      <w:r w:rsidRPr="00D550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4CC46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550D9">
        <w:rPr>
          <w:rFonts w:ascii="Times New Roman" w:hAnsi="Times New Roman" w:cs="Times New Roman"/>
          <w:sz w:val="28"/>
          <w:szCs w:val="28"/>
        </w:rPr>
        <w:t xml:space="preserve">ЕАПУ </w:t>
      </w:r>
      <w:hyperlink r:id="rId8" w:history="1">
        <w:r w:rsidRPr="00D550D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http://euapu.ru/</w:t>
        </w:r>
      </w:hyperlink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24D7DC3" w14:textId="77777777" w:rsidR="00D550D9" w:rsidRDefault="00D550D9" w:rsidP="00D550D9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- Совет молодых преподавателей СНГ </w:t>
      </w:r>
      <w:hyperlink r:id="rId9" w:history="1">
        <w:r w:rsidRPr="00D550D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https://young-teacher.site/</w:t>
        </w:r>
      </w:hyperlink>
      <w:r w:rsidR="001C187A">
        <w:rPr>
          <w:rStyle w:val="a9"/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11DE5DA3" w14:textId="77777777" w:rsidR="001C187A" w:rsidRPr="001C187A" w:rsidRDefault="001C187A" w:rsidP="001C187A">
      <w:pPr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9"/>
          <w:rFonts w:ascii="Times New Roman" w:eastAsia="Times New Roman" w:hAnsi="Times New Roman" w:cs="Times New Roman"/>
          <w:sz w:val="28"/>
          <w:szCs w:val="28"/>
          <w:u w:val="none"/>
        </w:rPr>
        <w:t xml:space="preserve">          </w:t>
      </w:r>
      <w:r>
        <w:rPr>
          <w:rStyle w:val="a9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 xml:space="preserve">- </w:t>
      </w:r>
      <w:r w:rsidRPr="001C187A">
        <w:rPr>
          <w:rStyle w:val="a9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>Общероссийского</w:t>
      </w:r>
      <w:r>
        <w:rPr>
          <w:rStyle w:val="a9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 xml:space="preserve"> Профсоюза образования </w:t>
      </w:r>
      <w:hyperlink r:id="rId10" w:history="1">
        <w:r w:rsidRPr="006316E3">
          <w:rPr>
            <w:rStyle w:val="a9"/>
            <w:rFonts w:ascii="Times New Roman" w:hAnsi="Times New Roman" w:cs="Times New Roman"/>
            <w:sz w:val="28"/>
            <w:szCs w:val="28"/>
          </w:rPr>
          <w:t>https://www.eseur.ru/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Pr="001C187A">
        <w:rPr>
          <w:rFonts w:ascii="Times New Roman" w:hAnsi="Times New Roman" w:cs="Times New Roman"/>
          <w:sz w:val="28"/>
          <w:szCs w:val="28"/>
        </w:rPr>
        <w:t>официальных группах вышеназванных организаций в социальной сети ВК.</w:t>
      </w:r>
    </w:p>
    <w:p w14:paraId="1ABAE7BF" w14:textId="77777777" w:rsidR="001C187A" w:rsidRPr="001C187A" w:rsidRDefault="001C187A" w:rsidP="00D550D9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</w:p>
    <w:p w14:paraId="1AD00663" w14:textId="72324103" w:rsidR="007474B4" w:rsidRPr="00D550D9" w:rsidRDefault="007474B4" w:rsidP="003E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91D1D1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2B0E34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b/>
          <w:bCs/>
          <w:sz w:val="28"/>
          <w:szCs w:val="28"/>
        </w:rPr>
        <w:t>2. ОРГАНИЗАЦИЯ КОНКУРСА</w:t>
      </w:r>
    </w:p>
    <w:p w14:paraId="50CC9B1C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67602E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b/>
          <w:sz w:val="28"/>
          <w:szCs w:val="28"/>
        </w:rPr>
        <w:t>2.1. Оргкомитет конкурса</w:t>
      </w:r>
    </w:p>
    <w:p w14:paraId="1CE1AAD7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63C3B0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2.1.1. Общее руководство организацией и проведением Конкурса осуществляет Оргкомитет, который формируется учредителями Конкурса и состоит из председателя, заместителей председателя, ответственного секретаря и членов Оргкомитета.</w:t>
      </w:r>
    </w:p>
    <w:p w14:paraId="4656F8A6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bCs/>
          <w:sz w:val="28"/>
          <w:szCs w:val="28"/>
        </w:rPr>
        <w:t>2.1.2. Оргкомитет:</w:t>
      </w:r>
    </w:p>
    <w:p w14:paraId="118DDD9C" w14:textId="77777777" w:rsidR="00D550D9" w:rsidRPr="00D550D9" w:rsidRDefault="00D550D9" w:rsidP="00D550D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объявляет через средства массовой информации и другими способами об условиях, порядке и сроках проведения Конкурса;</w:t>
      </w:r>
    </w:p>
    <w:p w14:paraId="0A7B7354" w14:textId="77777777" w:rsidR="00D550D9" w:rsidRPr="00D550D9" w:rsidRDefault="00D550D9" w:rsidP="00D550D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проводит онлайн консультирование потенциальных участников Конкурса;</w:t>
      </w:r>
    </w:p>
    <w:p w14:paraId="3D042632" w14:textId="77777777" w:rsidR="00D550D9" w:rsidRPr="00D550D9" w:rsidRDefault="00D550D9" w:rsidP="00D550D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принимает заявки и материалы от участников;</w:t>
      </w:r>
    </w:p>
    <w:p w14:paraId="633A2D58" w14:textId="77777777" w:rsidR="00D550D9" w:rsidRPr="00D550D9" w:rsidRDefault="00D550D9" w:rsidP="00D550D9">
      <w:pPr>
        <w:pStyle w:val="aa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Pr="00D550D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состав жюри Конкура; </w:t>
      </w:r>
    </w:p>
    <w:p w14:paraId="49EA795C" w14:textId="77777777" w:rsidR="00D550D9" w:rsidRPr="00D550D9" w:rsidRDefault="00D550D9" w:rsidP="00D550D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организует проведение Конкурса;</w:t>
      </w:r>
    </w:p>
    <w:p w14:paraId="433EA9F2" w14:textId="77777777" w:rsidR="00D550D9" w:rsidRPr="00D550D9" w:rsidRDefault="00D550D9" w:rsidP="00D550D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взаимодействует с партнерами;</w:t>
      </w:r>
    </w:p>
    <w:p w14:paraId="560A757D" w14:textId="77777777" w:rsidR="00D550D9" w:rsidRPr="00D550D9" w:rsidRDefault="00D550D9" w:rsidP="00D550D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разрабатывает критерии оценки представленных материалов;</w:t>
      </w:r>
    </w:p>
    <w:p w14:paraId="6A4A2EAC" w14:textId="77777777" w:rsidR="00D550D9" w:rsidRPr="00D550D9" w:rsidRDefault="00D550D9" w:rsidP="00D550D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разрабатывает конкурсные задания и критерии их оценки;</w:t>
      </w:r>
    </w:p>
    <w:p w14:paraId="3AED7CC3" w14:textId="77777777" w:rsidR="00D550D9" w:rsidRPr="00D550D9" w:rsidRDefault="00D550D9" w:rsidP="00D550D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организует торжественную церемонию подведения итогов Конкурса и награждения победителей и лауреатов. </w:t>
      </w:r>
    </w:p>
    <w:p w14:paraId="43D81D7B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EFCCF3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b/>
          <w:bCs/>
          <w:sz w:val="28"/>
          <w:szCs w:val="28"/>
        </w:rPr>
        <w:t>2.2. Жюри конкурса</w:t>
      </w:r>
    </w:p>
    <w:p w14:paraId="0E967B3E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02C1C1" w14:textId="77777777" w:rsidR="00D550D9" w:rsidRPr="00D550D9" w:rsidRDefault="00D550D9" w:rsidP="001C1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2.2.1. Для экспертизы конкурсных материалов и оценки результатов, принятия решения о победителях, призерах и лауреатах Конкурса и их награждения, создается Жюри. Состав Жюри формируется из специалистов, имеющих опыт практической и научной работы в системе высшего, среднего и дополнительного педагогического образования, владеющих навыками э</w:t>
      </w:r>
      <w:r w:rsidR="001C187A">
        <w:rPr>
          <w:rFonts w:ascii="Times New Roman" w:eastAsia="Times New Roman" w:hAnsi="Times New Roman" w:cs="Times New Roman"/>
          <w:sz w:val="28"/>
          <w:szCs w:val="28"/>
        </w:rPr>
        <w:t xml:space="preserve">кспертизы конкурсных состязаний, </w:t>
      </w:r>
      <w:r w:rsidR="001C187A" w:rsidRPr="001C187A">
        <w:rPr>
          <w:rFonts w:ascii="Times New Roman" w:eastAsia="Times New Roman" w:hAnsi="Times New Roman" w:cs="Times New Roman"/>
          <w:sz w:val="28"/>
          <w:szCs w:val="28"/>
        </w:rPr>
        <w:t>а также представителей Общероссийского Профсоюза образования,</w:t>
      </w:r>
      <w:r w:rsidR="001C187A" w:rsidRPr="001C187A">
        <w:t xml:space="preserve"> </w:t>
      </w:r>
      <w:r w:rsidR="001C187A" w:rsidRPr="001C187A">
        <w:rPr>
          <w:rFonts w:ascii="Times New Roman" w:eastAsia="Times New Roman" w:hAnsi="Times New Roman" w:cs="Times New Roman"/>
          <w:sz w:val="28"/>
          <w:szCs w:val="28"/>
        </w:rPr>
        <w:t>владеющих навыками экспертизы конкурсных состязаний.</w:t>
      </w:r>
    </w:p>
    <w:p w14:paraId="0ACFE6DA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2.2.2. В ходе экспертизы конкурсных материалов обеспечивается:</w:t>
      </w:r>
    </w:p>
    <w:p w14:paraId="64D7F596" w14:textId="77777777" w:rsidR="00D550D9" w:rsidRPr="00D550D9" w:rsidRDefault="00D550D9" w:rsidP="00D550D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объективность оценки представленных материалов в строгом соответствии с критериями и процедурой оценки;</w:t>
      </w:r>
    </w:p>
    <w:p w14:paraId="4BF564C4" w14:textId="77777777" w:rsidR="00D550D9" w:rsidRPr="00D550D9" w:rsidRDefault="00D550D9" w:rsidP="00D550D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конфиденциальность (в том числе и по отношению к членам Жюри, не задействованным в оценке конкретного участника).</w:t>
      </w:r>
    </w:p>
    <w:p w14:paraId="202794E9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2.2.3. Победители, призеры и лауреаты Конкурса определяются по рейтингу, выстроенному на основании экспертных оценок. </w:t>
      </w:r>
    </w:p>
    <w:p w14:paraId="29888317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lastRenderedPageBreak/>
        <w:t>2.2.4. Жюри имеет право выдвигать кандидатуры участников Конкурса на поощрение дополнительными специальными призами.</w:t>
      </w:r>
    </w:p>
    <w:p w14:paraId="7519D807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17A1A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550D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F7249E" w:rsidRPr="00D550D9">
        <w:rPr>
          <w:rFonts w:ascii="Times New Roman" w:hAnsi="Times New Roman" w:cs="Times New Roman"/>
          <w:b/>
          <w:bCs/>
          <w:sz w:val="28"/>
          <w:szCs w:val="28"/>
        </w:rPr>
        <w:t>УСЛОВИЯ УЧАСТИЯ </w:t>
      </w:r>
    </w:p>
    <w:p w14:paraId="31363780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BED50" w14:textId="0B50562E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3.1. В Конкурсе могут принимать участие молодые преподаватели вузов и колледжей, реализующих программы педагогического образования, преподаватели учреждений дополнительного профессионального педагогического образования, аспиранты, студенты магистратуры, докторанты и соискатели из государств</w:t>
      </w:r>
      <w:r w:rsidR="00292F29">
        <w:rPr>
          <w:rFonts w:ascii="Times New Roman" w:eastAsia="Times New Roman" w:hAnsi="Times New Roman" w:cs="Times New Roman"/>
          <w:sz w:val="28"/>
          <w:szCs w:val="28"/>
        </w:rPr>
        <w:t>-участников СНГ в возрасте до 37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14:paraId="66CBD84C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3.2. Выдвижение кандидатов на участие в Конкурсе может быть проведено заявителем (Приложение № 1):</w:t>
      </w:r>
    </w:p>
    <w:p w14:paraId="3535CB54" w14:textId="77777777" w:rsidR="00D550D9" w:rsidRPr="00D550D9" w:rsidRDefault="00D550D9" w:rsidP="00D550D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вуза, педагогического колледжа или учреждения дополнительного педагогического профессионального образования; </w:t>
      </w:r>
    </w:p>
    <w:p w14:paraId="6BC628AF" w14:textId="77777777" w:rsidR="00D550D9" w:rsidRDefault="00D550D9" w:rsidP="00D550D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органом самоуправления вуза, педагогического колледжа или учреждения дополнительного педагогического профессионального образования;</w:t>
      </w:r>
    </w:p>
    <w:p w14:paraId="2C13B33E" w14:textId="77777777" w:rsidR="001C187A" w:rsidRPr="001C187A" w:rsidRDefault="001C187A" w:rsidP="001C18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7A">
        <w:rPr>
          <w:rFonts w:ascii="Times New Roman" w:eastAsia="Times New Roman" w:hAnsi="Times New Roman" w:cs="Times New Roman"/>
          <w:sz w:val="28"/>
          <w:szCs w:val="28"/>
        </w:rPr>
        <w:t>первичной профсоюзной организацией</w:t>
      </w:r>
      <w:r w:rsidRPr="001C187A">
        <w:t xml:space="preserve"> </w:t>
      </w:r>
      <w:r w:rsidRPr="001C187A">
        <w:rPr>
          <w:rFonts w:ascii="Times New Roman" w:eastAsia="Times New Roman" w:hAnsi="Times New Roman" w:cs="Times New Roman"/>
          <w:sz w:val="28"/>
          <w:szCs w:val="28"/>
        </w:rPr>
        <w:t>вуза, педагогического колледжа или учреждения дополнительного педагогического профессионального образования;</w:t>
      </w:r>
    </w:p>
    <w:p w14:paraId="0AD01A22" w14:textId="77777777" w:rsidR="00D550D9" w:rsidRPr="00D550D9" w:rsidRDefault="00D550D9" w:rsidP="00D550D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самовыдвижением.</w:t>
      </w:r>
    </w:p>
    <w:p w14:paraId="6C873E33" w14:textId="77777777" w:rsid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3.3. Участникам необходимо пройти элект</w:t>
      </w:r>
      <w:r w:rsidR="00D252A4">
        <w:rPr>
          <w:rFonts w:ascii="Times New Roman" w:eastAsia="Times New Roman" w:hAnsi="Times New Roman" w:cs="Times New Roman"/>
          <w:sz w:val="28"/>
          <w:szCs w:val="28"/>
        </w:rPr>
        <w:t>ронную регистрацию по ссылке:</w:t>
      </w:r>
    </w:p>
    <w:p w14:paraId="1B6A1F0B" w14:textId="77777777" w:rsidR="00D252A4" w:rsidRPr="00D252A4" w:rsidRDefault="00D252A4" w:rsidP="00D2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Pr="00D252A4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https://forms.gle/cMATDrhCNffBCiCU6</w:t>
        </w:r>
      </w:hyperlink>
    </w:p>
    <w:p w14:paraId="5135ADDB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3.4. Конкурсные материалы представляются по трем основным номинациям:</w:t>
      </w:r>
      <w:r w:rsidRPr="00D550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35B81A1" w14:textId="77777777" w:rsidR="00D550D9" w:rsidRPr="003E17BB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E17BB">
        <w:rPr>
          <w:rFonts w:ascii="Times New Roman" w:eastAsia="Times New Roman" w:hAnsi="Times New Roman" w:cs="Times New Roman"/>
          <w:sz w:val="28"/>
          <w:szCs w:val="28"/>
        </w:rPr>
        <w:t xml:space="preserve">научная разработка (в форме научной статьи); </w:t>
      </w:r>
    </w:p>
    <w:p w14:paraId="3888B383" w14:textId="77777777" w:rsidR="00D550D9" w:rsidRPr="003E17BB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7BB">
        <w:rPr>
          <w:rFonts w:ascii="Times New Roman" w:eastAsia="Times New Roman" w:hAnsi="Times New Roman" w:cs="Times New Roman"/>
          <w:sz w:val="28"/>
          <w:szCs w:val="28"/>
        </w:rPr>
        <w:t>- методический проект;</w:t>
      </w:r>
    </w:p>
    <w:p w14:paraId="6F5B8101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17BB">
        <w:rPr>
          <w:rFonts w:ascii="Times New Roman" w:eastAsia="Times New Roman" w:hAnsi="Times New Roman" w:cs="Times New Roman"/>
          <w:sz w:val="28"/>
          <w:szCs w:val="28"/>
        </w:rPr>
        <w:t>- творческий проект «Учимся удивлять».</w:t>
      </w:r>
    </w:p>
    <w:p w14:paraId="2470EA18" w14:textId="0C3A1FFC" w:rsidR="005C107E" w:rsidRDefault="00D550D9" w:rsidP="00D252A4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Конкурсные материалы должны в сжатой и понятной форме отражать суть идей, предложений, опыта и соответствовать предъявляемым к ним требованиям (Приложение № 2). Участники направляют конкурсные</w:t>
      </w:r>
      <w:r w:rsidRPr="00D550D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 w:rsidR="00003E50">
        <w:rPr>
          <w:rFonts w:ascii="Times New Roman" w:eastAsia="Times New Roman" w:hAnsi="Times New Roman" w:cs="Times New Roman"/>
          <w:b/>
          <w:sz w:val="28"/>
          <w:szCs w:val="28"/>
        </w:rPr>
        <w:t>до 23</w:t>
      </w:r>
      <w:r w:rsidR="00B47382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</w:t>
      </w:r>
      <w:r w:rsidR="005C107E" w:rsidRPr="005C107E"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года</w:t>
      </w:r>
      <w:r w:rsidR="005C1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>в адрес оргкомитета Конкурса по электронной почте</w:t>
      </w:r>
      <w:r w:rsidR="00D252A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2" w:history="1">
        <w:r w:rsidR="00D252A4" w:rsidRPr="00EF311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nv</w:t>
        </w:r>
        <w:r w:rsidR="00D252A4" w:rsidRPr="00EF3110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r w:rsidR="00D252A4" w:rsidRPr="00EF311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slepova</w:t>
        </w:r>
        <w:r w:rsidR="00D252A4" w:rsidRPr="00EF3110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@</w:t>
        </w:r>
        <w:r w:rsidR="00D252A4" w:rsidRPr="00EF311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mpgu</w:t>
        </w:r>
        <w:r w:rsidR="00D252A4" w:rsidRPr="00EF3110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r w:rsidR="00D252A4" w:rsidRPr="00EF311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su</w:t>
        </w:r>
      </w:hyperlink>
      <w:r w:rsidR="005C107E">
        <w:rPr>
          <w:rStyle w:val="a9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D14F65" w14:textId="77777777" w:rsidR="00D550D9" w:rsidRPr="00D550D9" w:rsidRDefault="00D550D9" w:rsidP="00D2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bCs/>
          <w:sz w:val="28"/>
          <w:szCs w:val="28"/>
        </w:rPr>
        <w:t>Если необходимы объемные приложения к конкурсным материалам (фото, видео, рисунки, презентации и т.д.), их следует размещать на облачных ресурсах с правом доступа третьим лицам, в адрес оргкомитета Конкурса соответственно направляется ссылка с указанием наименования конкурсного материала. 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ADFA3C4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В теме электронного письма указываются: </w:t>
      </w:r>
      <w:r w:rsidRPr="00D550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«Учимся учить», </w:t>
      </w:r>
      <w:r w:rsidRPr="00D550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ФИО участника, регион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50D9">
        <w:rPr>
          <w:rFonts w:ascii="Times New Roman" w:eastAsia="Times New Roman" w:hAnsi="Times New Roman" w:cs="Times New Roman"/>
          <w:b/>
          <w:i/>
          <w:sz w:val="28"/>
          <w:szCs w:val="28"/>
        </w:rPr>
        <w:t>вуз.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Например,</w:t>
      </w:r>
      <w:r w:rsidRPr="00D550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«Учимся учить», Матвеева Л.П., Омская область, Омский государственный университет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9A7A62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В письмо вкладываются следующие документы:</w:t>
      </w:r>
    </w:p>
    <w:p w14:paraId="6155D5E5" w14:textId="77777777" w:rsidR="00D550D9" w:rsidRPr="00D550D9" w:rsidRDefault="00D550D9" w:rsidP="00D550D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научная разработка в виде научной статьи;</w:t>
      </w:r>
    </w:p>
    <w:p w14:paraId="34FB994B" w14:textId="77777777" w:rsidR="00D550D9" w:rsidRPr="00D550D9" w:rsidRDefault="00D550D9" w:rsidP="00D550D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методический проект;</w:t>
      </w:r>
    </w:p>
    <w:p w14:paraId="3334A9B0" w14:textId="77777777" w:rsidR="00D550D9" w:rsidRPr="00D550D9" w:rsidRDefault="00D550D9" w:rsidP="00D550D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творческий проект «Учимся удивлять»;</w:t>
      </w:r>
    </w:p>
    <w:p w14:paraId="065E9DCE" w14:textId="77777777" w:rsidR="00D550D9" w:rsidRPr="00D550D9" w:rsidRDefault="00D550D9" w:rsidP="00D550D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отсканированное и собственноручно подписанное согласие на участие в конкурсе (Приложение № 3).</w:t>
      </w:r>
    </w:p>
    <w:p w14:paraId="76D8ABA5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3.5. Материалы, представленные на Конкурс, не рецензируются и не возвращаются. </w:t>
      </w:r>
    </w:p>
    <w:p w14:paraId="713DC18A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3.6. Автор материалов, представленных на Конкурс, обязан гарантировать соблюдение авторских прав при их подготовке.</w:t>
      </w:r>
    </w:p>
    <w:p w14:paraId="6936BAD9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3.7. Представляя материалы в оргкомитет Конкурса, автор тем самым дает согласие на использование представленных персональных данных для целей Конкурса членами оргкомитета Конкурса и Жюри (Приложение № 3).</w:t>
      </w:r>
    </w:p>
    <w:p w14:paraId="73AB1070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A29153" w14:textId="77777777" w:rsidR="00D550D9" w:rsidRPr="00D550D9" w:rsidRDefault="00D550D9" w:rsidP="00D550D9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550D9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C1064A" w:rsidRPr="00D550D9">
        <w:rPr>
          <w:rFonts w:ascii="Times New Roman" w:hAnsi="Times New Roman" w:cs="Times New Roman"/>
          <w:b/>
          <w:bCs/>
          <w:sz w:val="28"/>
          <w:szCs w:val="28"/>
        </w:rPr>
        <w:t>РЕГЛАМЕНТ ПРОВЕДЕНИЯ КОНКУРСА </w:t>
      </w:r>
    </w:p>
    <w:p w14:paraId="6BADE18F" w14:textId="77777777" w:rsidR="00D550D9" w:rsidRPr="00D550D9" w:rsidRDefault="00D550D9" w:rsidP="00D550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324F0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4.1. Для участия в Конкурсе необходимо своевременно представить в оргкомитет Конкурса полный пакет документов (научную разработку, методический проект, творческий проект и согласие на участие в Конкурсе).</w:t>
      </w:r>
    </w:p>
    <w:p w14:paraId="5B9CB393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4.2. Конкурс проводится в заочной форме в виде экспертизы материалов участников. Максимальное количество баллов – 60 (шестьдесят) (критерии экспертизы указаны в Приложении № 2).</w:t>
      </w:r>
    </w:p>
    <w:p w14:paraId="25A1E492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Результаты экспертизы размещаются на сайте ЕАПУ: </w:t>
      </w:r>
      <w:hyperlink r:id="rId13" w:history="1">
        <w:r w:rsidRPr="00D550D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http://euapu.ru/</w:t>
        </w:r>
      </w:hyperlink>
      <w:r w:rsidRPr="00D550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CA8A88" w14:textId="77777777" w:rsidR="00D550D9" w:rsidRPr="00D550D9" w:rsidRDefault="00D550D9" w:rsidP="00D550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3166E9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C1064A" w:rsidRPr="00D550D9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 КОНКУРСА </w:t>
      </w:r>
    </w:p>
    <w:p w14:paraId="4145DAE0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EAA23C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5.1. Победителями и призерами Конкурса становятся участники, набравшие максимальное количество баллов по каждой из номинаций:</w:t>
      </w:r>
    </w:p>
    <w:p w14:paraId="575EAFFD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- научная разработка; </w:t>
      </w:r>
    </w:p>
    <w:p w14:paraId="66924EBB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- методический проект;</w:t>
      </w:r>
    </w:p>
    <w:p w14:paraId="15E34343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- творческий проект «Учимся удивлять». </w:t>
      </w:r>
    </w:p>
    <w:p w14:paraId="4A982753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награждаются дипломами 1-3 степени (количество 1-х, 2-х и 3-х мест, а также общее число победителей и призеров определяется согласованным решением жюри). Работы победителей и призеров размещаются на сайте Совета молодых преподавателей СНГ </w:t>
      </w:r>
      <w:hyperlink r:id="rId14" w:history="1">
        <w:r w:rsidRPr="00D550D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https://young-teacher.site/</w:t>
        </w:r>
      </w:hyperlink>
      <w:r w:rsidRPr="00D550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2967A7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5.2. Лауреатами становятся те участники, которые представили качественные работы в своих номинациях, но не набрали необходимое количество баллов, чтобы стать победителями и призерами. Лауреаты получают сувениры и дипломы по итогам Конкурса.</w:t>
      </w:r>
    </w:p>
    <w:p w14:paraId="317A5CF7" w14:textId="7100F11D" w:rsid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5.3. Всем участникам направляется </w:t>
      </w:r>
      <w:r w:rsidR="00367E1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ертификат международного </w:t>
      </w:r>
      <w:r w:rsidRPr="00D550D9">
        <w:rPr>
          <w:rFonts w:ascii="Times New Roman" w:eastAsia="Times New Roman" w:hAnsi="Times New Roman" w:cs="Times New Roman"/>
          <w:bCs/>
          <w:sz w:val="28"/>
          <w:szCs w:val="28"/>
        </w:rPr>
        <w:t>конкурса научно-методических разработок молодых преподавателей педагогических вузов, колледжей и организаций дополнительного профессионального педагогического образования государств-участников СНГ «Учимся учить»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4D4DC4" w14:textId="77777777" w:rsidR="001C187A" w:rsidRPr="00D550D9" w:rsidRDefault="001C187A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7A">
        <w:rPr>
          <w:rFonts w:ascii="Times New Roman" w:eastAsia="Times New Roman" w:hAnsi="Times New Roman" w:cs="Times New Roman"/>
          <w:sz w:val="28"/>
          <w:szCs w:val="28"/>
        </w:rPr>
        <w:lastRenderedPageBreak/>
        <w:t>5.4. Оргкомитет вправе вводить дополнительные номинации</w:t>
      </w:r>
      <w:r w:rsidRPr="001C187A">
        <w:t xml:space="preserve"> </w:t>
      </w:r>
      <w:r w:rsidRPr="001C187A">
        <w:rPr>
          <w:rFonts w:ascii="Times New Roman" w:eastAsia="Times New Roman" w:hAnsi="Times New Roman" w:cs="Times New Roman"/>
          <w:sz w:val="28"/>
          <w:szCs w:val="28"/>
        </w:rPr>
        <w:t>и учреждать специальные призы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AD3078" w14:textId="77777777" w:rsidR="00D550D9" w:rsidRPr="00D550D9" w:rsidRDefault="00D550D9" w:rsidP="00D550D9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D294463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6. </w:t>
      </w:r>
      <w:r w:rsidR="00C1064A" w:rsidRPr="00D550D9">
        <w:rPr>
          <w:rFonts w:ascii="Times New Roman" w:eastAsia="Times New Roman" w:hAnsi="Times New Roman" w:cs="Times New Roman"/>
          <w:b/>
          <w:iCs/>
          <w:sz w:val="28"/>
          <w:szCs w:val="28"/>
        </w:rPr>
        <w:t>ФИНАНСИРОВАНИЕ КОНКУРСА</w:t>
      </w:r>
    </w:p>
    <w:p w14:paraId="233146CF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3476398F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iCs/>
          <w:sz w:val="28"/>
          <w:szCs w:val="28"/>
        </w:rPr>
        <w:t xml:space="preserve">6.1. За счет средств МПГУ и ЕАПУ производится оплата следующих расходов: </w:t>
      </w:r>
    </w:p>
    <w:p w14:paraId="368AEBEE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iCs/>
          <w:sz w:val="28"/>
          <w:szCs w:val="28"/>
        </w:rPr>
        <w:t xml:space="preserve">- оплата экспертизы работ участников Конкурса из </w:t>
      </w:r>
      <w:r w:rsidR="0066564D">
        <w:rPr>
          <w:rFonts w:ascii="Times New Roman" w:eastAsia="Times New Roman" w:hAnsi="Times New Roman" w:cs="Times New Roman"/>
          <w:iCs/>
          <w:sz w:val="28"/>
          <w:szCs w:val="28"/>
        </w:rPr>
        <w:t>собственных</w:t>
      </w:r>
      <w:r w:rsidRPr="00D550D9">
        <w:rPr>
          <w:rFonts w:ascii="Times New Roman" w:eastAsia="Times New Roman" w:hAnsi="Times New Roman" w:cs="Times New Roman"/>
          <w:iCs/>
          <w:sz w:val="28"/>
          <w:szCs w:val="28"/>
        </w:rPr>
        <w:t xml:space="preserve"> средств МПГУ;</w:t>
      </w:r>
    </w:p>
    <w:p w14:paraId="0A89E028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iCs/>
          <w:sz w:val="28"/>
          <w:szCs w:val="28"/>
        </w:rPr>
        <w:t>- приобретение сувенирной продукции, канцелярских товаров, наградных материалов осуществляется за счет средств ЕАПУ;</w:t>
      </w:r>
    </w:p>
    <w:p w14:paraId="66691813" w14:textId="77777777" w:rsidR="009D0A84" w:rsidRDefault="00D550D9" w:rsidP="009D0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iCs/>
          <w:sz w:val="28"/>
          <w:szCs w:val="28"/>
        </w:rPr>
        <w:t>- информационная и техническая поддержка проведения Конкурса.</w:t>
      </w:r>
    </w:p>
    <w:p w14:paraId="68CD7DEC" w14:textId="77777777" w:rsidR="0066564D" w:rsidRPr="00D550D9" w:rsidRDefault="009D0A84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A84">
        <w:rPr>
          <w:rFonts w:ascii="Times New Roman" w:eastAsia="Times New Roman" w:hAnsi="Times New Roman" w:cs="Times New Roman"/>
          <w:iCs/>
          <w:sz w:val="28"/>
          <w:szCs w:val="28"/>
        </w:rPr>
        <w:t>6.2 Для финансирования Конкурса могут привлекаться спонсорские средства; в соответствии с законодательством РФ, спонсорами Конкурса могут быть коммерческие и некоммерческие организации, физические лица; спонсоры по согласованию с Организатором Конкурса имеют право оказывать организационную, информационную, финансовую и иные виды поддержки как для организации и проведения Конкурса, так и непосредственно участникам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Конкурса.</w:t>
      </w:r>
    </w:p>
    <w:p w14:paraId="67178610" w14:textId="3D0B9137" w:rsidR="003E17BB" w:rsidRDefault="003E17BB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C7EF539" w14:textId="77777777" w:rsidR="003E17BB" w:rsidRPr="00D550D9" w:rsidRDefault="003E17BB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D924446" w14:textId="77777777" w:rsidR="003E17BB" w:rsidRDefault="003E17BB" w:rsidP="003E17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7. ХРАНЕНИЕ</w:t>
      </w:r>
    </w:p>
    <w:p w14:paraId="6F5236F3" w14:textId="77777777" w:rsidR="003E17BB" w:rsidRDefault="003E17BB" w:rsidP="003E17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4012FC57" w14:textId="77777777" w:rsidR="003E17BB" w:rsidRDefault="003E17BB" w:rsidP="003E17BB">
      <w:pPr>
        <w:pStyle w:val="a8"/>
        <w:widowControl w:val="0"/>
        <w:shd w:val="clear" w:color="auto" w:fill="FFFFFF"/>
        <w:autoSpaceDE w:val="0"/>
        <w:autoSpaceDN w:val="0"/>
        <w:adjustRightInd w:val="0"/>
        <w:spacing w:before="14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Оригинал настоящего Положения хранится в Управлении делами. копия Положения размещается на официальном сайте МПГУ.</w:t>
      </w:r>
    </w:p>
    <w:p w14:paraId="33677D62" w14:textId="08F7C7C2" w:rsidR="003E17BB" w:rsidRDefault="003E17BB" w:rsidP="003E17BB">
      <w:pPr>
        <w:pStyle w:val="a8"/>
        <w:autoSpaceDE w:val="0"/>
        <w:autoSpaceDN w:val="0"/>
        <w:adjustRightInd w:val="0"/>
        <w:spacing w:after="0" w:line="240" w:lineRule="auto"/>
        <w:ind w:left="75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B70A96" w14:textId="77777777" w:rsidR="003E70B0" w:rsidRDefault="003E70B0" w:rsidP="003E17BB">
      <w:pPr>
        <w:pStyle w:val="a8"/>
        <w:autoSpaceDE w:val="0"/>
        <w:autoSpaceDN w:val="0"/>
        <w:adjustRightInd w:val="0"/>
        <w:spacing w:after="0" w:line="240" w:lineRule="auto"/>
        <w:ind w:left="75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41E209" w14:textId="77777777" w:rsidR="003E17BB" w:rsidRDefault="003E17BB" w:rsidP="003E17BB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ПРИЛОЖЕНИЯ</w:t>
      </w:r>
    </w:p>
    <w:p w14:paraId="0E89270C" w14:textId="77777777" w:rsidR="003E17BB" w:rsidRDefault="003E17BB" w:rsidP="003E17BB">
      <w:pPr>
        <w:pStyle w:val="a8"/>
        <w:numPr>
          <w:ilvl w:val="0"/>
          <w:numId w:val="7"/>
        </w:numPr>
        <w:tabs>
          <w:tab w:val="left" w:pos="851"/>
          <w:tab w:val="left" w:pos="1985"/>
          <w:tab w:val="left" w:pos="269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№1: </w:t>
      </w:r>
      <w:r w:rsidR="00DF46F5">
        <w:rPr>
          <w:rFonts w:ascii="Times New Roman" w:eastAsia="Calibri" w:hAnsi="Times New Roman" w:cs="Times New Roman"/>
          <w:sz w:val="28"/>
          <w:szCs w:val="28"/>
        </w:rPr>
        <w:t>з</w:t>
      </w:r>
      <w:r w:rsidR="00DF46F5">
        <w:rPr>
          <w:rFonts w:ascii="Times New Roman" w:eastAsia="Times New Roman" w:hAnsi="Times New Roman" w:cs="Times New Roman"/>
          <w:sz w:val="28"/>
          <w:szCs w:val="28"/>
        </w:rPr>
        <w:t xml:space="preserve">аявка </w:t>
      </w:r>
      <w:r w:rsidR="00E61463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ABBE8B" w14:textId="77777777" w:rsidR="003E17BB" w:rsidRDefault="003E17BB" w:rsidP="003E17BB">
      <w:pPr>
        <w:pStyle w:val="a8"/>
        <w:numPr>
          <w:ilvl w:val="0"/>
          <w:numId w:val="7"/>
        </w:numPr>
        <w:tabs>
          <w:tab w:val="left" w:pos="851"/>
          <w:tab w:val="left" w:pos="993"/>
          <w:tab w:val="left" w:pos="1985"/>
          <w:tab w:val="left" w:pos="269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№2: </w:t>
      </w:r>
      <w:r w:rsidR="00DF46F5">
        <w:rPr>
          <w:rFonts w:ascii="Times New Roman" w:eastAsia="Calibri" w:hAnsi="Times New Roman" w:cs="Times New Roman"/>
          <w:sz w:val="28"/>
          <w:szCs w:val="28"/>
        </w:rPr>
        <w:t>требования к конкурсной документации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B9A366" w14:textId="77777777" w:rsidR="00DF46F5" w:rsidRPr="00DF46F5" w:rsidRDefault="003E17BB" w:rsidP="00DF46F5">
      <w:pPr>
        <w:pStyle w:val="a8"/>
        <w:numPr>
          <w:ilvl w:val="0"/>
          <w:numId w:val="7"/>
        </w:numPr>
        <w:tabs>
          <w:tab w:val="left" w:pos="851"/>
          <w:tab w:val="left" w:pos="993"/>
          <w:tab w:val="left" w:pos="1985"/>
          <w:tab w:val="left" w:pos="269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№3: </w:t>
      </w:r>
      <w:r w:rsidR="00DF46F5">
        <w:rPr>
          <w:rFonts w:ascii="Times New Roman" w:eastAsia="Times New Roman" w:hAnsi="Times New Roman" w:cs="Times New Roman"/>
          <w:sz w:val="28"/>
          <w:szCs w:val="28"/>
        </w:rPr>
        <w:t>согласие на участие в конкурсе</w:t>
      </w:r>
    </w:p>
    <w:p w14:paraId="35BE7625" w14:textId="77777777" w:rsidR="00DF46F5" w:rsidRDefault="00DF46F5" w:rsidP="00DF46F5">
      <w:pPr>
        <w:tabs>
          <w:tab w:val="left" w:pos="851"/>
          <w:tab w:val="left" w:pos="993"/>
          <w:tab w:val="left" w:pos="1985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6C7271B" w14:textId="77777777" w:rsidR="00DF46F5" w:rsidRDefault="00DF46F5" w:rsidP="00DF46F5">
      <w:pPr>
        <w:tabs>
          <w:tab w:val="left" w:pos="851"/>
          <w:tab w:val="left" w:pos="993"/>
          <w:tab w:val="left" w:pos="1985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1342375" w14:textId="77777777" w:rsidR="00D550D9" w:rsidRPr="00DF46F5" w:rsidRDefault="00D550D9" w:rsidP="00DF46F5">
      <w:pPr>
        <w:tabs>
          <w:tab w:val="left" w:pos="851"/>
          <w:tab w:val="left" w:pos="993"/>
          <w:tab w:val="left" w:pos="1985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F46F5">
        <w:rPr>
          <w:rFonts w:ascii="Times New Roman" w:eastAsia="Times New Roman" w:hAnsi="Times New Roman" w:cs="Times New Roman"/>
          <w:iCs/>
          <w:sz w:val="28"/>
          <w:szCs w:val="28"/>
        </w:rPr>
        <w:br w:type="page"/>
      </w:r>
    </w:p>
    <w:p w14:paraId="48410184" w14:textId="77777777" w:rsidR="00D550D9" w:rsidRPr="00D550D9" w:rsidRDefault="00D550D9" w:rsidP="00D550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Приложение № 1</w:t>
      </w:r>
    </w:p>
    <w:p w14:paraId="45D7ED33" w14:textId="38EF3A34" w:rsidR="00D550D9" w:rsidRDefault="00D550D9" w:rsidP="00D550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98C198" w14:textId="77777777" w:rsidR="003E70B0" w:rsidRPr="00D550D9" w:rsidRDefault="003E70B0" w:rsidP="00D550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B3A60F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b/>
          <w:sz w:val="28"/>
          <w:szCs w:val="28"/>
        </w:rPr>
        <w:t>ЗАЯВИТЕЛЬ</w:t>
      </w:r>
    </w:p>
    <w:tbl>
      <w:tblPr>
        <w:tblW w:w="10342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4104"/>
      </w:tblGrid>
      <w:tr w:rsidR="00D550D9" w:rsidRPr="00D550D9" w14:paraId="63ED5173" w14:textId="77777777" w:rsidTr="00311CF8">
        <w:trPr>
          <w:trHeight w:val="458"/>
          <w:tblCellSpacing w:w="0" w:type="dxa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634F1" w14:textId="77777777" w:rsidR="00D550D9" w:rsidRPr="00D550D9" w:rsidRDefault="00D55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Страна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9AA77" w14:textId="77777777" w:rsidR="00D550D9" w:rsidRPr="00D550D9" w:rsidRDefault="00D550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50D9" w:rsidRPr="00D550D9" w14:paraId="64304B62" w14:textId="77777777" w:rsidTr="00311CF8">
        <w:trPr>
          <w:tblCellSpacing w:w="0" w:type="dxa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A87CA" w14:textId="77777777" w:rsidR="00D550D9" w:rsidRPr="00D550D9" w:rsidRDefault="00D5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81027" w14:textId="77777777" w:rsidR="00D550D9" w:rsidRPr="00D550D9" w:rsidRDefault="00D550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50D9" w:rsidRPr="00D550D9" w14:paraId="0C06F1D3" w14:textId="77777777" w:rsidTr="00311CF8">
        <w:trPr>
          <w:tblCellSpacing w:w="0" w:type="dxa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8D6AE" w14:textId="77777777" w:rsidR="00D550D9" w:rsidRPr="00D550D9" w:rsidRDefault="00D5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09026" w14:textId="77777777" w:rsidR="00D550D9" w:rsidRPr="00D550D9" w:rsidRDefault="00D550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50D9" w:rsidRPr="00D550D9" w14:paraId="032429D9" w14:textId="77777777" w:rsidTr="00311CF8">
        <w:trPr>
          <w:tblCellSpacing w:w="0" w:type="dxa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7F456" w14:textId="77777777" w:rsidR="00D550D9" w:rsidRPr="00D550D9" w:rsidRDefault="00D5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5420F" w14:textId="77777777" w:rsidR="00D550D9" w:rsidRPr="00D550D9" w:rsidRDefault="00D550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50D9" w:rsidRPr="00D550D9" w14:paraId="2A07833F" w14:textId="77777777" w:rsidTr="00311CF8">
        <w:trPr>
          <w:tblCellSpacing w:w="0" w:type="dxa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6142B" w14:textId="77777777" w:rsidR="00D550D9" w:rsidRPr="00D550D9" w:rsidRDefault="00D5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 работы или учебы (название вуза или учреждения дополнительного профессионального образования)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08126" w14:textId="77777777" w:rsidR="00D550D9" w:rsidRPr="00D550D9" w:rsidRDefault="00D550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50D9" w:rsidRPr="00D550D9" w14:paraId="00E566CF" w14:textId="77777777" w:rsidTr="00311CF8">
        <w:trPr>
          <w:tblCellSpacing w:w="0" w:type="dxa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2C5B3" w14:textId="77777777" w:rsidR="00D550D9" w:rsidRPr="00D550D9" w:rsidRDefault="00D5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75E9D" w14:textId="77777777" w:rsidR="00D550D9" w:rsidRPr="00D550D9" w:rsidRDefault="00D550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0D9" w:rsidRPr="00D550D9" w14:paraId="041DE11D" w14:textId="77777777" w:rsidTr="00311CF8">
        <w:trPr>
          <w:tblCellSpacing w:w="0" w:type="dxa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B45DA" w14:textId="77777777" w:rsidR="00D550D9" w:rsidRPr="00D550D9" w:rsidRDefault="00D5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Мобильный телефон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3BFB2" w14:textId="77777777" w:rsidR="00D550D9" w:rsidRPr="00D550D9" w:rsidRDefault="00D550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50D9" w:rsidRPr="00D550D9" w14:paraId="2368948C" w14:textId="77777777" w:rsidTr="00311CF8">
        <w:trPr>
          <w:tblCellSpacing w:w="0" w:type="dxa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49EB0" w14:textId="77777777" w:rsidR="00D550D9" w:rsidRPr="00D550D9" w:rsidRDefault="00D5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897E8" w14:textId="77777777" w:rsidR="00D550D9" w:rsidRPr="00D550D9" w:rsidRDefault="00D550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50D9" w:rsidRPr="00D550D9" w14:paraId="13C5E550" w14:textId="77777777" w:rsidTr="00311CF8">
        <w:trPr>
          <w:tblCellSpacing w:w="0" w:type="dxa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77CAC" w14:textId="77777777" w:rsidR="00D550D9" w:rsidRPr="00D550D9" w:rsidRDefault="00D55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Направляющая организация 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6CD11" w14:textId="77777777" w:rsidR="00D550D9" w:rsidRPr="00D550D9" w:rsidRDefault="00D550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9FAE343" w14:textId="77777777" w:rsidR="00D550D9" w:rsidRPr="00D550D9" w:rsidRDefault="00D550D9" w:rsidP="00D550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8ED59D5" w14:textId="77777777" w:rsidR="00D550D9" w:rsidRPr="00D550D9" w:rsidRDefault="00D550D9" w:rsidP="00D550D9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i/>
          <w:iCs/>
          <w:sz w:val="28"/>
          <w:szCs w:val="28"/>
        </w:rPr>
        <w:br w:type="page"/>
      </w:r>
    </w:p>
    <w:p w14:paraId="649C07B5" w14:textId="77777777" w:rsidR="00D550D9" w:rsidRPr="00D550D9" w:rsidRDefault="00D550D9" w:rsidP="00D550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Приложение № 2</w:t>
      </w:r>
    </w:p>
    <w:p w14:paraId="50E0A7F5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550D9">
        <w:rPr>
          <w:rFonts w:ascii="Times New Roman" w:hAnsi="Times New Roman" w:cs="Times New Roman"/>
          <w:b/>
          <w:sz w:val="28"/>
          <w:szCs w:val="28"/>
        </w:rPr>
        <w:t>Требования к научной разработке</w:t>
      </w:r>
    </w:p>
    <w:p w14:paraId="55984FD9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C1C9C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D9">
        <w:rPr>
          <w:rFonts w:ascii="Times New Roman" w:hAnsi="Times New Roman" w:cs="Times New Roman"/>
          <w:sz w:val="28"/>
          <w:szCs w:val="28"/>
        </w:rPr>
        <w:t>На Конкурс принимаются научные разработки в виде научной статьи, написанной конкурсантом, в рамках научного исследования, ведущегося по специальностям педагогической науки:</w:t>
      </w:r>
      <w:r w:rsidRPr="00D550D9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14:paraId="50227246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D9">
        <w:rPr>
          <w:rFonts w:ascii="Times New Roman" w:hAnsi="Times New Roman" w:cs="Times New Roman"/>
          <w:sz w:val="28"/>
          <w:szCs w:val="28"/>
        </w:rPr>
        <w:t>- Общая педагогика, история педагогики и образования;</w:t>
      </w:r>
    </w:p>
    <w:p w14:paraId="5486CCF5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D9">
        <w:rPr>
          <w:rFonts w:ascii="Times New Roman" w:hAnsi="Times New Roman" w:cs="Times New Roman"/>
          <w:sz w:val="28"/>
          <w:szCs w:val="28"/>
        </w:rPr>
        <w:t>- Теория и методика обучения и воспитания (по областям и уровням образования);</w:t>
      </w:r>
    </w:p>
    <w:p w14:paraId="5271B190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D9">
        <w:rPr>
          <w:rFonts w:ascii="Times New Roman" w:hAnsi="Times New Roman" w:cs="Times New Roman"/>
          <w:sz w:val="28"/>
          <w:szCs w:val="28"/>
        </w:rPr>
        <w:t>- Коррекционная педагогика (сурдопедагогика и тифлопедагогика, олигофренопедагогика и логопедия);</w:t>
      </w:r>
    </w:p>
    <w:p w14:paraId="6EB5C3FE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D9">
        <w:rPr>
          <w:rFonts w:ascii="Times New Roman" w:hAnsi="Times New Roman" w:cs="Times New Roman"/>
          <w:sz w:val="28"/>
          <w:szCs w:val="28"/>
        </w:rPr>
        <w:t xml:space="preserve">- Теория и методика физического воспитания, спортивной тренировки, оздоровительной и адаптивной физической культуры; </w:t>
      </w:r>
    </w:p>
    <w:p w14:paraId="4E2CC994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D9">
        <w:rPr>
          <w:rFonts w:ascii="Times New Roman" w:hAnsi="Times New Roman" w:cs="Times New Roman"/>
          <w:sz w:val="28"/>
          <w:szCs w:val="28"/>
        </w:rPr>
        <w:t>- Теория, методика и организация социально-культурной деятельности;</w:t>
      </w:r>
    </w:p>
    <w:p w14:paraId="273E1898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D9">
        <w:rPr>
          <w:rFonts w:ascii="Times New Roman" w:hAnsi="Times New Roman" w:cs="Times New Roman"/>
          <w:sz w:val="28"/>
          <w:szCs w:val="28"/>
        </w:rPr>
        <w:t>- Теория и методика профессионального образования.</w:t>
      </w:r>
    </w:p>
    <w:p w14:paraId="1442534B" w14:textId="77777777" w:rsidR="00D550D9" w:rsidRPr="00D550D9" w:rsidRDefault="00D550D9" w:rsidP="00D550D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50D9">
        <w:rPr>
          <w:sz w:val="28"/>
          <w:szCs w:val="28"/>
        </w:rPr>
        <w:t>Основные требования к содержанию – это обоснование научности, новизны и практической ценности проводимого конкурсантом исследования в сфере педагогического образования, изложение основных тезисов работы.</w:t>
      </w:r>
    </w:p>
    <w:p w14:paraId="4F821014" w14:textId="77777777" w:rsidR="00D550D9" w:rsidRPr="00D550D9" w:rsidRDefault="00D550D9" w:rsidP="00D550D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50D9">
        <w:rPr>
          <w:sz w:val="28"/>
          <w:szCs w:val="28"/>
        </w:rPr>
        <w:t>Научность обуславливается использованием эмпирических и теоретических методов исследования, логических умозаключений и выводов, стремлением достичь объективной истины. Обоснование новизны научного исследования является одним из основных требований. Стоит отметить, что в научном положении новизна – это то, что установлено впервые, а также теоретически обосновано и доказано (или подтверждено экспериментально). Также следует обосновать практическую ценность полученного знания. Практическую ценность работы можно оценить, ответив на вопросы: как, кто и где может использовать эти результаты.</w:t>
      </w:r>
    </w:p>
    <w:p w14:paraId="4BAFB312" w14:textId="77777777" w:rsidR="00D550D9" w:rsidRPr="00D550D9" w:rsidRDefault="00D550D9" w:rsidP="00D550D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50D9">
        <w:rPr>
          <w:sz w:val="28"/>
          <w:szCs w:val="28"/>
        </w:rPr>
        <w:t xml:space="preserve">Уникальность текста должна составлять не менее 75% от основного содержания. </w:t>
      </w:r>
    </w:p>
    <w:p w14:paraId="2E759148" w14:textId="508DFFA0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Текст в формате </w:t>
      </w:r>
      <w:r w:rsidRPr="00D550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Word: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не более 12 стр. формата А-4, размер шрифта </w:t>
      </w:r>
      <w:r w:rsidR="00367E1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 w:rsidR="00367E1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й кегль, </w:t>
      </w:r>
      <w:r w:rsidRPr="00D550D9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0D9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0D9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>, полуторный межстрочный интервал.</w:t>
      </w:r>
    </w:p>
    <w:p w14:paraId="6F534587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Требования к оформлению цитирования и библиографии – стандартные.</w:t>
      </w:r>
    </w:p>
    <w:p w14:paraId="689F4C18" w14:textId="77777777" w:rsidR="00D550D9" w:rsidRPr="00D550D9" w:rsidRDefault="00D550D9" w:rsidP="00D550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71EE4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D9">
        <w:rPr>
          <w:rFonts w:ascii="Times New Roman" w:hAnsi="Times New Roman" w:cs="Times New Roman"/>
          <w:b/>
          <w:sz w:val="28"/>
          <w:szCs w:val="28"/>
        </w:rPr>
        <w:t>Требования к методическому проекту</w:t>
      </w:r>
    </w:p>
    <w:p w14:paraId="57A8F96D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93660" w14:textId="0DB56779" w:rsidR="00367E19" w:rsidRPr="00367E19" w:rsidRDefault="00367E19" w:rsidP="00367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9">
        <w:rPr>
          <w:rFonts w:ascii="Times New Roman" w:hAnsi="Times New Roman" w:cs="Times New Roman"/>
          <w:sz w:val="28"/>
          <w:szCs w:val="28"/>
        </w:rPr>
        <w:t>На Конкурс принимаются авторские методические проекты, имеющие практическую направленность и значимость для молодых преподавателей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7E19">
        <w:rPr>
          <w:rFonts w:ascii="Times New Roman" w:hAnsi="Times New Roman" w:cs="Times New Roman"/>
          <w:sz w:val="28"/>
          <w:szCs w:val="28"/>
        </w:rPr>
        <w:t xml:space="preserve"> описывающие результаты профессиональной деятельности конкурсанта</w:t>
      </w:r>
      <w:r>
        <w:rPr>
          <w:rFonts w:ascii="Times New Roman" w:hAnsi="Times New Roman" w:cs="Times New Roman"/>
          <w:sz w:val="28"/>
          <w:szCs w:val="28"/>
        </w:rPr>
        <w:t xml:space="preserve"> и непосредственно связанные с празднованием</w:t>
      </w:r>
      <w:r w:rsidRPr="00367E19">
        <w:rPr>
          <w:rFonts w:ascii="Times New Roman" w:hAnsi="Times New Roman" w:cs="Times New Roman"/>
          <w:sz w:val="28"/>
          <w:szCs w:val="28"/>
        </w:rPr>
        <w:t xml:space="preserve"> </w:t>
      </w:r>
      <w:r w:rsidR="00003E50">
        <w:rPr>
          <w:rFonts w:ascii="Times New Roman" w:hAnsi="Times New Roman" w:cs="Times New Roman"/>
          <w:sz w:val="28"/>
          <w:szCs w:val="28"/>
        </w:rPr>
        <w:t>80-й годовщины</w:t>
      </w:r>
      <w:r>
        <w:rPr>
          <w:rFonts w:ascii="Times New Roman" w:hAnsi="Times New Roman" w:cs="Times New Roman"/>
          <w:sz w:val="28"/>
          <w:szCs w:val="28"/>
        </w:rPr>
        <w:t xml:space="preserve"> Победы в Великой </w:t>
      </w:r>
      <w:r w:rsidR="00003E50">
        <w:rPr>
          <w:rFonts w:ascii="Times New Roman" w:hAnsi="Times New Roman" w:cs="Times New Roman"/>
          <w:sz w:val="28"/>
          <w:szCs w:val="28"/>
        </w:rPr>
        <w:lastRenderedPageBreak/>
        <w:t>Отечественной войне 1941-1945 годов.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проекты </w:t>
      </w:r>
      <w:r w:rsidR="0031484D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быть представлены в виде методических разработок, тематически связанных с воспитанием бережного и уважительного отношения к историческому подвигу советского народа в годы Великой Отечественной войны. Это могут быть методические разработки лекций, семинаров или воспитательных мероприятий со студентами, а также разработки уроков, классных часов, внеклассных мероприятий со школьниками.</w:t>
      </w:r>
      <w:r w:rsidRPr="00367E1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498782" w14:textId="181A8D39" w:rsidR="00367E19" w:rsidRPr="00367E19" w:rsidRDefault="00367E19" w:rsidP="00367E1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E19">
        <w:rPr>
          <w:bCs/>
          <w:sz w:val="28"/>
          <w:szCs w:val="28"/>
        </w:rPr>
        <w:t>В методическо</w:t>
      </w:r>
      <w:r>
        <w:rPr>
          <w:bCs/>
          <w:sz w:val="28"/>
          <w:szCs w:val="28"/>
        </w:rPr>
        <w:t>й разработке необходимо</w:t>
      </w:r>
      <w:r w:rsidRPr="00367E19">
        <w:rPr>
          <w:bCs/>
          <w:sz w:val="28"/>
          <w:szCs w:val="28"/>
        </w:rPr>
        <w:t xml:space="preserve"> </w:t>
      </w:r>
      <w:r w:rsidRPr="00367E19">
        <w:rPr>
          <w:sz w:val="28"/>
          <w:szCs w:val="28"/>
        </w:rPr>
        <w:t>определ</w:t>
      </w:r>
      <w:r>
        <w:rPr>
          <w:sz w:val="28"/>
          <w:szCs w:val="28"/>
        </w:rPr>
        <w:t>ить цели, задачи</w:t>
      </w:r>
      <w:r w:rsidR="00E00B7E">
        <w:rPr>
          <w:sz w:val="28"/>
          <w:szCs w:val="28"/>
        </w:rPr>
        <w:t>,</w:t>
      </w:r>
      <w:r>
        <w:rPr>
          <w:sz w:val="28"/>
          <w:szCs w:val="28"/>
        </w:rPr>
        <w:t xml:space="preserve"> планируемые результаты с акцентом на воспитательной составляющей, подробно описать способы их достижения; важно указать, где и когда было проведено описанное занятие.  </w:t>
      </w:r>
    </w:p>
    <w:p w14:paraId="04E04745" w14:textId="6E74A057" w:rsidR="00367E19" w:rsidRPr="00367E19" w:rsidRDefault="00367E19" w:rsidP="00367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9">
        <w:rPr>
          <w:rFonts w:ascii="Times New Roman" w:hAnsi="Times New Roman" w:cs="Times New Roman"/>
          <w:sz w:val="28"/>
          <w:szCs w:val="28"/>
        </w:rPr>
        <w:t xml:space="preserve">Все поясняющие дополнительные материалы: ссылки на </w:t>
      </w: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367E19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а в социальных сетях и интернет-изданиях,</w:t>
      </w:r>
      <w:r w:rsidRPr="00367E19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7E19">
        <w:rPr>
          <w:rFonts w:ascii="Times New Roman" w:hAnsi="Times New Roman" w:cs="Times New Roman"/>
          <w:sz w:val="28"/>
          <w:szCs w:val="28"/>
        </w:rPr>
        <w:t xml:space="preserve"> видео и фотоматериалы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7E19">
        <w:rPr>
          <w:rFonts w:ascii="Times New Roman" w:hAnsi="Times New Roman" w:cs="Times New Roman"/>
          <w:sz w:val="28"/>
          <w:szCs w:val="28"/>
        </w:rPr>
        <w:t xml:space="preserve"> дидактические материалы и др. выносятся в приложения. </w:t>
      </w:r>
    </w:p>
    <w:p w14:paraId="2B1AC8A8" w14:textId="4A75F548" w:rsidR="00367E19" w:rsidRPr="00367E19" w:rsidRDefault="00367E19" w:rsidP="00367E1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E19">
        <w:rPr>
          <w:sz w:val="28"/>
          <w:szCs w:val="28"/>
        </w:rPr>
        <w:t xml:space="preserve">Основные требования к содержанию: научность, новизна и </w:t>
      </w:r>
      <w:r>
        <w:rPr>
          <w:sz w:val="28"/>
          <w:szCs w:val="28"/>
        </w:rPr>
        <w:t>воспитательн</w:t>
      </w:r>
      <w:r w:rsidRPr="00367E19">
        <w:rPr>
          <w:sz w:val="28"/>
          <w:szCs w:val="28"/>
        </w:rPr>
        <w:t>ая ценность проекта.</w:t>
      </w:r>
    </w:p>
    <w:p w14:paraId="3D909D6A" w14:textId="77777777" w:rsidR="00367E19" w:rsidRPr="00367E19" w:rsidRDefault="00367E19" w:rsidP="00367E1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E19">
        <w:rPr>
          <w:sz w:val="28"/>
          <w:szCs w:val="28"/>
        </w:rPr>
        <w:t xml:space="preserve">Уникальность текста методического проекта - не менее 75% от основного содержания. </w:t>
      </w:r>
    </w:p>
    <w:p w14:paraId="6FF3B0D0" w14:textId="2A4FB123" w:rsidR="00367E19" w:rsidRPr="00367E19" w:rsidRDefault="00367E19" w:rsidP="00367E1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E19">
        <w:rPr>
          <w:sz w:val="28"/>
          <w:szCs w:val="28"/>
        </w:rPr>
        <w:t xml:space="preserve">Основной текст методического проекта (без учета приложений) в формате </w:t>
      </w:r>
      <w:r w:rsidRPr="00367E19">
        <w:rPr>
          <w:b/>
          <w:bCs/>
          <w:iCs/>
          <w:sz w:val="28"/>
          <w:szCs w:val="28"/>
        </w:rPr>
        <w:t>Word</w:t>
      </w:r>
      <w:r w:rsidRPr="00367E19">
        <w:rPr>
          <w:bCs/>
          <w:iCs/>
          <w:sz w:val="28"/>
          <w:szCs w:val="28"/>
        </w:rPr>
        <w:t>:</w:t>
      </w:r>
      <w:r w:rsidRPr="00367E19">
        <w:rPr>
          <w:sz w:val="28"/>
          <w:szCs w:val="28"/>
        </w:rPr>
        <w:t xml:space="preserve"> не более 12 стр. формата А-4, размер шрифта - 14-й кегль, </w:t>
      </w:r>
      <w:r w:rsidRPr="00367E19">
        <w:rPr>
          <w:sz w:val="28"/>
          <w:szCs w:val="28"/>
          <w:lang w:val="en-US"/>
        </w:rPr>
        <w:t>Times</w:t>
      </w:r>
      <w:r w:rsidRPr="00367E19">
        <w:rPr>
          <w:sz w:val="28"/>
          <w:szCs w:val="28"/>
        </w:rPr>
        <w:t xml:space="preserve"> </w:t>
      </w:r>
      <w:r w:rsidRPr="00367E19">
        <w:rPr>
          <w:sz w:val="28"/>
          <w:szCs w:val="28"/>
          <w:lang w:val="en-US"/>
        </w:rPr>
        <w:t>New</w:t>
      </w:r>
      <w:r w:rsidRPr="00367E19">
        <w:rPr>
          <w:sz w:val="28"/>
          <w:szCs w:val="28"/>
        </w:rPr>
        <w:t xml:space="preserve"> </w:t>
      </w:r>
      <w:r w:rsidRPr="00367E19">
        <w:rPr>
          <w:sz w:val="28"/>
          <w:szCs w:val="28"/>
          <w:lang w:val="en-US"/>
        </w:rPr>
        <w:t>Roman</w:t>
      </w:r>
      <w:r w:rsidRPr="00367E19">
        <w:rPr>
          <w:sz w:val="28"/>
          <w:szCs w:val="28"/>
        </w:rPr>
        <w:t>, полуторный межстрочный интервал.</w:t>
      </w:r>
    </w:p>
    <w:p w14:paraId="72D31C70" w14:textId="77777777" w:rsidR="00367E19" w:rsidRPr="00367E19" w:rsidRDefault="00367E19" w:rsidP="00367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E19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оформлению цитирования и библиографии – стандартные. </w:t>
      </w:r>
    </w:p>
    <w:p w14:paraId="0D2884BD" w14:textId="77777777" w:rsidR="00367E19" w:rsidRDefault="00367E19" w:rsidP="00D55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798899" w14:textId="77777777" w:rsidR="00D550D9" w:rsidRPr="00D550D9" w:rsidRDefault="00D550D9" w:rsidP="00D550D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C7A20E2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D9">
        <w:rPr>
          <w:rFonts w:ascii="Times New Roman" w:hAnsi="Times New Roman" w:cs="Times New Roman"/>
          <w:b/>
          <w:sz w:val="28"/>
          <w:szCs w:val="28"/>
        </w:rPr>
        <w:t>Требования к творческому проекту «Учимся удивлять»</w:t>
      </w:r>
    </w:p>
    <w:p w14:paraId="744C6CFE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E45E2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На Конкурс принимаются авторские творческие проекты, имеющие конкретную практическую направленность и значимость для молодых преподавателей, представляющие нестандартные способы осуществления профессиональной деятельности конкурсанта с применением интерактивных методов, а именно:</w:t>
      </w:r>
    </w:p>
    <w:p w14:paraId="5FCBC172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- видеозапись творческого мероприятия (занятия, игры, мастер-класса, спектакля и др.) (длительностью не более 30 минут);</w:t>
      </w:r>
    </w:p>
    <w:p w14:paraId="26C92428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- монтированный фильм/клип (длительностью не более 15 минут);</w:t>
      </w:r>
    </w:p>
    <w:p w14:paraId="0AF81C09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- сайт;</w:t>
      </w:r>
    </w:p>
    <w:p w14:paraId="6B58318D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- приложение;</w:t>
      </w:r>
    </w:p>
    <w:p w14:paraId="77176855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550D9"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 w:rsidRPr="00D550D9">
        <w:rPr>
          <w:rFonts w:ascii="Times New Roman" w:eastAsia="Times New Roman" w:hAnsi="Times New Roman" w:cs="Times New Roman"/>
          <w:sz w:val="28"/>
          <w:szCs w:val="28"/>
        </w:rPr>
        <w:t>-канал;</w:t>
      </w:r>
    </w:p>
    <w:p w14:paraId="253EB836" w14:textId="77777777" w:rsid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- и другие нестандартные работы.</w:t>
      </w:r>
    </w:p>
    <w:p w14:paraId="02D4841C" w14:textId="77777777" w:rsidR="004662A2" w:rsidRDefault="004662A2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51E11B" w14:textId="77777777" w:rsidR="004662A2" w:rsidRPr="00D550D9" w:rsidRDefault="004662A2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2DAACF" w14:textId="77777777" w:rsidR="00D550D9" w:rsidRPr="00D550D9" w:rsidRDefault="00D550D9" w:rsidP="00D550D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50D9">
        <w:rPr>
          <w:bCs/>
          <w:sz w:val="28"/>
          <w:szCs w:val="28"/>
        </w:rPr>
        <w:lastRenderedPageBreak/>
        <w:t>В творческом проекте</w:t>
      </w:r>
      <w:r w:rsidRPr="00D550D9">
        <w:rPr>
          <w:sz w:val="28"/>
          <w:szCs w:val="28"/>
        </w:rPr>
        <w:t xml:space="preserve"> авторы предлагают примеры своей творческой работы в процессе преподавания. В каждом творческом проекте должно присутствовать пояснение (название, учебная дисциплина, цель, целевая аудитория, количество участников, результаты).</w:t>
      </w:r>
    </w:p>
    <w:p w14:paraId="5CFEB412" w14:textId="77777777" w:rsidR="00D550D9" w:rsidRPr="00D550D9" w:rsidRDefault="00D550D9" w:rsidP="00D550D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50D9">
        <w:rPr>
          <w:sz w:val="28"/>
          <w:szCs w:val="28"/>
        </w:rPr>
        <w:t>Конкурсанты направляют ссылку на ресурс (в сети Интернет, файлообменник и т.д.), который позволяет познакомиться с творческим проектом и оценить его.</w:t>
      </w:r>
    </w:p>
    <w:p w14:paraId="324EED88" w14:textId="77777777" w:rsidR="00D550D9" w:rsidRPr="00D550D9" w:rsidRDefault="00D550D9" w:rsidP="00D550D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8FB4FD4" w14:textId="77777777" w:rsidR="00D550D9" w:rsidRPr="00D550D9" w:rsidRDefault="00D550D9" w:rsidP="00D550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D9">
        <w:rPr>
          <w:rFonts w:ascii="Times New Roman" w:hAnsi="Times New Roman" w:cs="Times New Roman"/>
          <w:b/>
          <w:sz w:val="28"/>
          <w:szCs w:val="28"/>
        </w:rPr>
        <w:t xml:space="preserve">Примерные критерии оценки </w:t>
      </w:r>
    </w:p>
    <w:p w14:paraId="7C322E2F" w14:textId="77777777" w:rsidR="00D550D9" w:rsidRPr="00D550D9" w:rsidRDefault="00D550D9" w:rsidP="00D550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D9">
        <w:rPr>
          <w:rFonts w:ascii="Times New Roman" w:hAnsi="Times New Roman" w:cs="Times New Roman"/>
          <w:b/>
          <w:sz w:val="28"/>
          <w:szCs w:val="28"/>
        </w:rPr>
        <w:t>(максимальное количество баллов - 60)</w:t>
      </w:r>
    </w:p>
    <w:p w14:paraId="2C22CDCB" w14:textId="77777777" w:rsidR="00D550D9" w:rsidRPr="00D550D9" w:rsidRDefault="00D550D9" w:rsidP="00D550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550D9">
        <w:rPr>
          <w:rFonts w:ascii="Times New Roman" w:hAnsi="Times New Roman" w:cs="Times New Roman"/>
          <w:bCs/>
          <w:sz w:val="28"/>
          <w:szCs w:val="28"/>
        </w:rPr>
        <w:t>Актуальность</w:t>
      </w:r>
    </w:p>
    <w:p w14:paraId="4E3D9CDE" w14:textId="77777777" w:rsidR="00D550D9" w:rsidRPr="00D550D9" w:rsidRDefault="00D550D9" w:rsidP="00D550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550D9">
        <w:rPr>
          <w:rFonts w:ascii="Times New Roman" w:hAnsi="Times New Roman" w:cs="Times New Roman"/>
          <w:bCs/>
          <w:sz w:val="28"/>
          <w:szCs w:val="28"/>
        </w:rPr>
        <w:t>Научность</w:t>
      </w:r>
    </w:p>
    <w:p w14:paraId="2CB7CC5D" w14:textId="77777777" w:rsidR="00D550D9" w:rsidRPr="00D550D9" w:rsidRDefault="00D550D9" w:rsidP="00D550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550D9">
        <w:rPr>
          <w:rFonts w:ascii="Times New Roman" w:hAnsi="Times New Roman" w:cs="Times New Roman"/>
          <w:bCs/>
          <w:sz w:val="28"/>
          <w:szCs w:val="28"/>
        </w:rPr>
        <w:t>Креативность</w:t>
      </w:r>
    </w:p>
    <w:p w14:paraId="2227CBDA" w14:textId="77777777" w:rsidR="00D550D9" w:rsidRPr="00D550D9" w:rsidRDefault="00D550D9" w:rsidP="00D550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0D9">
        <w:rPr>
          <w:rFonts w:ascii="Times New Roman" w:hAnsi="Times New Roman" w:cs="Times New Roman"/>
          <w:bCs/>
          <w:sz w:val="28"/>
          <w:szCs w:val="28"/>
        </w:rPr>
        <w:t>Практическая значимость</w:t>
      </w:r>
    </w:p>
    <w:p w14:paraId="6BC42948" w14:textId="77777777" w:rsidR="00D550D9" w:rsidRPr="00D550D9" w:rsidRDefault="00D550D9" w:rsidP="00D550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0D9">
        <w:rPr>
          <w:rFonts w:ascii="Times New Roman" w:hAnsi="Times New Roman" w:cs="Times New Roman"/>
          <w:bCs/>
          <w:sz w:val="28"/>
          <w:szCs w:val="28"/>
        </w:rPr>
        <w:t>Обоснованность предложенного способа исследования или решения проблемы</w:t>
      </w:r>
    </w:p>
    <w:p w14:paraId="5F70AD1C" w14:textId="77777777" w:rsidR="00D550D9" w:rsidRPr="00D550D9" w:rsidRDefault="00D550D9" w:rsidP="00D550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0D9">
        <w:rPr>
          <w:rFonts w:ascii="Times New Roman" w:hAnsi="Times New Roman" w:cs="Times New Roman"/>
          <w:bCs/>
          <w:sz w:val="28"/>
          <w:szCs w:val="28"/>
        </w:rPr>
        <w:t>Соответствие техническим требованиям к структуре и оформлению работы</w:t>
      </w:r>
    </w:p>
    <w:p w14:paraId="00ADF20D" w14:textId="77777777" w:rsidR="00F7249E" w:rsidRDefault="00F7249E" w:rsidP="00D550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0FD9C69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</w:p>
    <w:p w14:paraId="185D72C1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081D8CC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DFB6DD3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99046CF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0CC7E20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4435325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630391F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D64A311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02FF5E5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57FE656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8EECBE2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9F20D8C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39C19CC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94A1279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3D74974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97A6CD0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9808DF6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F306BDA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B2491AA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2354D33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F7745AB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C2B9F43" w14:textId="79E5C9AF" w:rsidR="00D550D9" w:rsidRPr="00D550D9" w:rsidRDefault="00D550D9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Приложение № 3</w:t>
      </w:r>
    </w:p>
    <w:p w14:paraId="20898C35" w14:textId="77777777" w:rsidR="00D550D9" w:rsidRPr="00D550D9" w:rsidRDefault="00D550D9" w:rsidP="00D550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7D49B71" w14:textId="77777777" w:rsidR="00D550D9" w:rsidRPr="00D550D9" w:rsidRDefault="00D550D9" w:rsidP="00D550D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Согласие на участие в международном конкурсе </w:t>
      </w:r>
      <w:r w:rsidRPr="00D550D9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научно-методических разработок молодых преподавателей образовательных организаций высшего образования и колледжей, реализующих программы педагогического образования, колледжей и организаций дополнительного профессионального педагогического образования государств-участников СНГ «Учимся учить» </w:t>
      </w:r>
    </w:p>
    <w:p w14:paraId="125C1981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Я_____________________________________________________________________________ подтверждаю согласие на участие в </w:t>
      </w:r>
      <w:r w:rsidRPr="00D550D9">
        <w:rPr>
          <w:rFonts w:ascii="Times New Roman" w:eastAsia="Times New Roman" w:hAnsi="Times New Roman" w:cs="Times New Roman"/>
          <w:bCs/>
          <w:sz w:val="28"/>
          <w:szCs w:val="28"/>
        </w:rPr>
        <w:t>Международном конкурсе научно-методических разработок молодых преподавателей педагогических вузов, колледжей и организаций дополнительного профессионального педагогического образования</w:t>
      </w:r>
      <w:r w:rsidRPr="00D550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50D9">
        <w:rPr>
          <w:rFonts w:ascii="Times New Roman" w:eastAsia="Times New Roman" w:hAnsi="Times New Roman" w:cs="Times New Roman"/>
          <w:bCs/>
          <w:sz w:val="28"/>
          <w:szCs w:val="28"/>
        </w:rPr>
        <w:t>государств-участников СНГ «Учимся учить»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(далее - Конкурс).</w:t>
      </w:r>
    </w:p>
    <w:p w14:paraId="724B24C1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Подтверждаю правильность изложенной в Заявке информации.</w:t>
      </w:r>
    </w:p>
    <w:p w14:paraId="47CDF779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своих персональных данных в рамках организации и проведения Конкурсных мероприятий, а именно:</w:t>
      </w:r>
    </w:p>
    <w:p w14:paraId="439BC46F" w14:textId="77777777" w:rsidR="00D550D9" w:rsidRPr="00D550D9" w:rsidRDefault="00D550D9" w:rsidP="00D550D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разрешаю зарегистрировать в базе данных участников Конкурсных мероприятий путем записи персональных данных Анкеты участника;</w:t>
      </w:r>
    </w:p>
    <w:p w14:paraId="49CBAA3E" w14:textId="77777777" w:rsidR="00D550D9" w:rsidRPr="00D550D9" w:rsidRDefault="00D550D9" w:rsidP="00D550D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разрешаю в рамках организации и проведения указанных мероприятий вести обработку персональных данных с использованием средств автоматизации или без использования таких средств;</w:t>
      </w:r>
    </w:p>
    <w:p w14:paraId="254EF726" w14:textId="77777777" w:rsidR="00D550D9" w:rsidRPr="00D550D9" w:rsidRDefault="00D550D9" w:rsidP="00D550D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разрешаю дальнейшую передачу персональных данных в государственные органы с целью совершения действий в соответствии с Законами Российской Федерации;</w:t>
      </w:r>
    </w:p>
    <w:p w14:paraId="616C327C" w14:textId="77777777" w:rsidR="00D550D9" w:rsidRPr="00D550D9" w:rsidRDefault="00D550D9" w:rsidP="00D550D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разрешаю </w:t>
      </w:r>
      <w:r w:rsidRPr="00D550D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передачу моих персональных данных третьим лицам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(организациям), которые в соответствии с договором с Организатором Конкурса осуществляют организационные мероприятия;</w:t>
      </w:r>
    </w:p>
    <w:p w14:paraId="0ED9BC68" w14:textId="77777777" w:rsidR="00D550D9" w:rsidRPr="00D550D9" w:rsidRDefault="00D550D9" w:rsidP="00D550D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разрешаю в рамках организации и проведения указанных мероприятий распространение персональных данных (фото,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каталогов.</w:t>
      </w:r>
    </w:p>
    <w:p w14:paraId="521D90D6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При этом:</w:t>
      </w:r>
    </w:p>
    <w:p w14:paraId="534A3E47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1.    Организатор Конкурса гарантирует обеспечение сохранности базы данных участников от несанкционированного доступа.</w:t>
      </w:r>
    </w:p>
    <w:p w14:paraId="62441025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2.    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</w:t>
      </w:r>
    </w:p>
    <w:p w14:paraId="682C39ED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lastRenderedPageBreak/>
        <w:t>3.    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</w:t>
      </w:r>
    </w:p>
    <w:p w14:paraId="03B714D0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A62FA1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7DF293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CFEF5C" w14:textId="77777777" w:rsidR="00D550D9" w:rsidRPr="00D550D9" w:rsidRDefault="00D550D9" w:rsidP="00D5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Подпись ___________________ (_____________</w:t>
      </w:r>
      <w:proofErr w:type="gramStart"/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_)   </w:t>
      </w:r>
      <w:proofErr w:type="gramEnd"/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Дата_______________</w:t>
      </w:r>
    </w:p>
    <w:p w14:paraId="4D1E5CEF" w14:textId="77777777" w:rsidR="00D550D9" w:rsidRPr="00BA39B7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E025BA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52140F6F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66A0FE5F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494B75AD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6EEE4EA7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474C5095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55BC3DF8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31A224C4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34694C98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46AC3172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56F1AE2A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10B3739A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4F669577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5E15175E" w14:textId="13515EFC" w:rsidR="00670E75" w:rsidRDefault="00670E75"/>
    <w:sectPr w:rsidR="00670E75" w:rsidSect="00BA39B7">
      <w:headerReference w:type="default" r:id="rId15"/>
      <w:footerReference w:type="default" r:id="rId16"/>
      <w:pgSz w:w="11906" w:h="16838"/>
      <w:pgMar w:top="851" w:right="1133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27E05" w14:textId="77777777" w:rsidR="00AC26D6" w:rsidRDefault="00AC26D6" w:rsidP="00D550D9">
      <w:pPr>
        <w:spacing w:after="0" w:line="240" w:lineRule="auto"/>
      </w:pPr>
      <w:r>
        <w:separator/>
      </w:r>
    </w:p>
  </w:endnote>
  <w:endnote w:type="continuationSeparator" w:id="0">
    <w:p w14:paraId="210FBBA5" w14:textId="77777777" w:rsidR="00AC26D6" w:rsidRDefault="00AC26D6" w:rsidP="00D5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113355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01B4F39" w14:textId="4C203D2D" w:rsidR="00670E75" w:rsidRDefault="002152EA">
            <w:pPr>
              <w:pStyle w:val="a5"/>
              <w:jc w:val="right"/>
            </w:pPr>
            <w:r w:rsidRPr="007F23D0">
              <w:rPr>
                <w:rFonts w:ascii="Times New Roman" w:hAnsi="Times New Roman" w:cs="Times New Roman"/>
              </w:rPr>
              <w:t xml:space="preserve">Стр. </w:t>
            </w:r>
            <w:r w:rsidRPr="007F23D0">
              <w:rPr>
                <w:rFonts w:ascii="Times New Roman" w:hAnsi="Times New Roman" w:cs="Times New Roman"/>
                <w:bCs/>
              </w:rPr>
              <w:fldChar w:fldCharType="begin"/>
            </w:r>
            <w:r w:rsidRPr="007F23D0">
              <w:rPr>
                <w:rFonts w:ascii="Times New Roman" w:hAnsi="Times New Roman" w:cs="Times New Roman"/>
                <w:bCs/>
              </w:rPr>
              <w:instrText>PAGE</w:instrText>
            </w:r>
            <w:r w:rsidRPr="007F23D0">
              <w:rPr>
                <w:rFonts w:ascii="Times New Roman" w:hAnsi="Times New Roman" w:cs="Times New Roman"/>
                <w:bCs/>
              </w:rPr>
              <w:fldChar w:fldCharType="separate"/>
            </w:r>
            <w:r w:rsidR="00292F29">
              <w:rPr>
                <w:rFonts w:ascii="Times New Roman" w:hAnsi="Times New Roman" w:cs="Times New Roman"/>
                <w:bCs/>
                <w:noProof/>
              </w:rPr>
              <w:t>13</w:t>
            </w:r>
            <w:r w:rsidRPr="007F23D0">
              <w:rPr>
                <w:rFonts w:ascii="Times New Roman" w:hAnsi="Times New Roman" w:cs="Times New Roman"/>
                <w:bCs/>
              </w:rPr>
              <w:fldChar w:fldCharType="end"/>
            </w:r>
            <w:r w:rsidRPr="007F23D0">
              <w:rPr>
                <w:rFonts w:ascii="Times New Roman" w:hAnsi="Times New Roman" w:cs="Times New Roman"/>
              </w:rPr>
              <w:t xml:space="preserve"> из </w:t>
            </w:r>
            <w:r w:rsidRPr="007F23D0">
              <w:rPr>
                <w:rFonts w:ascii="Times New Roman" w:hAnsi="Times New Roman" w:cs="Times New Roman"/>
                <w:bCs/>
              </w:rPr>
              <w:fldChar w:fldCharType="begin"/>
            </w:r>
            <w:r w:rsidRPr="007F23D0">
              <w:rPr>
                <w:rFonts w:ascii="Times New Roman" w:hAnsi="Times New Roman" w:cs="Times New Roman"/>
                <w:bCs/>
              </w:rPr>
              <w:instrText>NUMPAGES</w:instrText>
            </w:r>
            <w:r w:rsidRPr="007F23D0">
              <w:rPr>
                <w:rFonts w:ascii="Times New Roman" w:hAnsi="Times New Roman" w:cs="Times New Roman"/>
                <w:bCs/>
              </w:rPr>
              <w:fldChar w:fldCharType="separate"/>
            </w:r>
            <w:r w:rsidR="00292F29">
              <w:rPr>
                <w:rFonts w:ascii="Times New Roman" w:hAnsi="Times New Roman" w:cs="Times New Roman"/>
                <w:bCs/>
                <w:noProof/>
              </w:rPr>
              <w:t>13</w:t>
            </w:r>
            <w:r w:rsidRPr="007F23D0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2BB288E" w14:textId="77777777" w:rsidR="00670E75" w:rsidRDefault="00670E75">
    <w:pPr>
      <w:pStyle w:val="a5"/>
    </w:pPr>
  </w:p>
  <w:p w14:paraId="210FAA2D" w14:textId="77777777" w:rsidR="00670E75" w:rsidRDefault="00670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0CC7E" w14:textId="77777777" w:rsidR="00AC26D6" w:rsidRDefault="00AC26D6" w:rsidP="00D550D9">
      <w:pPr>
        <w:spacing w:after="0" w:line="240" w:lineRule="auto"/>
      </w:pPr>
      <w:r>
        <w:separator/>
      </w:r>
    </w:p>
  </w:footnote>
  <w:footnote w:type="continuationSeparator" w:id="0">
    <w:p w14:paraId="27262E2A" w14:textId="77777777" w:rsidR="00AC26D6" w:rsidRDefault="00AC26D6" w:rsidP="00D550D9">
      <w:pPr>
        <w:spacing w:after="0" w:line="240" w:lineRule="auto"/>
      </w:pPr>
      <w:r>
        <w:continuationSeparator/>
      </w:r>
    </w:p>
  </w:footnote>
  <w:footnote w:id="1">
    <w:p w14:paraId="19AAD4D6" w14:textId="77777777" w:rsidR="00D550D9" w:rsidRDefault="00D550D9" w:rsidP="00D550D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</w:rPr>
        <w:t xml:space="preserve"> В российской классификации – все специальности группы «Педагогические науки» 13.00.00.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0" w:type="auto"/>
      <w:tblLook w:val="04A0" w:firstRow="1" w:lastRow="0" w:firstColumn="1" w:lastColumn="0" w:noHBand="0" w:noVBand="1"/>
    </w:tblPr>
    <w:tblGrid>
      <w:gridCol w:w="7479"/>
      <w:gridCol w:w="2092"/>
    </w:tblGrid>
    <w:tr w:rsidR="00250B8F" w14:paraId="23455D1B" w14:textId="77777777" w:rsidTr="007F23D0">
      <w:trPr>
        <w:trHeight w:val="415"/>
      </w:trPr>
      <w:tc>
        <w:tcPr>
          <w:tcW w:w="9571" w:type="dxa"/>
          <w:gridSpan w:val="2"/>
          <w:vAlign w:val="center"/>
        </w:tcPr>
        <w:p w14:paraId="2769DCB9" w14:textId="77777777" w:rsidR="00670E75" w:rsidRPr="007F23D0" w:rsidRDefault="002152EA" w:rsidP="007F23D0">
          <w:pPr>
            <w:pStyle w:val="a3"/>
            <w:ind w:left="7371" w:hanging="7371"/>
            <w:jc w:val="center"/>
            <w:rPr>
              <w:rFonts w:ascii="Times New Roman" w:hAnsi="Times New Roman" w:cs="Times New Roman"/>
              <w:b/>
            </w:rPr>
          </w:pPr>
          <w:r w:rsidRPr="007F23D0">
            <w:rPr>
              <w:rFonts w:ascii="Times New Roman" w:hAnsi="Times New Roman" w:cs="Times New Roman"/>
              <w:b/>
            </w:rPr>
            <w:t>Московский педагогический государственный университет</w:t>
          </w:r>
        </w:p>
      </w:tc>
    </w:tr>
    <w:tr w:rsidR="00250B8F" w14:paraId="2F11C157" w14:textId="77777777" w:rsidTr="007F23D0">
      <w:trPr>
        <w:trHeight w:val="563"/>
      </w:trPr>
      <w:tc>
        <w:tcPr>
          <w:tcW w:w="7479" w:type="dxa"/>
          <w:vAlign w:val="center"/>
        </w:tcPr>
        <w:p w14:paraId="37119B9E" w14:textId="77777777" w:rsidR="00670E75" w:rsidRDefault="002152EA" w:rsidP="00772C1D">
          <w:pPr>
            <w:pStyle w:val="a3"/>
            <w:jc w:val="center"/>
            <w:rPr>
              <w:rFonts w:ascii="Times New Roman" w:hAnsi="Times New Roman" w:cs="Times New Roman"/>
              <w:b/>
            </w:rPr>
          </w:pPr>
          <w:r w:rsidRPr="007F23D0">
            <w:rPr>
              <w:rFonts w:ascii="Times New Roman" w:hAnsi="Times New Roman" w:cs="Times New Roman"/>
              <w:b/>
            </w:rPr>
            <w:t xml:space="preserve">ПОЛОЖЕНИЕ О </w:t>
          </w:r>
          <w:r>
            <w:rPr>
              <w:rFonts w:ascii="Times New Roman" w:hAnsi="Times New Roman" w:cs="Times New Roman"/>
              <w:b/>
            </w:rPr>
            <w:t>ПОРЯДКЕ ПРОВЕДЕНИЯ КОНКУРСА:</w:t>
          </w:r>
        </w:p>
        <w:p w14:paraId="398BC8D3" w14:textId="77777777" w:rsidR="00670E75" w:rsidRPr="007F23D0" w:rsidRDefault="002152EA" w:rsidP="00F7249E">
          <w:pPr>
            <w:pStyle w:val="a3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«</w:t>
          </w:r>
          <w:r w:rsidR="00F7249E">
            <w:rPr>
              <w:rFonts w:ascii="Times New Roman" w:hAnsi="Times New Roman" w:cs="Times New Roman"/>
              <w:b/>
            </w:rPr>
            <w:t>Учимся учить</w:t>
          </w:r>
          <w:r>
            <w:rPr>
              <w:rFonts w:ascii="Times New Roman" w:hAnsi="Times New Roman" w:cs="Times New Roman"/>
              <w:b/>
            </w:rPr>
            <w:t>»</w:t>
          </w:r>
        </w:p>
      </w:tc>
      <w:tc>
        <w:tcPr>
          <w:tcW w:w="2092" w:type="dxa"/>
          <w:vAlign w:val="center"/>
        </w:tcPr>
        <w:p w14:paraId="42A42AFB" w14:textId="77777777" w:rsidR="00670E75" w:rsidRPr="007F23D0" w:rsidRDefault="002152EA" w:rsidP="007F23D0">
          <w:pPr>
            <w:pStyle w:val="a3"/>
            <w:jc w:val="center"/>
            <w:rPr>
              <w:rFonts w:ascii="Times New Roman" w:hAnsi="Times New Roman" w:cs="Times New Roman"/>
              <w:b/>
            </w:rPr>
          </w:pPr>
          <w:r w:rsidRPr="007F23D0">
            <w:rPr>
              <w:rFonts w:ascii="Times New Roman" w:hAnsi="Times New Roman" w:cs="Times New Roman"/>
              <w:b/>
            </w:rPr>
            <w:t>Редакция №1</w:t>
          </w:r>
        </w:p>
      </w:tc>
    </w:tr>
  </w:tbl>
  <w:p w14:paraId="5732FE7F" w14:textId="77777777" w:rsidR="00670E75" w:rsidRDefault="00670E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3639"/>
    <w:multiLevelType w:val="multilevel"/>
    <w:tmpl w:val="B64E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E30D2"/>
    <w:multiLevelType w:val="hybridMultilevel"/>
    <w:tmpl w:val="55AADB6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FE290A"/>
    <w:multiLevelType w:val="hybridMultilevel"/>
    <w:tmpl w:val="0A1C22A0"/>
    <w:lvl w:ilvl="0" w:tplc="C1C4FADA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92C350C"/>
    <w:multiLevelType w:val="multilevel"/>
    <w:tmpl w:val="70DC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5C2BC1"/>
    <w:multiLevelType w:val="hybridMultilevel"/>
    <w:tmpl w:val="EEB4041E"/>
    <w:lvl w:ilvl="0" w:tplc="387EC6EA">
      <w:start w:val="1"/>
      <w:numFmt w:val="decimal"/>
      <w:lvlText w:val="%1."/>
      <w:lvlJc w:val="left"/>
      <w:pPr>
        <w:ind w:left="11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00141D5"/>
    <w:multiLevelType w:val="multilevel"/>
    <w:tmpl w:val="B61C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50242B"/>
    <w:multiLevelType w:val="multilevel"/>
    <w:tmpl w:val="80B6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174619"/>
    <w:multiLevelType w:val="multilevel"/>
    <w:tmpl w:val="EB20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5B79C9"/>
    <w:multiLevelType w:val="hybridMultilevel"/>
    <w:tmpl w:val="E0EA01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B2EE4"/>
    <w:multiLevelType w:val="multilevel"/>
    <w:tmpl w:val="2F02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3716804">
    <w:abstractNumId w:val="7"/>
  </w:num>
  <w:num w:numId="2" w16cid:durableId="1906256522">
    <w:abstractNumId w:val="6"/>
  </w:num>
  <w:num w:numId="3" w16cid:durableId="778447182">
    <w:abstractNumId w:val="9"/>
  </w:num>
  <w:num w:numId="4" w16cid:durableId="442921611">
    <w:abstractNumId w:val="5"/>
  </w:num>
  <w:num w:numId="5" w16cid:durableId="431709498">
    <w:abstractNumId w:val="0"/>
  </w:num>
  <w:num w:numId="6" w16cid:durableId="104884320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9983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0182655">
    <w:abstractNumId w:val="7"/>
  </w:num>
  <w:num w:numId="9" w16cid:durableId="542786609">
    <w:abstractNumId w:val="3"/>
  </w:num>
  <w:num w:numId="10" w16cid:durableId="933199733">
    <w:abstractNumId w:val="6"/>
  </w:num>
  <w:num w:numId="11" w16cid:durableId="40057138">
    <w:abstractNumId w:val="9"/>
  </w:num>
  <w:num w:numId="12" w16cid:durableId="650522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35696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9303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6266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D9"/>
    <w:rsid w:val="00003E50"/>
    <w:rsid w:val="0002135E"/>
    <w:rsid w:val="00023931"/>
    <w:rsid w:val="000C64F2"/>
    <w:rsid w:val="00155E83"/>
    <w:rsid w:val="001577DE"/>
    <w:rsid w:val="001812A2"/>
    <w:rsid w:val="001B2ED9"/>
    <w:rsid w:val="001C187A"/>
    <w:rsid w:val="0020071B"/>
    <w:rsid w:val="002152EA"/>
    <w:rsid w:val="00254E08"/>
    <w:rsid w:val="00292F29"/>
    <w:rsid w:val="002B1E0A"/>
    <w:rsid w:val="002F08D7"/>
    <w:rsid w:val="00311CF8"/>
    <w:rsid w:val="0031484D"/>
    <w:rsid w:val="00367E19"/>
    <w:rsid w:val="003B6601"/>
    <w:rsid w:val="003E17BB"/>
    <w:rsid w:val="003E70B0"/>
    <w:rsid w:val="0041238A"/>
    <w:rsid w:val="004662A2"/>
    <w:rsid w:val="00537AAF"/>
    <w:rsid w:val="005C107E"/>
    <w:rsid w:val="0066564D"/>
    <w:rsid w:val="00670E75"/>
    <w:rsid w:val="006920AC"/>
    <w:rsid w:val="006B79A4"/>
    <w:rsid w:val="0073793D"/>
    <w:rsid w:val="007474B4"/>
    <w:rsid w:val="00813514"/>
    <w:rsid w:val="00851583"/>
    <w:rsid w:val="009D0A84"/>
    <w:rsid w:val="00A67A29"/>
    <w:rsid w:val="00AB4BFD"/>
    <w:rsid w:val="00AC26D6"/>
    <w:rsid w:val="00B47382"/>
    <w:rsid w:val="00B7037D"/>
    <w:rsid w:val="00C1064A"/>
    <w:rsid w:val="00C5630E"/>
    <w:rsid w:val="00CA7FBB"/>
    <w:rsid w:val="00CE3E78"/>
    <w:rsid w:val="00D252A4"/>
    <w:rsid w:val="00D550D9"/>
    <w:rsid w:val="00DC7F6C"/>
    <w:rsid w:val="00DF46F5"/>
    <w:rsid w:val="00E00B7E"/>
    <w:rsid w:val="00E61463"/>
    <w:rsid w:val="00E61EA3"/>
    <w:rsid w:val="00E82855"/>
    <w:rsid w:val="00E906B6"/>
    <w:rsid w:val="00F7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F5A3"/>
  <w15:chartTrackingRefBased/>
  <w15:docId w15:val="{7AF12D44-D1F9-4A33-AFA5-D82420F8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0D9"/>
  </w:style>
  <w:style w:type="paragraph" w:styleId="a5">
    <w:name w:val="footer"/>
    <w:basedOn w:val="a"/>
    <w:link w:val="a6"/>
    <w:uiPriority w:val="99"/>
    <w:unhideWhenUsed/>
    <w:rsid w:val="00D5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0D9"/>
  </w:style>
  <w:style w:type="table" w:styleId="a7">
    <w:name w:val="Table Grid"/>
    <w:basedOn w:val="a1"/>
    <w:uiPriority w:val="59"/>
    <w:rsid w:val="00D5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50D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550D9"/>
    <w:rPr>
      <w:color w:val="0000FF"/>
      <w:u w:val="single"/>
    </w:rPr>
  </w:style>
  <w:style w:type="paragraph" w:styleId="aa">
    <w:name w:val="annotation text"/>
    <w:basedOn w:val="a"/>
    <w:link w:val="ab"/>
    <w:uiPriority w:val="99"/>
    <w:unhideWhenUsed/>
    <w:rsid w:val="00D550D9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550D9"/>
    <w:rPr>
      <w:rFonts w:eastAsiaTheme="minorEastAsia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D5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550D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550D9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550D9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AB4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4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apu.ru/" TargetMode="External"/><Relationship Id="rId13" Type="http://schemas.openxmlformats.org/officeDocument/2006/relationships/hyperlink" Target="http://euap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pgu.su/" TargetMode="External"/><Relationship Id="rId12" Type="http://schemas.openxmlformats.org/officeDocument/2006/relationships/hyperlink" Target="mailto:nv.slepova@mpgu.s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cMATDrhCNffBCiCU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ese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ng-teacher.site/" TargetMode="External"/><Relationship Id="rId14" Type="http://schemas.openxmlformats.org/officeDocument/2006/relationships/hyperlink" Target="https://young-teacher.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Анна Борисовна</dc:creator>
  <cp:keywords/>
  <dc:description/>
  <cp:lastModifiedBy>Корниенко Алексей Викторович</cp:lastModifiedBy>
  <cp:revision>4</cp:revision>
  <cp:lastPrinted>2025-01-28T09:37:00Z</cp:lastPrinted>
  <dcterms:created xsi:type="dcterms:W3CDTF">2025-02-05T13:08:00Z</dcterms:created>
  <dcterms:modified xsi:type="dcterms:W3CDTF">2025-02-07T13:44:00Z</dcterms:modified>
</cp:coreProperties>
</file>