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9B7" w:rsidRPr="00676159" w:rsidRDefault="00BA39B7" w:rsidP="00BA39B7">
      <w:pPr>
        <w:spacing w:after="0" w:line="240" w:lineRule="auto"/>
        <w:rPr>
          <w:rFonts w:ascii="Times New Roman" w:eastAsia="SimSun" w:hAnsi="Times New Roman" w:cs="Times New Roman"/>
          <w:strike/>
          <w:sz w:val="24"/>
          <w:szCs w:val="24"/>
          <w:lang w:eastAsia="ru-RU"/>
        </w:rPr>
      </w:pPr>
    </w:p>
    <w:p w:rsidR="00BA39B7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7C4192" w:rsidRPr="00B65F03" w:rsidRDefault="007C4192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40"/>
          <w:szCs w:val="40"/>
          <w:lang w:eastAsia="ru-RU"/>
        </w:rPr>
      </w:pPr>
      <w:r w:rsidRPr="00B65F03">
        <w:rPr>
          <w:rFonts w:ascii="Times New Roman" w:eastAsia="SimSun" w:hAnsi="Times New Roman" w:cs="Times New Roman"/>
          <w:b/>
          <w:sz w:val="40"/>
          <w:szCs w:val="40"/>
          <w:lang w:eastAsia="ru-RU"/>
        </w:rPr>
        <w:t>ПОЛОЖЕНИЕ</w:t>
      </w:r>
    </w:p>
    <w:p w:rsidR="00772C1D" w:rsidRPr="00772C1D" w:rsidRDefault="00BA39B7" w:rsidP="00772C1D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65F03" w:rsidDel="00285383">
        <w:rPr>
          <w:rFonts w:ascii="Times New Roman" w:eastAsia="SimSun" w:hAnsi="Times New Roman" w:cs="Times New Roman"/>
          <w:b/>
          <w:sz w:val="40"/>
          <w:szCs w:val="40"/>
          <w:lang w:eastAsia="ru-RU"/>
        </w:rPr>
        <w:t xml:space="preserve"> </w:t>
      </w:r>
      <w:r w:rsidRPr="00B65F03">
        <w:rPr>
          <w:rFonts w:ascii="Times New Roman" w:eastAsia="SimSun" w:hAnsi="Times New Roman" w:cs="Times New Roman"/>
          <w:b/>
          <w:sz w:val="40"/>
          <w:szCs w:val="40"/>
          <w:lang w:eastAsia="ru-RU"/>
        </w:rPr>
        <w:t>О</w:t>
      </w:r>
      <w:r w:rsidR="00772C1D" w:rsidRPr="00772C1D">
        <w:rPr>
          <w:rFonts w:ascii="Times New Roman" w:hAnsi="Times New Roman" w:cs="Times New Roman"/>
          <w:b/>
          <w:sz w:val="40"/>
          <w:szCs w:val="40"/>
        </w:rPr>
        <w:t xml:space="preserve"> ПОРЯДКЕ ПРОВЕДЕНИЯ КОНКУРС</w:t>
      </w:r>
      <w:r w:rsidR="008F0999">
        <w:rPr>
          <w:rFonts w:ascii="Times New Roman" w:hAnsi="Times New Roman" w:cs="Times New Roman"/>
          <w:b/>
          <w:sz w:val="40"/>
          <w:szCs w:val="40"/>
        </w:rPr>
        <w:t>А</w:t>
      </w:r>
      <w:r w:rsidR="00772C1D" w:rsidRPr="00772C1D">
        <w:rPr>
          <w:rFonts w:ascii="Times New Roman" w:hAnsi="Times New Roman" w:cs="Times New Roman"/>
          <w:b/>
          <w:sz w:val="40"/>
          <w:szCs w:val="40"/>
        </w:rPr>
        <w:t>:</w:t>
      </w:r>
    </w:p>
    <w:p w:rsidR="00BA39B7" w:rsidRPr="001645B1" w:rsidRDefault="00772C1D" w:rsidP="001645B1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72C1D">
        <w:rPr>
          <w:rFonts w:ascii="Times New Roman" w:hAnsi="Times New Roman" w:cs="Times New Roman"/>
          <w:b/>
          <w:sz w:val="40"/>
          <w:szCs w:val="40"/>
        </w:rPr>
        <w:t>«Педагогическое начало</w:t>
      </w:r>
      <w:r w:rsidR="00B611E8">
        <w:rPr>
          <w:rFonts w:ascii="Times New Roman" w:hAnsi="Times New Roman" w:cs="Times New Roman"/>
          <w:b/>
          <w:sz w:val="40"/>
          <w:szCs w:val="40"/>
        </w:rPr>
        <w:t xml:space="preserve"> – 2026</w:t>
      </w:r>
      <w:r w:rsidRPr="00772C1D">
        <w:rPr>
          <w:rFonts w:ascii="Times New Roman" w:hAnsi="Times New Roman" w:cs="Times New Roman"/>
          <w:b/>
          <w:sz w:val="40"/>
          <w:szCs w:val="40"/>
        </w:rPr>
        <w:t>»</w:t>
      </w:r>
      <w:r w:rsidR="00BA39B7" w:rsidRPr="00B65F03">
        <w:rPr>
          <w:rFonts w:ascii="Times New Roman" w:eastAsia="SimSun" w:hAnsi="Times New Roman" w:cs="Times New Roman"/>
          <w:b/>
          <w:sz w:val="40"/>
          <w:szCs w:val="40"/>
          <w:lang w:eastAsia="ru-RU"/>
        </w:rPr>
        <w:t xml:space="preserve"> </w:t>
      </w: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44"/>
          <w:szCs w:val="44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jc w:val="center"/>
        <w:rPr>
          <w:rFonts w:ascii="Times New Roman" w:eastAsia="SimSun" w:hAnsi="Times New Roman" w:cs="Times New Roman"/>
          <w:i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  <w:r w:rsidRPr="00B65F03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 xml:space="preserve">           </w:t>
      </w: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  <w:r w:rsidRPr="00B65F03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</w:t>
      </w: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</w:p>
    <w:p w:rsidR="00BA39B7" w:rsidRPr="00B65F03" w:rsidRDefault="00BA39B7" w:rsidP="00BA39B7">
      <w:pPr>
        <w:spacing w:after="0" w:line="240" w:lineRule="auto"/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</w:pPr>
      <w:r w:rsidRPr="00B65F03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>© МПГУ, 202</w:t>
      </w:r>
      <w:r w:rsidR="00B611E8">
        <w:rPr>
          <w:rFonts w:ascii="Times New Roman" w:eastAsia="SimSun" w:hAnsi="Times New Roman" w:cs="Times New Roman"/>
          <w:color w:val="000000"/>
          <w:sz w:val="26"/>
          <w:szCs w:val="26"/>
          <w:lang w:eastAsia="ru-RU"/>
        </w:rPr>
        <w:t>6</w:t>
      </w:r>
    </w:p>
    <w:p w:rsidR="00BA39B7" w:rsidRPr="00B65F03" w:rsidRDefault="00BA39B7" w:rsidP="00BA39B7">
      <w:pPr>
        <w:keepNext/>
        <w:tabs>
          <w:tab w:val="left" w:pos="284"/>
        </w:tabs>
        <w:spacing w:before="240" w:after="0" w:line="240" w:lineRule="auto"/>
        <w:ind w:left="142"/>
        <w:jc w:val="center"/>
        <w:outlineLvl w:val="0"/>
        <w:rPr>
          <w:rFonts w:ascii="Times New Roman" w:eastAsia="SimSun" w:hAnsi="Times New Roman" w:cs="Times New Roman"/>
          <w:b/>
          <w:sz w:val="26"/>
          <w:szCs w:val="26"/>
        </w:rPr>
      </w:pPr>
      <w:r w:rsidRPr="00B65F03">
        <w:rPr>
          <w:rFonts w:ascii="Times New Roman" w:eastAsia="SimSun" w:hAnsi="Times New Roman" w:cs="Times New Roman"/>
          <w:b/>
          <w:caps/>
          <w:noProof/>
          <w:kern w:val="28"/>
          <w:sz w:val="26"/>
          <w:szCs w:val="26"/>
        </w:rPr>
        <w:lastRenderedPageBreak/>
        <w:t>Содержание</w:t>
      </w:r>
    </w:p>
    <w:p w:rsidR="00BA39B7" w:rsidRPr="00B65F03" w:rsidRDefault="00BA39B7" w:rsidP="00BA39B7">
      <w:pPr>
        <w:spacing w:after="0" w:line="240" w:lineRule="auto"/>
        <w:ind w:left="107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8505"/>
        <w:gridCol w:w="567"/>
      </w:tblGrid>
      <w:tr w:rsidR="00BA39B7" w:rsidTr="00834FD2">
        <w:tc>
          <w:tcPr>
            <w:tcW w:w="421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8505" w:type="dxa"/>
          </w:tcPr>
          <w:p w:rsidR="00BA39B7" w:rsidRDefault="00BA39B7" w:rsidP="00161412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ОБЩИЕ ПОЛОЖЕНИЯ </w:t>
            </w:r>
          </w:p>
        </w:tc>
        <w:tc>
          <w:tcPr>
            <w:tcW w:w="567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BA39B7" w:rsidTr="00834FD2">
        <w:tc>
          <w:tcPr>
            <w:tcW w:w="421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8505" w:type="dxa"/>
          </w:tcPr>
          <w:p w:rsidR="00BA39B7" w:rsidRDefault="00161412" w:rsidP="0016141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РГАНИЗАЦИЯ КОНКУРСА</w:t>
            </w:r>
            <w:r w:rsidR="00BA39B7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BA39B7" w:rsidTr="00834FD2">
        <w:tc>
          <w:tcPr>
            <w:tcW w:w="421" w:type="dxa"/>
          </w:tcPr>
          <w:p w:rsidR="00BA39B7" w:rsidRDefault="00BA39B7" w:rsidP="0016141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5" w:type="dxa"/>
          </w:tcPr>
          <w:p w:rsidR="00BA39B7" w:rsidRDefault="00161412" w:rsidP="0016141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Оргкомитет конкурса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3</w:t>
            </w:r>
          </w:p>
        </w:tc>
      </w:tr>
      <w:tr w:rsidR="00BA39B7" w:rsidTr="00834FD2">
        <w:tc>
          <w:tcPr>
            <w:tcW w:w="421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5" w:type="dxa"/>
          </w:tcPr>
          <w:p w:rsidR="00BA39B7" w:rsidRDefault="00161412" w:rsidP="0016141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2.2. Жюри конкурса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BA39B7" w:rsidTr="00834FD2">
        <w:trPr>
          <w:trHeight w:val="393"/>
        </w:trPr>
        <w:tc>
          <w:tcPr>
            <w:tcW w:w="421" w:type="dxa"/>
          </w:tcPr>
          <w:p w:rsidR="00BA39B7" w:rsidRDefault="007E24F0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3</w:t>
            </w:r>
            <w:r w:rsidR="00BA39B7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8505" w:type="dxa"/>
          </w:tcPr>
          <w:p w:rsidR="00BA39B7" w:rsidRDefault="00161412" w:rsidP="007E24F0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УСЛОВИЯ УЧАСТИЯ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4</w:t>
            </w:r>
          </w:p>
        </w:tc>
      </w:tr>
      <w:tr w:rsidR="00BA39B7" w:rsidTr="00834FD2">
        <w:trPr>
          <w:trHeight w:val="202"/>
        </w:trPr>
        <w:tc>
          <w:tcPr>
            <w:tcW w:w="421" w:type="dxa"/>
          </w:tcPr>
          <w:p w:rsidR="00BA39B7" w:rsidRDefault="007E24F0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4</w:t>
            </w:r>
            <w:r w:rsidR="00BA39B7"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8505" w:type="dxa"/>
          </w:tcPr>
          <w:p w:rsidR="00BA39B7" w:rsidRDefault="00161412" w:rsidP="007E24F0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РЕГЛАМЕНТ ПРОВЕДЕНИЯ КОНКУРСА 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5</w:t>
            </w:r>
          </w:p>
        </w:tc>
      </w:tr>
      <w:tr w:rsidR="00BA39B7" w:rsidTr="00834FD2">
        <w:tc>
          <w:tcPr>
            <w:tcW w:w="421" w:type="dxa"/>
          </w:tcPr>
          <w:p w:rsidR="00BA39B7" w:rsidRDefault="007E24F0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8505" w:type="dxa"/>
          </w:tcPr>
          <w:p w:rsidR="00BA39B7" w:rsidRDefault="00161412" w:rsidP="00161412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ПОДВЕДЕНИЕ ИТОГОВ КОНКУРСА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BA39B7" w:rsidTr="00834FD2">
        <w:tc>
          <w:tcPr>
            <w:tcW w:w="421" w:type="dxa"/>
          </w:tcPr>
          <w:p w:rsidR="00BA39B7" w:rsidRDefault="007E24F0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8505" w:type="dxa"/>
          </w:tcPr>
          <w:p w:rsidR="00BA39B7" w:rsidRDefault="00161412" w:rsidP="007E24F0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ФИНАНСИРОВАНИЕ КОНКУРСА</w:t>
            </w:r>
            <w:r w:rsidR="007E24F0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BA39B7" w:rsidRDefault="00E41E49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BA39B7" w:rsidTr="00834FD2">
        <w:trPr>
          <w:trHeight w:val="297"/>
        </w:trPr>
        <w:tc>
          <w:tcPr>
            <w:tcW w:w="421" w:type="dxa"/>
          </w:tcPr>
          <w:p w:rsidR="00BA39B7" w:rsidRDefault="007E24F0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8505" w:type="dxa"/>
          </w:tcPr>
          <w:p w:rsidR="00BA39B7" w:rsidRDefault="00BA39B7" w:rsidP="007E24F0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 w:rsidRPr="00F46FAE">
              <w:rPr>
                <w:rFonts w:ascii="Times New Roman" w:eastAsia="SimSun" w:hAnsi="Times New Roman" w:cs="Times New Roman"/>
                <w:b/>
                <w:sz w:val="28"/>
                <w:szCs w:val="26"/>
              </w:rPr>
              <w:t xml:space="preserve"> </w:t>
            </w:r>
            <w:r w:rsidR="001836FF" w:rsidRPr="00161412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ПРИЛОЖЕНИЕ</w:t>
            </w:r>
          </w:p>
        </w:tc>
        <w:tc>
          <w:tcPr>
            <w:tcW w:w="567" w:type="dxa"/>
          </w:tcPr>
          <w:p w:rsidR="00BA39B7" w:rsidRDefault="00E41E49" w:rsidP="00E41E49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SimSun" w:hAnsi="Times New Roman" w:cs="Times New Roman"/>
                <w:b/>
                <w:sz w:val="26"/>
                <w:szCs w:val="26"/>
              </w:rPr>
              <w:t>7</w:t>
            </w:r>
          </w:p>
        </w:tc>
      </w:tr>
      <w:tr w:rsidR="00BA39B7" w:rsidTr="00834FD2">
        <w:trPr>
          <w:trHeight w:val="298"/>
        </w:trPr>
        <w:tc>
          <w:tcPr>
            <w:tcW w:w="421" w:type="dxa"/>
          </w:tcPr>
          <w:p w:rsidR="00BA39B7" w:rsidRDefault="00BA39B7" w:rsidP="00834FD2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5" w:type="dxa"/>
          </w:tcPr>
          <w:p w:rsidR="00BA39B7" w:rsidRDefault="00BA39B7" w:rsidP="007E24F0">
            <w:pPr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</w:tcPr>
          <w:p w:rsidR="00BA39B7" w:rsidRDefault="00BA39B7" w:rsidP="00E41E49">
            <w:pPr>
              <w:jc w:val="both"/>
              <w:rPr>
                <w:rFonts w:ascii="Times New Roman" w:eastAsia="SimSu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right="-143"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b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E41E49" w:rsidRDefault="00E41E49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E41E49" w:rsidRDefault="00E41E49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E41E49" w:rsidRPr="00B65F03" w:rsidRDefault="00E41E49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65F03" w:rsidRDefault="00BA39B7" w:rsidP="00BA39B7">
      <w:pPr>
        <w:spacing w:after="0" w:line="240" w:lineRule="auto"/>
        <w:ind w:firstLine="357"/>
        <w:jc w:val="both"/>
        <w:rPr>
          <w:rFonts w:ascii="Times New Roman" w:eastAsia="SimSun" w:hAnsi="Times New Roman" w:cs="Times New Roman"/>
          <w:sz w:val="26"/>
          <w:szCs w:val="26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BA39B7" w:rsidRPr="00BA39B7" w:rsidRDefault="00BA39B7" w:rsidP="00BA39B7">
      <w:pPr>
        <w:spacing w:after="0" w:line="240" w:lineRule="auto"/>
        <w:rPr>
          <w:sz w:val="28"/>
          <w:szCs w:val="28"/>
        </w:rPr>
      </w:pPr>
    </w:p>
    <w:p w:rsidR="00BA39B7" w:rsidRPr="001645B1" w:rsidRDefault="00BA39B7" w:rsidP="001645B1">
      <w:pPr>
        <w:pStyle w:val="a8"/>
        <w:numPr>
          <w:ilvl w:val="1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Международный конкурс молодых преподавателей системы непрерывного педагогического образования государств-участников Содружества Независимых Государств «Педагогическое начало</w:t>
      </w:r>
      <w:r w:rsidR="001645B1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877AB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7C41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памяти</w:t>
      </w:r>
      <w:r w:rsidR="00D4066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</w:t>
      </w:r>
      <w:r w:rsidR="007C419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аслуженного учителя Российской Федерации</w:t>
      </w:r>
      <w:r w:rsidR="00F54AE4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Э.М. Никитина </w:t>
      </w:r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Pr="001645B1">
        <w:rPr>
          <w:rFonts w:ascii="Times New Roman" w:eastAsia="Times New Roman" w:hAnsi="Times New Roman" w:cs="Times New Roman"/>
          <w:sz w:val="28"/>
          <w:szCs w:val="28"/>
        </w:rPr>
        <w:t xml:space="preserve">далее – Конкурс) проводится в целях </w:t>
      </w:r>
      <w:r w:rsidRPr="001645B1">
        <w:rPr>
          <w:rFonts w:ascii="Times New Roman" w:hAnsi="Times New Roman" w:cs="Times New Roman"/>
          <w:sz w:val="28"/>
          <w:szCs w:val="28"/>
        </w:rPr>
        <w:t>дальнейшего укрепления международного сотрудничества в сфере непрерывного педагогического образования,</w:t>
      </w:r>
      <w:r w:rsidRPr="001645B1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активного профессионального отношения молодых преподавателей педагогиче</w:t>
      </w:r>
      <w:r w:rsidR="00B55E0A">
        <w:rPr>
          <w:rFonts w:ascii="Times New Roman" w:eastAsia="Times New Roman" w:hAnsi="Times New Roman" w:cs="Times New Roman"/>
          <w:sz w:val="28"/>
          <w:szCs w:val="28"/>
        </w:rPr>
        <w:t>ских университетов, институтов</w:t>
      </w:r>
      <w:r w:rsidRPr="001645B1">
        <w:rPr>
          <w:rFonts w:ascii="Times New Roman" w:eastAsia="Times New Roman" w:hAnsi="Times New Roman" w:cs="Times New Roman"/>
          <w:sz w:val="28"/>
          <w:szCs w:val="28"/>
        </w:rPr>
        <w:t xml:space="preserve">, а также системы дополнительного профессионального образования к развитию педагогического образования. Конкурс направлен на создание дополнительных условий для реализации научного и творческого потенциала молодых преподавательских кадров, их самореализации и дальнейшего профессионального роста. 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1.2. Учредителями Конкурса являются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– МПГУ) и Евразийская ассоциация педагогических университетов (далее – ЕАПУ).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1.3. Организатором проведения Конкурса является МПГУ как базовая организация государств-участников Содружества Независимых Государств (далее – СНГ) по подготовке педагогических кадров.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1.4. Официальный язык Конкурса – русский.</w:t>
      </w:r>
    </w:p>
    <w:p w:rsidR="00BA39B7" w:rsidRPr="00051620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1.5. Информация об условиях конкурса, его ходе и итогах, размещается на следующих официальных сайтах в информационно-телекоммуникационной сети «Интернет»:</w:t>
      </w:r>
      <w:r w:rsidRPr="00BA39B7">
        <w:rPr>
          <w:rFonts w:ascii="Times New Roman" w:hAnsi="Times New Roman" w:cs="Times New Roman"/>
          <w:sz w:val="28"/>
          <w:szCs w:val="28"/>
        </w:rPr>
        <w:t xml:space="preserve"> МПГУ </w:t>
      </w:r>
      <w:hyperlink r:id="rId7" w:history="1">
        <w:r w:rsidRPr="00051620">
          <w:rPr>
            <w:rStyle w:val="ab"/>
            <w:rFonts w:ascii="Times New Roman" w:hAnsi="Times New Roman" w:cs="Times New Roman"/>
            <w:sz w:val="28"/>
            <w:szCs w:val="28"/>
          </w:rPr>
          <w:t>http://mpgu.su/</w:t>
        </w:r>
      </w:hyperlink>
      <w:r w:rsidRPr="00051620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51620">
        <w:rPr>
          <w:rFonts w:ascii="Times New Roman" w:hAnsi="Times New Roman" w:cs="Times New Roman"/>
          <w:sz w:val="28"/>
          <w:szCs w:val="28"/>
        </w:rPr>
        <w:t xml:space="preserve">ЕАПУ </w:t>
      </w:r>
      <w:hyperlink r:id="rId8" w:history="1">
        <w:r w:rsidRPr="00051620">
          <w:rPr>
            <w:rStyle w:val="ab"/>
            <w:rFonts w:ascii="Times New Roman" w:hAnsi="Times New Roman" w:cs="Times New Roman"/>
            <w:sz w:val="28"/>
            <w:szCs w:val="28"/>
          </w:rPr>
          <w:t>http://euapu.ru/</w:t>
        </w:r>
      </w:hyperlink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hAnsi="Times New Roman" w:cs="Times New Roman"/>
          <w:b/>
          <w:sz w:val="28"/>
          <w:szCs w:val="28"/>
        </w:rPr>
        <w:t>2. О</w:t>
      </w: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РГАНИЗАЦИЯ КОНКУРСА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 xml:space="preserve">2.1. </w:t>
      </w:r>
      <w:r w:rsidRPr="00BA39B7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Оргкомитет конкурса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2.1.1. Общее руководство организацией и проведением Конкурса осуществляет Оргкомитет, который формируется учредителями Конкурса и состоит из председателя, заместителей председателя, ответственного секретаря и членов Оргкомитета.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Cs/>
          <w:sz w:val="28"/>
          <w:szCs w:val="28"/>
        </w:rPr>
        <w:t>2.1.2. Оргкомитет: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объявляет через средства массовой информации и другими способами об условиях, порядке и сроках проведения Конкурса;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проводит онлайн консультирование потенциальных участников Конкурса;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принимает заявки и материалы от участников;</w:t>
      </w:r>
    </w:p>
    <w:p w:rsidR="00BA39B7" w:rsidRPr="00BA39B7" w:rsidRDefault="00BA39B7" w:rsidP="00BA39B7">
      <w:pPr>
        <w:pStyle w:val="ac"/>
        <w:numPr>
          <w:ilvl w:val="0"/>
          <w:numId w:val="6"/>
        </w:numPr>
        <w:tabs>
          <w:tab w:val="clear" w:pos="72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формирует</w:t>
      </w:r>
      <w:r w:rsidRPr="00BA39B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состав жюри Конкура; 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организует проведение Конкурса;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взаимодействует с партнерами;</w:t>
      </w:r>
    </w:p>
    <w:p w:rsidR="00BA39B7" w:rsidRPr="00B55E0A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разрабатывает критерии оценки материалов</w:t>
      </w:r>
      <w:r w:rsidR="00051620">
        <w:rPr>
          <w:rFonts w:ascii="Times New Roman" w:eastAsia="Times New Roman" w:hAnsi="Times New Roman" w:cs="Times New Roman"/>
          <w:sz w:val="28"/>
          <w:szCs w:val="28"/>
        </w:rPr>
        <w:t>,</w:t>
      </w:r>
      <w:r w:rsidR="00051620" w:rsidRPr="00051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20" w:rsidRPr="00BA39B7">
        <w:rPr>
          <w:rFonts w:ascii="Times New Roman" w:eastAsia="Times New Roman" w:hAnsi="Times New Roman" w:cs="Times New Roman"/>
          <w:sz w:val="28"/>
          <w:szCs w:val="28"/>
        </w:rPr>
        <w:t>предст</w:t>
      </w:r>
      <w:r w:rsidR="00051620" w:rsidRPr="00B55E0A">
        <w:rPr>
          <w:rFonts w:ascii="Times New Roman" w:eastAsia="Times New Roman" w:hAnsi="Times New Roman" w:cs="Times New Roman"/>
          <w:sz w:val="28"/>
          <w:szCs w:val="28"/>
        </w:rPr>
        <w:t>авленных на заочном этапе</w:t>
      </w:r>
      <w:r w:rsidRPr="00B55E0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5E0A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конкурсные задания </w:t>
      </w:r>
      <w:r w:rsidR="00051620" w:rsidRPr="00B55E0A">
        <w:rPr>
          <w:rFonts w:ascii="Times New Roman" w:eastAsia="Times New Roman" w:hAnsi="Times New Roman" w:cs="Times New Roman"/>
          <w:sz w:val="28"/>
          <w:szCs w:val="28"/>
        </w:rPr>
        <w:t xml:space="preserve">очного этапа </w:t>
      </w:r>
      <w:r w:rsidRPr="00B55E0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критерии их оценки;</w:t>
      </w:r>
    </w:p>
    <w:p w:rsidR="00BA39B7" w:rsidRPr="00BA39B7" w:rsidRDefault="00BA39B7" w:rsidP="00BA39B7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организует торжественную церемонию подведения итогов Конкурса и награждения победителей и лауреатов. </w:t>
      </w:r>
    </w:p>
    <w:p w:rsidR="00BA39B7" w:rsidRPr="00BA39B7" w:rsidRDefault="00BA39B7" w:rsidP="00BA39B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2.2. Жюри конкурса</w:t>
      </w:r>
    </w:p>
    <w:p w:rsidR="00BA39B7" w:rsidRPr="00BA39B7" w:rsidRDefault="00BA39B7" w:rsidP="00BA39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2.2.1. Для экспертизы конкурсных материалов и оценки результатов, принятия решения о победителях Конкурса и их награждения, создается Жюри. Состав Жюри формируется</w:t>
      </w:r>
      <w:r w:rsidRPr="00BA39B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из специалистов, имеющих опыт практической и научной работы в системе высшего, среднего и дополнительного педагогического образования, владеющих навыками экспертизы конкурсных состязаний.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2.2.2. В ходе экспертизы конкурсных материалов обеспечивается объективность оценки представленных материалов и конфиденциальность.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2.2.3. Победители Конкурса определяются по рейтингу, выстроенному на основании экспертных оценок.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2.2.4. Жюри имеет право выдвигать кандидатуры участников на поощрение дополнительными специальными призами.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3. УСЛОВИЯ УЧАСТИЯ 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3.1. В Конкурсе могут принимать участие молодые преподаватели образовательных организаций высшего образования, реализующих программы высшего педагогического образования по укрупненной группе специальностей и направлений педагогики 44.00.00 «Образование и педагогические науки» (далее – вуз); преподаватели учреждений дополнительного профессионального педагогическ</w:t>
      </w:r>
      <w:r w:rsidR="00B27CA7">
        <w:rPr>
          <w:rFonts w:ascii="Times New Roman" w:eastAsia="Times New Roman" w:hAnsi="Times New Roman" w:cs="Times New Roman"/>
          <w:sz w:val="28"/>
          <w:szCs w:val="28"/>
        </w:rPr>
        <w:t>ого образования в возрасте до 40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лет.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3.2. Выдвижение кандидатов на участие в Конкурсе может быть проведено одним из указанных ниже Заявителей:</w:t>
      </w:r>
    </w:p>
    <w:p w:rsidR="00BA39B7" w:rsidRPr="00BA39B7" w:rsidRDefault="00BA39B7" w:rsidP="00BA39B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администрацией вуза,</w:t>
      </w:r>
      <w:r w:rsidR="00051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5E0A" w:rsidRPr="00B55E0A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051620" w:rsidRPr="00BA39B7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педагогического профессионального образования; </w:t>
      </w:r>
    </w:p>
    <w:p w:rsidR="00BA39B7" w:rsidRPr="00BA39B7" w:rsidRDefault="00BA39B7" w:rsidP="00BA39B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органом самоуправления вуза, </w:t>
      </w:r>
      <w:r w:rsidR="00051620" w:rsidRPr="00B55E0A">
        <w:rPr>
          <w:rFonts w:ascii="Times New Roman" w:eastAsia="Times New Roman" w:hAnsi="Times New Roman" w:cs="Times New Roman"/>
          <w:sz w:val="28"/>
          <w:szCs w:val="28"/>
        </w:rPr>
        <w:t xml:space="preserve">организации </w:t>
      </w:r>
      <w:r w:rsidR="00051620" w:rsidRPr="00BA39B7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дополнительного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педагогического профессионального образования;</w:t>
      </w:r>
    </w:p>
    <w:p w:rsidR="00BA39B7" w:rsidRPr="00BA39B7" w:rsidRDefault="00BA39B7" w:rsidP="00BA39B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самим преподавателем (в порядке самовыдвижения).</w:t>
      </w:r>
    </w:p>
    <w:p w:rsidR="00005F51" w:rsidRPr="00F8466D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lastRenderedPageBreak/>
        <w:t>3.3. Участники направляют конкурсные</w:t>
      </w:r>
      <w:r w:rsidR="000516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05F51">
        <w:rPr>
          <w:rFonts w:ascii="Times New Roman" w:eastAsia="Times New Roman" w:hAnsi="Times New Roman" w:cs="Times New Roman"/>
          <w:sz w:val="28"/>
          <w:szCs w:val="28"/>
        </w:rPr>
        <w:t>материалы по электронной почте:</w:t>
      </w:r>
      <w:r w:rsidR="00F84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/>
          </w:rPr>
          <w:t>nv</w:t>
        </w:r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.</w:t>
        </w:r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/>
          </w:rPr>
          <w:t>slepova</w:t>
        </w:r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@</w:t>
        </w:r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/>
          </w:rPr>
          <w:t>mpgu</w:t>
        </w:r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F8466D" w:rsidRPr="005D035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/>
          </w:rPr>
          <w:t>su</w:t>
        </w:r>
        <w:proofErr w:type="spellEnd"/>
      </w:hyperlink>
      <w:r w:rsidR="00F846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bCs/>
          <w:sz w:val="28"/>
          <w:szCs w:val="28"/>
        </w:rPr>
        <w:t>Объемные конкурсные материалы (фото, видео, рисунки и т.д.) размещаются конкурсантами самостоятельно на облачных ресурсах с правом доступа третьим лицам, в Оргкомитет соответственно направляется ссылка с указанием наименования конкурсного материала. 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В теме электронного письма указываются: </w:t>
      </w:r>
      <w:r w:rsidRPr="00BA39B7">
        <w:rPr>
          <w:rFonts w:ascii="Times New Roman" w:eastAsia="Times New Roman" w:hAnsi="Times New Roman" w:cs="Times New Roman"/>
          <w:b/>
          <w:i/>
          <w:sz w:val="28"/>
          <w:szCs w:val="28"/>
        </w:rPr>
        <w:t>«Педагогическое начало</w:t>
      </w:r>
      <w:r w:rsidR="00877AB0">
        <w:rPr>
          <w:rFonts w:ascii="Times New Roman" w:eastAsia="Times New Roman" w:hAnsi="Times New Roman" w:cs="Times New Roman"/>
          <w:b/>
          <w:i/>
          <w:sz w:val="28"/>
          <w:szCs w:val="28"/>
        </w:rPr>
        <w:t>-2026</w:t>
      </w:r>
      <w:r w:rsidRPr="00BA39B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», </w:t>
      </w:r>
      <w:r w:rsidRPr="00BA39B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ФИО участника, регион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A39B7">
        <w:rPr>
          <w:rFonts w:ascii="Times New Roman" w:eastAsia="Times New Roman" w:hAnsi="Times New Roman" w:cs="Times New Roman"/>
          <w:b/>
          <w:i/>
          <w:sz w:val="28"/>
          <w:szCs w:val="28"/>
        </w:rPr>
        <w:t>образовательная организация.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Например,</w:t>
      </w: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«Педагогическое начало</w:t>
      </w:r>
      <w:r w:rsidR="00877AB0">
        <w:rPr>
          <w:rFonts w:ascii="Times New Roman" w:eastAsia="Times New Roman" w:hAnsi="Times New Roman" w:cs="Times New Roman"/>
          <w:i/>
          <w:iCs/>
          <w:sz w:val="28"/>
          <w:szCs w:val="28"/>
        </w:rPr>
        <w:t>-2026</w:t>
      </w:r>
      <w:r w:rsidR="007C4192">
        <w:rPr>
          <w:rFonts w:ascii="Times New Roman" w:eastAsia="Times New Roman" w:hAnsi="Times New Roman" w:cs="Times New Roman"/>
          <w:i/>
          <w:iCs/>
          <w:sz w:val="28"/>
          <w:szCs w:val="28"/>
        </w:rPr>
        <w:t>», Романова Н.И.</w:t>
      </w:r>
      <w:r w:rsidR="007F7C3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="007F7C31"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>Ивановская</w:t>
      </w:r>
      <w:r w:rsidR="007C4192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область, Ивановский</w:t>
      </w: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государственный университет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К электронному письму прикрепляются следующие документы:</w:t>
      </w:r>
    </w:p>
    <w:p w:rsidR="00BA39B7" w:rsidRPr="00BA39B7" w:rsidRDefault="00BA39B7" w:rsidP="00BA39B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отсканированное представление Заявителя (Приложение № 1);</w:t>
      </w:r>
    </w:p>
    <w:p w:rsidR="00BA39B7" w:rsidRPr="00BA39B7" w:rsidRDefault="00BA39B7" w:rsidP="00BA39B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обязательные приложения к заявке (Приложение № 2);</w:t>
      </w:r>
    </w:p>
    <w:p w:rsidR="00BA39B7" w:rsidRPr="00BA39B7" w:rsidRDefault="00BA39B7" w:rsidP="00BA39B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отскани</w:t>
      </w:r>
      <w:r w:rsidR="005F1675">
        <w:rPr>
          <w:rFonts w:ascii="Times New Roman" w:eastAsia="Times New Roman" w:hAnsi="Times New Roman" w:cs="Times New Roman"/>
          <w:sz w:val="28"/>
          <w:szCs w:val="28"/>
        </w:rPr>
        <w:t>рованное согласие на участие в К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онкурсе (Приложение № 4).</w:t>
      </w:r>
    </w:p>
    <w:p w:rsidR="00BA39B7" w:rsidRPr="00BA39B7" w:rsidRDefault="00BA39B7" w:rsidP="00BA39B7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К обязательным приложениям относятся</w:t>
      </w: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A39B7" w:rsidRPr="00BA39B7" w:rsidRDefault="00BA39B7" w:rsidP="00BA39B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разработка практического занятия или воспитательного мероприятия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со студентами на основе современных образовательных технологий (тема - по выбору участника Конкурса);</w:t>
      </w:r>
    </w:p>
    <w:p w:rsidR="00BA39B7" w:rsidRPr="00BA39B7" w:rsidRDefault="00BA39B7" w:rsidP="00BA39B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видеоролик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«Причины,</w:t>
      </w:r>
      <w:r w:rsidRPr="00BA39B7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по которым я выбрал профессию преподавателя</w:t>
      </w: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>» (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3-5 минут); </w:t>
      </w:r>
    </w:p>
    <w:p w:rsidR="00BA39B7" w:rsidRPr="00D40660" w:rsidRDefault="00BA39B7" w:rsidP="00BA39B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эссе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участника Конкурса по те</w:t>
      </w:r>
      <w:r w:rsidRPr="00B55E0A">
        <w:rPr>
          <w:rFonts w:ascii="Times New Roman" w:eastAsia="Times New Roman" w:hAnsi="Times New Roman" w:cs="Times New Roman"/>
          <w:sz w:val="28"/>
          <w:szCs w:val="28"/>
        </w:rPr>
        <w:t xml:space="preserve">ме </w:t>
      </w:r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877AB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Педагог и наставник: наставничество как стратегия непрерывного </w:t>
      </w:r>
      <w:r w:rsidR="00D4066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профессионального </w:t>
      </w:r>
      <w:r w:rsidR="00804A2D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развития»</w:t>
      </w:r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(текст </w:t>
      </w:r>
      <w:r w:rsidRPr="00D4066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документа в формате</w:t>
      </w:r>
      <w:r w:rsidRPr="00D4066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D4066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>Word</w:t>
      </w:r>
      <w:proofErr w:type="spellEnd"/>
      <w:r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3.4. Материалы, представленные на Конкурс, не рецензируются и не возвращаются. Материалы, отправленные </w:t>
      </w: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после указанного срока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не отвечающие требованиям, предъявляемым к ним, в Конкурсе не участвуют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и автору не возвращаются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3.5. Автор материалов, представленных на Конкурс, обязан гарантировать соблюдение авторских прав при их подготовке.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3.6. Представляя материалы в оргкомитет Конкурса, автор тем самым дает согласие на использование предоставленных персональных данных для целей Конкурса членами Оргкомитета и Жюри.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4. РЕГЛАМЕНТ ПРОВЕДЕНИЯ КОНКУРСА 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4.1. Для участия в Конкурсе необходимо представить в оргкомитет Конкурса полный пакет документов</w:t>
      </w:r>
      <w:r w:rsidR="001608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1CE9">
        <w:rPr>
          <w:rFonts w:ascii="Times New Roman" w:eastAsia="Times New Roman" w:hAnsi="Times New Roman" w:cs="Times New Roman"/>
          <w:b/>
          <w:sz w:val="28"/>
          <w:szCs w:val="28"/>
        </w:rPr>
        <w:t>до 21</w:t>
      </w:r>
      <w:r w:rsidR="00F8466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04A2D">
        <w:rPr>
          <w:rFonts w:ascii="Times New Roman" w:eastAsia="Times New Roman" w:hAnsi="Times New Roman" w:cs="Times New Roman"/>
          <w:b/>
          <w:sz w:val="28"/>
          <w:szCs w:val="28"/>
        </w:rPr>
        <w:t>октября 2026</w:t>
      </w:r>
      <w:r w:rsidR="00160849" w:rsidRPr="008F214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="001608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4192" w:rsidRPr="007C4192">
        <w:rPr>
          <w:rFonts w:ascii="Times New Roman" w:eastAsia="Times New Roman" w:hAnsi="Times New Roman" w:cs="Times New Roman"/>
          <w:b/>
          <w:sz w:val="28"/>
          <w:szCs w:val="28"/>
        </w:rPr>
        <w:t>включительно</w:t>
      </w:r>
      <w:r w:rsidR="007C41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(Приложение № 3).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4.2. Конкурс проводится в 2 этапа. 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4.3. На первом этапе (заочном) Конкурс проходит в виде экспертизы документов и материалов участников. Максимальное количество баллов – 120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lastRenderedPageBreak/>
        <w:t>(сто двадцать) (критерии экспертизы документов и</w:t>
      </w:r>
      <w:r w:rsidR="005F1675">
        <w:rPr>
          <w:rFonts w:ascii="Times New Roman" w:eastAsia="Times New Roman" w:hAnsi="Times New Roman" w:cs="Times New Roman"/>
          <w:sz w:val="28"/>
          <w:szCs w:val="28"/>
        </w:rPr>
        <w:t xml:space="preserve"> материалов на заочном этапе - П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риложение № 5).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4.4. К участию во втором этапе (очном) Конкурса </w:t>
      </w:r>
      <w:r w:rsidRPr="00B55E0A">
        <w:rPr>
          <w:rFonts w:ascii="Times New Roman" w:eastAsia="Times New Roman" w:hAnsi="Times New Roman" w:cs="Times New Roman"/>
          <w:sz w:val="28"/>
          <w:szCs w:val="28"/>
        </w:rPr>
        <w:t xml:space="preserve">допускаются </w:t>
      </w:r>
      <w:r w:rsidR="00051620" w:rsidRPr="00B55E0A">
        <w:rPr>
          <w:rFonts w:ascii="Times New Roman" w:eastAsia="Times New Roman" w:hAnsi="Times New Roman" w:cs="Times New Roman"/>
          <w:sz w:val="28"/>
          <w:szCs w:val="28"/>
        </w:rPr>
        <w:t>не менее 20</w:t>
      </w:r>
      <w:r w:rsidRPr="00B55E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участников, набравших наибольшее количество баллов по итогам первого этапа.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Второй этап проходит на базе МПГУ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4192">
        <w:rPr>
          <w:rFonts w:ascii="Times New Roman" w:eastAsia="Times New Roman" w:hAnsi="Times New Roman" w:cs="Times New Roman"/>
          <w:b/>
          <w:sz w:val="28"/>
          <w:szCs w:val="28"/>
        </w:rPr>
        <w:t xml:space="preserve">в конце ноября </w:t>
      </w:r>
      <w:r w:rsidR="00804A2D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F8466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="00A938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4192">
        <w:rPr>
          <w:rFonts w:ascii="Times New Roman" w:eastAsia="Times New Roman" w:hAnsi="Times New Roman" w:cs="Times New Roman"/>
          <w:sz w:val="28"/>
          <w:szCs w:val="28"/>
        </w:rPr>
        <w:t xml:space="preserve">(дата уточняется) 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и включает в себя следующие конкурсные задания (критерии экспертизы конкурсных заданий на очном этапе – Приложение № 6):</w:t>
      </w:r>
    </w:p>
    <w:p w:rsidR="00BA39B7" w:rsidRPr="00BA39B7" w:rsidRDefault="00BA39B7" w:rsidP="00BA39B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Мастер</w:t>
      </w:r>
      <w:r w:rsidR="00DB0F42">
        <w:rPr>
          <w:rFonts w:ascii="Times New Roman" w:eastAsia="Times New Roman" w:hAnsi="Times New Roman" w:cs="Times New Roman"/>
          <w:sz w:val="28"/>
          <w:szCs w:val="28"/>
        </w:rPr>
        <w:t>-класс для коллег - в течение 20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минут участники Конку</w:t>
      </w:r>
      <w:r w:rsidR="007C4192">
        <w:rPr>
          <w:rFonts w:ascii="Times New Roman" w:eastAsia="Times New Roman" w:hAnsi="Times New Roman" w:cs="Times New Roman"/>
          <w:sz w:val="28"/>
          <w:szCs w:val="28"/>
        </w:rPr>
        <w:t>рса представляют наиболее важный аспект своей педагогической практики, который может быть интересен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всем преподавателям (тема по выбору участника);</w:t>
      </w:r>
    </w:p>
    <w:p w:rsidR="00BA39B7" w:rsidRPr="00BA39B7" w:rsidRDefault="007D3A69" w:rsidP="00BA39B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Панельная д</w:t>
      </w:r>
      <w:r w:rsidR="00BA39B7" w:rsidRPr="00BA39B7">
        <w:rPr>
          <w:rFonts w:ascii="Times New Roman" w:eastAsia="Times New Roman" w:hAnsi="Times New Roman" w:cs="Times New Roman"/>
          <w:sz w:val="28"/>
          <w:szCs w:val="28"/>
        </w:rPr>
        <w:t>искуссия с экспертами-лидерами педагогического образования.</w:t>
      </w:r>
    </w:p>
    <w:p w:rsidR="00051620" w:rsidRPr="00D40660" w:rsidRDefault="00BA39B7" w:rsidP="000516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06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Задание для </w:t>
      </w:r>
      <w:r w:rsidR="007D3A69" w:rsidRPr="00D406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панельной </w:t>
      </w:r>
      <w:r w:rsidRPr="00D406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дискусси</w:t>
      </w:r>
      <w:r w:rsidR="00051620" w:rsidRPr="00D406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</w:t>
      </w:r>
      <w:r w:rsidRPr="00D4066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="004161B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43E6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«Традиционные духовно-нравственные </w:t>
      </w:r>
      <w:r w:rsidR="00D4066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ценности как важнейшая составляющая</w:t>
      </w:r>
      <w:r w:rsidR="00D943E6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единства народов России»</w:t>
      </w:r>
      <w:r w:rsidR="00051620" w:rsidRPr="00D406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4.5. Победителями Конкурса становятся трое участников с максимальным количеством баллов по итогам очного этапа.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5.</w:t>
      </w:r>
      <w:r w:rsidR="00CD49EA"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ПОДВЕДЕНИЕ ИТОГОВ КОНКУРСА 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pStyle w:val="ac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5.1. Победители получают призы и дипломы по итогам Конкурса. Победителю (1 место) и участникам (занявшим 2 и 3 место) предоставляется право </w:t>
      </w:r>
      <w:r w:rsidR="00775A63" w:rsidRPr="00775A63">
        <w:rPr>
          <w:rFonts w:ascii="Times New Roman" w:eastAsia="Times New Roman" w:hAnsi="Times New Roman" w:cs="Times New Roman"/>
          <w:sz w:val="28"/>
          <w:szCs w:val="24"/>
        </w:rPr>
        <w:t xml:space="preserve">пройти обучение по дополнительной </w:t>
      </w:r>
      <w:r w:rsidR="00775A63" w:rsidRPr="00775A63">
        <w:rPr>
          <w:rFonts w:ascii="Times New Roman" w:eastAsia="Times New Roman" w:hAnsi="Times New Roman" w:cs="Times New Roman"/>
          <w:iCs/>
          <w:sz w:val="28"/>
          <w:szCs w:val="24"/>
        </w:rPr>
        <w:t>профессиональной программе повышения квалификации «Педагогика и психология высшего образования и дополнительного профессионального образования» в форме стажировки за счет собственных средств Университета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. Отдельные участники очного этапа Конкурса (по решению жюри и оргкомитета) могут быть награждены дополнительно.</w:t>
      </w:r>
    </w:p>
    <w:p w:rsidR="00BA39B7" w:rsidRPr="00BA39B7" w:rsidRDefault="00BA39B7" w:rsidP="00BA39B7">
      <w:pPr>
        <w:pStyle w:val="ac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5.2. Авторы лучших разработок, представленных на заочный этап, награждаются Почетными дипломами.</w:t>
      </w:r>
    </w:p>
    <w:p w:rsidR="00BA39B7" w:rsidRPr="00BA39B7" w:rsidRDefault="00337AAD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Всем участникам Конкурса </w:t>
      </w:r>
      <w:r w:rsidR="00051620" w:rsidRPr="00B55E0A">
        <w:rPr>
          <w:rFonts w:ascii="Times New Roman" w:eastAsia="Times New Roman" w:hAnsi="Times New Roman" w:cs="Times New Roman"/>
          <w:sz w:val="28"/>
          <w:szCs w:val="28"/>
        </w:rPr>
        <w:t>направля</w:t>
      </w:r>
      <w:r w:rsidR="00BA39B7" w:rsidRPr="00B55E0A"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eastAsia="Times New Roman" w:hAnsi="Times New Roman" w:cs="Times New Roman"/>
          <w:sz w:val="28"/>
          <w:szCs w:val="28"/>
        </w:rPr>
        <w:t>Сертификат участника</w:t>
      </w:r>
      <w:r w:rsidR="00BA39B7" w:rsidRPr="00BA39B7">
        <w:rPr>
          <w:rFonts w:ascii="Times New Roman" w:eastAsia="Times New Roman" w:hAnsi="Times New Roman" w:cs="Times New Roman"/>
          <w:sz w:val="28"/>
          <w:szCs w:val="28"/>
        </w:rPr>
        <w:t xml:space="preserve"> международного Конкурса.</w:t>
      </w:r>
    </w:p>
    <w:p w:rsidR="00051620" w:rsidRDefault="00051620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6. </w:t>
      </w:r>
      <w:r w:rsidR="00CD49EA" w:rsidRPr="00BA39B7">
        <w:rPr>
          <w:rFonts w:ascii="Times New Roman" w:eastAsia="Times New Roman" w:hAnsi="Times New Roman" w:cs="Times New Roman"/>
          <w:b/>
          <w:iCs/>
          <w:sz w:val="28"/>
          <w:szCs w:val="28"/>
        </w:rPr>
        <w:t>ФИНАНСИРОВАНИЕ КОНКУРСА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6.1. За счет средств МПГУ и ЕАПУ производится оплата следующих расходов: 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- оплата экспертизы работ участников Конкурса на первом (заочном) </w:t>
      </w:r>
      <w:r w:rsidR="0018417B">
        <w:rPr>
          <w:rFonts w:ascii="Times New Roman" w:eastAsia="Times New Roman" w:hAnsi="Times New Roman" w:cs="Times New Roman"/>
          <w:iCs/>
          <w:sz w:val="28"/>
          <w:szCs w:val="28"/>
        </w:rPr>
        <w:t>этапе из средств МПГУ</w:t>
      </w:r>
      <w:r w:rsidR="00671503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BA39B7" w:rsidRPr="00BA39B7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>- приобретение сувенирной продукции, канцелярских товаров, наградных материалов из средств ЕАПУ;</w:t>
      </w:r>
    </w:p>
    <w:p w:rsidR="00B55E0A" w:rsidRDefault="00B55E0A" w:rsidP="00B55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- предоставление права бесплатного проживания в общежитии МПГУ 20-ти участникам финала Конкурса из собственных</w:t>
      </w: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 средств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МПГУ;</w:t>
      </w:r>
    </w:p>
    <w:p w:rsidR="00B55E0A" w:rsidRDefault="00337AAD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- о</w:t>
      </w:r>
      <w:r w:rsidR="00B55E0A">
        <w:rPr>
          <w:rFonts w:ascii="Times New Roman" w:eastAsia="Times New Roman" w:hAnsi="Times New Roman" w:cs="Times New Roman"/>
          <w:iCs/>
          <w:sz w:val="28"/>
          <w:szCs w:val="28"/>
        </w:rPr>
        <w:t>рганизация питания 20-ти участников финала Конкурса из собственных</w:t>
      </w:r>
      <w:r w:rsidR="00B55E0A"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 средств</w:t>
      </w:r>
      <w:r w:rsidR="00B55E0A">
        <w:rPr>
          <w:rFonts w:ascii="Times New Roman" w:eastAsia="Times New Roman" w:hAnsi="Times New Roman" w:cs="Times New Roman"/>
          <w:iCs/>
          <w:sz w:val="28"/>
          <w:szCs w:val="28"/>
        </w:rPr>
        <w:t xml:space="preserve"> МПГУ;</w:t>
      </w:r>
    </w:p>
    <w:p w:rsidR="00337AAD" w:rsidRDefault="00337AAD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- культурная программа за счет средств ЕАПУ;</w:t>
      </w:r>
    </w:p>
    <w:p w:rsidR="00CD49EA" w:rsidRDefault="00BA39B7" w:rsidP="00BA39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- проведение </w:t>
      </w:r>
      <w:r w:rsidR="009F3F8A" w:rsidRPr="009F3F8A">
        <w:rPr>
          <w:rFonts w:ascii="Times New Roman" w:eastAsia="Times New Roman" w:hAnsi="Times New Roman" w:cs="Times New Roman"/>
          <w:iCs/>
          <w:sz w:val="28"/>
          <w:szCs w:val="24"/>
        </w:rPr>
        <w:t xml:space="preserve">дополнительной профессиональной программы повышения квалификации в форме стажировки для победителей Конкурса </w:t>
      </w: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из </w:t>
      </w:r>
      <w:r w:rsidR="00671503">
        <w:rPr>
          <w:rFonts w:ascii="Times New Roman" w:eastAsia="Times New Roman" w:hAnsi="Times New Roman" w:cs="Times New Roman"/>
          <w:iCs/>
          <w:sz w:val="28"/>
          <w:szCs w:val="28"/>
        </w:rPr>
        <w:t>собственных</w:t>
      </w: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 xml:space="preserve"> средств</w:t>
      </w:r>
      <w:r w:rsidR="00671503">
        <w:rPr>
          <w:rFonts w:ascii="Times New Roman" w:eastAsia="Times New Roman" w:hAnsi="Times New Roman" w:cs="Times New Roman"/>
          <w:iCs/>
          <w:sz w:val="28"/>
          <w:szCs w:val="28"/>
        </w:rPr>
        <w:t xml:space="preserve"> МПГУ</w:t>
      </w: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CD49EA" w:rsidRPr="00F8466D" w:rsidRDefault="00337AAD" w:rsidP="00F8466D">
      <w:pPr>
        <w:pStyle w:val="a8"/>
        <w:widowControl w:val="0"/>
        <w:shd w:val="clear" w:color="auto" w:fill="FFFFFF"/>
        <w:autoSpaceDE w:val="0"/>
        <w:autoSpaceDN w:val="0"/>
        <w:adjustRightInd w:val="0"/>
        <w:spacing w:before="14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F8466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CD49EA" w:rsidRPr="00F8466D">
        <w:rPr>
          <w:rFonts w:ascii="Times New Roman" w:eastAsia="Calibri" w:hAnsi="Times New Roman" w:cs="Times New Roman"/>
          <w:b/>
          <w:sz w:val="28"/>
          <w:szCs w:val="28"/>
        </w:rPr>
        <w:t>ПРИЛОЖЕНИЯ</w:t>
      </w:r>
    </w:p>
    <w:p w:rsidR="00F8466D" w:rsidRDefault="00F8466D" w:rsidP="00F8466D">
      <w:pPr>
        <w:pStyle w:val="a8"/>
        <w:tabs>
          <w:tab w:val="left" w:pos="851"/>
          <w:tab w:val="left" w:pos="1985"/>
          <w:tab w:val="left" w:pos="269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576C" w:rsidRDefault="00CD49EA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Приложение №1: </w:t>
      </w:r>
      <w:r w:rsidR="00557BFE" w:rsidRPr="005B576C">
        <w:rPr>
          <w:rFonts w:ascii="Times New Roman" w:eastAsia="Times New Roman" w:hAnsi="Times New Roman" w:cs="Times New Roman"/>
          <w:sz w:val="28"/>
          <w:szCs w:val="28"/>
        </w:rPr>
        <w:t>представление з</w:t>
      </w:r>
      <w:r w:rsidR="001330E4" w:rsidRPr="005B576C">
        <w:rPr>
          <w:rFonts w:ascii="Times New Roman" w:eastAsia="Times New Roman" w:hAnsi="Times New Roman" w:cs="Times New Roman"/>
          <w:sz w:val="28"/>
          <w:szCs w:val="28"/>
        </w:rPr>
        <w:t>аявителя</w:t>
      </w:r>
      <w:r w:rsidR="00557BFE" w:rsidRPr="005B576C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B576C" w:rsidRPr="005B576C" w:rsidRDefault="00CD49EA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Приложение №2: </w:t>
      </w:r>
      <w:r w:rsidR="004C34FC" w:rsidRPr="005B576C">
        <w:rPr>
          <w:rFonts w:ascii="Times New Roman" w:eastAsia="Calibri" w:hAnsi="Times New Roman" w:cs="Times New Roman"/>
          <w:sz w:val="28"/>
          <w:szCs w:val="28"/>
        </w:rPr>
        <w:t>з</w:t>
      </w:r>
      <w:r w:rsidR="001330E4" w:rsidRPr="005B576C">
        <w:rPr>
          <w:rFonts w:ascii="Times New Roman" w:eastAsia="Times New Roman" w:hAnsi="Times New Roman" w:cs="Times New Roman"/>
          <w:sz w:val="28"/>
          <w:szCs w:val="28"/>
        </w:rPr>
        <w:t>аявк</w:t>
      </w:r>
      <w:r w:rsidR="004C34FC" w:rsidRPr="005B576C">
        <w:rPr>
          <w:rFonts w:ascii="Times New Roman" w:eastAsia="Times New Roman" w:hAnsi="Times New Roman" w:cs="Times New Roman"/>
          <w:sz w:val="28"/>
          <w:szCs w:val="28"/>
        </w:rPr>
        <w:t>а участ</w:t>
      </w:r>
      <w:r w:rsidR="0028209C" w:rsidRPr="005B576C">
        <w:rPr>
          <w:rFonts w:ascii="Times New Roman" w:eastAsia="Times New Roman" w:hAnsi="Times New Roman" w:cs="Times New Roman"/>
          <w:sz w:val="28"/>
          <w:szCs w:val="28"/>
        </w:rPr>
        <w:t>ника</w:t>
      </w:r>
      <w:r w:rsidR="00557BFE" w:rsidRPr="005B576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B576C" w:rsidRPr="005B576C" w:rsidRDefault="004C34FC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Приложение №3: </w:t>
      </w:r>
      <w:r w:rsidR="0028209C" w:rsidRPr="005B576C">
        <w:rPr>
          <w:rFonts w:ascii="Times New Roman" w:eastAsia="Times New Roman" w:hAnsi="Times New Roman" w:cs="Times New Roman"/>
          <w:sz w:val="28"/>
          <w:szCs w:val="28"/>
        </w:rPr>
        <w:t>обязательные приложения к заявке</w:t>
      </w:r>
      <w:r w:rsidR="00557BFE" w:rsidRPr="005B576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04399" w:rsidRDefault="00CD49EA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576C">
        <w:rPr>
          <w:rFonts w:ascii="Times New Roman" w:eastAsia="Calibri" w:hAnsi="Times New Roman" w:cs="Times New Roman"/>
          <w:sz w:val="28"/>
          <w:szCs w:val="28"/>
        </w:rPr>
        <w:t>Приложение №</w:t>
      </w:r>
      <w:r w:rsidR="004C34FC" w:rsidRPr="005B576C">
        <w:rPr>
          <w:rFonts w:ascii="Times New Roman" w:eastAsia="Calibri" w:hAnsi="Times New Roman" w:cs="Times New Roman"/>
          <w:sz w:val="28"/>
          <w:szCs w:val="28"/>
        </w:rPr>
        <w:t>4</w:t>
      </w: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330E4" w:rsidRPr="005B576C">
        <w:rPr>
          <w:rFonts w:ascii="Times New Roman" w:eastAsia="Times New Roman" w:hAnsi="Times New Roman" w:cs="Times New Roman"/>
          <w:sz w:val="28"/>
          <w:szCs w:val="28"/>
        </w:rPr>
        <w:t>согласие на участие в конкурсе</w:t>
      </w:r>
      <w:r w:rsidR="00557BFE" w:rsidRPr="005B576C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5B57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04399" w:rsidRDefault="00F8466D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399">
        <w:rPr>
          <w:rFonts w:ascii="Times New Roman" w:eastAsia="Calibri" w:hAnsi="Times New Roman" w:cs="Times New Roman"/>
          <w:sz w:val="28"/>
          <w:szCs w:val="28"/>
        </w:rPr>
        <w:t>Приложение №</w:t>
      </w:r>
      <w:r w:rsidR="004C34FC" w:rsidRPr="00804399">
        <w:rPr>
          <w:rFonts w:ascii="Times New Roman" w:eastAsia="Calibri" w:hAnsi="Times New Roman" w:cs="Times New Roman"/>
          <w:sz w:val="28"/>
          <w:szCs w:val="28"/>
        </w:rPr>
        <w:t>5</w:t>
      </w:r>
      <w:r w:rsidR="00CD49EA" w:rsidRPr="0080439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4C34FC" w:rsidRPr="00804399">
        <w:rPr>
          <w:rFonts w:ascii="Times New Roman" w:eastAsia="Calibri" w:hAnsi="Times New Roman" w:cs="Times New Roman"/>
          <w:sz w:val="28"/>
          <w:szCs w:val="28"/>
        </w:rPr>
        <w:t>критерии экспер</w:t>
      </w:r>
      <w:r w:rsidRPr="00804399">
        <w:rPr>
          <w:rFonts w:ascii="Times New Roman" w:eastAsia="Calibri" w:hAnsi="Times New Roman" w:cs="Times New Roman"/>
          <w:sz w:val="28"/>
          <w:szCs w:val="28"/>
        </w:rPr>
        <w:t xml:space="preserve">тизы документов и материалов на </w:t>
      </w:r>
      <w:r w:rsidR="00557BFE" w:rsidRPr="00804399">
        <w:rPr>
          <w:rFonts w:ascii="Times New Roman" w:eastAsia="Calibri" w:hAnsi="Times New Roman" w:cs="Times New Roman"/>
          <w:sz w:val="28"/>
          <w:szCs w:val="28"/>
        </w:rPr>
        <w:t>заочном этапе;</w:t>
      </w:r>
    </w:p>
    <w:p w:rsidR="004C34FC" w:rsidRPr="00804399" w:rsidRDefault="00F8466D" w:rsidP="0080439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399">
        <w:rPr>
          <w:rFonts w:ascii="Times New Roman" w:eastAsia="Calibri" w:hAnsi="Times New Roman" w:cs="Times New Roman"/>
          <w:sz w:val="28"/>
          <w:szCs w:val="28"/>
        </w:rPr>
        <w:t>Приложение №</w:t>
      </w:r>
      <w:r w:rsidR="00557BFE" w:rsidRPr="00804399">
        <w:rPr>
          <w:rFonts w:ascii="Times New Roman" w:eastAsia="Calibri" w:hAnsi="Times New Roman" w:cs="Times New Roman"/>
          <w:sz w:val="28"/>
          <w:szCs w:val="28"/>
        </w:rPr>
        <w:t>6</w:t>
      </w:r>
      <w:r w:rsidR="004C34FC" w:rsidRPr="00804399">
        <w:rPr>
          <w:rFonts w:ascii="Times New Roman" w:eastAsia="Calibri" w:hAnsi="Times New Roman" w:cs="Times New Roman"/>
          <w:sz w:val="28"/>
          <w:szCs w:val="28"/>
        </w:rPr>
        <w:t>:</w:t>
      </w:r>
      <w:r w:rsidR="004C34FC" w:rsidRPr="00804399">
        <w:rPr>
          <w:rFonts w:ascii="Times New Roman" w:eastAsia="Times New Roman" w:hAnsi="Times New Roman" w:cs="Times New Roman"/>
          <w:sz w:val="28"/>
          <w:szCs w:val="28"/>
        </w:rPr>
        <w:t xml:space="preserve"> критерии экспертизы конкурсных заданий на очном этапе</w:t>
      </w:r>
      <w:r w:rsidR="00DF7088" w:rsidRPr="008043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7088" w:rsidRDefault="00DF7088" w:rsidP="00CD49E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:rsidR="00BA39B7" w:rsidRPr="00CD49EA" w:rsidRDefault="00DF7088" w:rsidP="00DF70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 w:rsidR="008C452A">
        <w:rPr>
          <w:rFonts w:ascii="Times New Roman" w:eastAsia="Times New Roman" w:hAnsi="Times New Roman" w:cs="Times New Roman"/>
          <w:i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ab/>
      </w:r>
      <w:r w:rsidR="00BA39B7" w:rsidRPr="00CD49EA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br w:type="page"/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Приложение № 1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Заявителя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(бланк организации или лист формата А-4 в случае самовыдвижения)</w:t>
      </w:r>
    </w:p>
    <w:p w:rsidR="00BA39B7" w:rsidRPr="00BA39B7" w:rsidRDefault="00BA39B7" w:rsidP="00BA3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В оргкомитет конкурса «Педагогическое начало</w:t>
      </w:r>
      <w:r w:rsidR="00D943E6">
        <w:rPr>
          <w:rFonts w:ascii="Times New Roman" w:eastAsia="Times New Roman" w:hAnsi="Times New Roman" w:cs="Times New Roman"/>
          <w:sz w:val="28"/>
          <w:szCs w:val="28"/>
        </w:rPr>
        <w:t xml:space="preserve"> - 2026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(Заявитель или полное наименование организации-Заявителя)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выдвигает____________________________________________________________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                   (фамилия, имя, отчество участника Конкурса)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____________________________________________________________________</w:t>
      </w:r>
    </w:p>
    <w:p w:rsidR="00BA39B7" w:rsidRPr="00BA39B7" w:rsidRDefault="00BA39B7" w:rsidP="00BA3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(занимаемая должность и место работы участника Конкурса)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к участию в конкурсе «Педагогическое начало</w:t>
      </w:r>
      <w:r w:rsidR="00D943E6">
        <w:rPr>
          <w:rFonts w:ascii="Times New Roman" w:eastAsia="Times New Roman" w:hAnsi="Times New Roman" w:cs="Times New Roman"/>
          <w:sz w:val="28"/>
          <w:szCs w:val="28"/>
        </w:rPr>
        <w:t xml:space="preserve"> - 2026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1BED" w:rsidRDefault="00BA39B7" w:rsidP="00011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организации </w:t>
      </w:r>
    </w:p>
    <w:p w:rsidR="00BA39B7" w:rsidRPr="00BA39B7" w:rsidRDefault="00BA39B7" w:rsidP="00011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(в случае выдвижения организацией) 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или </w:t>
      </w:r>
    </w:p>
    <w:p w:rsidR="00011BED" w:rsidRDefault="00BA39B7" w:rsidP="00011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Личная подпись </w:t>
      </w:r>
    </w:p>
    <w:p w:rsidR="00011BED" w:rsidRDefault="00BA39B7" w:rsidP="00011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(в случае самовыдвижения)       </w:t>
      </w:r>
    </w:p>
    <w:p w:rsidR="00BA39B7" w:rsidRPr="00BA39B7" w:rsidRDefault="00BA39B7" w:rsidP="00011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                                         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________________________________                 </w:t>
      </w:r>
      <w:r w:rsidR="00011BED">
        <w:rPr>
          <w:rFonts w:ascii="Times New Roman" w:eastAsia="Times New Roman" w:hAnsi="Times New Roman" w:cs="Times New Roman"/>
          <w:sz w:val="28"/>
          <w:szCs w:val="28"/>
        </w:rPr>
        <w:t>         ______________________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>           </w:t>
      </w:r>
      <w:proofErr w:type="gramStart"/>
      <w:r w:rsidRPr="00BA39B7">
        <w:rPr>
          <w:rFonts w:ascii="Times New Roman" w:eastAsia="Times New Roman" w:hAnsi="Times New Roman" w:cs="Times New Roman"/>
          <w:sz w:val="28"/>
          <w:szCs w:val="28"/>
        </w:rPr>
        <w:t>   (</w:t>
      </w:r>
      <w:proofErr w:type="gramEnd"/>
      <w:r w:rsidRPr="00BA39B7">
        <w:rPr>
          <w:rFonts w:ascii="Times New Roman" w:eastAsia="Times New Roman" w:hAnsi="Times New Roman" w:cs="Times New Roman"/>
          <w:sz w:val="28"/>
          <w:szCs w:val="28"/>
        </w:rPr>
        <w:t>фамилия, имя, отчество)                               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М.П. (в случае выдвижения организацией)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A39B7" w:rsidRPr="00BA39B7" w:rsidRDefault="00BA39B7" w:rsidP="00BA39B7">
      <w:pPr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br w:type="page"/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Приложение № 2</w:t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(будет представлено на сайте в </w:t>
      </w: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Google</w:t>
      </w: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>-форме)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ЗАЯВКА</w:t>
      </w:r>
    </w:p>
    <w:p w:rsidR="00BA39B7" w:rsidRPr="00BA39B7" w:rsidRDefault="00BA39B7" w:rsidP="00BA3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ФИО УЧАСТНИКА ___________________________________________________________</w:t>
      </w:r>
    </w:p>
    <w:p w:rsidR="00BA39B7" w:rsidRPr="00BA39B7" w:rsidRDefault="00BA39B7" w:rsidP="00BA39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4"/>
        <w:gridCol w:w="4394"/>
      </w:tblGrid>
      <w:tr w:rsidR="00BA39B7" w:rsidRPr="00BA39B7" w:rsidTr="00834FD2">
        <w:trPr>
          <w:tblCellSpacing w:w="0" w:type="dxa"/>
        </w:trPr>
        <w:tc>
          <w:tcPr>
            <w:tcW w:w="9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1.Общие сведения</w:t>
            </w:r>
          </w:p>
        </w:tc>
      </w:tr>
      <w:tr w:rsidR="00BA39B7" w:rsidRPr="00BA39B7" w:rsidTr="00834FD2">
        <w:trPr>
          <w:trHeight w:val="458"/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Страна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rHeight w:val="458"/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Регион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Фамилия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Имя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9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 Работа и учеба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Должность (по штатному расписанию с   указанием преподаваемой дисциплины)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Место работы (название образовательной организации)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Педагогический стаж (полных лет на момент заполнения анкеты)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Участие в профессиональных конкурсах (укажите название конкурса и год участия)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9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 Образование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Образование (укажите название и год окончания учебного   заведения,  факультет) 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9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4. Общественная деятельность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Членство в 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общественных организациях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9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 Контакты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Рабочий адрес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Рабочий телефон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Мобильный телефон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Личная электронная почта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Адрес сайта образовательной организации 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49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Адрес персонального сайта / страницы в </w:t>
            </w:r>
            <w:proofErr w:type="spellStart"/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соцсетях</w:t>
            </w:r>
            <w:proofErr w:type="spellEnd"/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A39B7" w:rsidRPr="00BA39B7" w:rsidRDefault="00BA39B7" w:rsidP="00BA39B7">
      <w:pPr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D2611F" w:rsidRDefault="00D2611F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D2611F" w:rsidRDefault="00D2611F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D2611F" w:rsidRDefault="00D2611F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611E8" w:rsidRDefault="00B611E8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Приложение № 3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Обязательными приложениями к заявке являются:</w:t>
      </w:r>
    </w:p>
    <w:tbl>
      <w:tblPr>
        <w:tblW w:w="934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01"/>
      </w:tblGrid>
      <w:tr w:rsidR="00BA39B7" w:rsidRPr="00BA39B7" w:rsidTr="00834FD2">
        <w:trPr>
          <w:trHeight w:val="1419"/>
          <w:tblCellSpacing w:w="0" w:type="dxa"/>
        </w:trPr>
        <w:tc>
          <w:tcPr>
            <w:tcW w:w="3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Разработка занятия</w:t>
            </w:r>
          </w:p>
        </w:tc>
        <w:tc>
          <w:tcPr>
            <w:tcW w:w="5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Презентационный файл занятия (формат </w:t>
            </w:r>
            <w:r w:rsidRPr="00BA39B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.</w:t>
            </w:r>
            <w:proofErr w:type="spellStart"/>
            <w:proofErr w:type="gramStart"/>
            <w:r w:rsidRPr="00BA39B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ppt</w:t>
            </w:r>
            <w:proofErr w:type="spellEnd"/>
            <w:r w:rsidRPr="00BA39B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,   </w:t>
            </w:r>
            <w:proofErr w:type="gramEnd"/>
            <w:r w:rsidRPr="00BA39B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и другие  презентационные форматы)</w:t>
            </w:r>
          </w:p>
          <w:p w:rsidR="00BA39B7" w:rsidRPr="00BA39B7" w:rsidRDefault="00BA39B7" w:rsidP="00834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2. Сопроводительная записка и конспект занятия</w:t>
            </w: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3. Раздаточные и другие дополнительные материалы (таблицы, схемы, фото, рисунки, диаграммы и т.д.)</w:t>
            </w:r>
          </w:p>
        </w:tc>
      </w:tr>
      <w:tr w:rsidR="00BA39B7" w:rsidRPr="00BA39B7" w:rsidTr="00834FD2">
        <w:trPr>
          <w:trHeight w:val="1586"/>
          <w:tblCellSpacing w:w="0" w:type="dxa"/>
        </w:trPr>
        <w:tc>
          <w:tcPr>
            <w:tcW w:w="3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Видеоролик</w:t>
            </w:r>
          </w:p>
        </w:tc>
        <w:tc>
          <w:tcPr>
            <w:tcW w:w="5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«Причины, по которым я выбрал профессию преподавателя». </w:t>
            </w:r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минут в формате </w:t>
            </w:r>
            <w:proofErr w:type="gramStart"/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AVI  или</w:t>
            </w:r>
            <w:proofErr w:type="gramEnd"/>
            <w:r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  MP4.   Содержанием ролика надо убедить зрителей в том, почему интересно и важно работать преподавателем в системе педагогического образования.</w:t>
            </w:r>
          </w:p>
        </w:tc>
      </w:tr>
      <w:tr w:rsidR="00BA39B7" w:rsidRPr="00BA39B7" w:rsidTr="00834FD2">
        <w:trPr>
          <w:tblCellSpacing w:w="0" w:type="dxa"/>
        </w:trPr>
        <w:tc>
          <w:tcPr>
            <w:tcW w:w="3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A39B7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39B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Эссе</w:t>
            </w:r>
          </w:p>
        </w:tc>
        <w:tc>
          <w:tcPr>
            <w:tcW w:w="5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A39B7" w:rsidRPr="00BA39B7" w:rsidRDefault="00B611E8" w:rsidP="00834F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37AA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«Педагог и наставник: наставничество как стратегия непрерывного</w:t>
            </w:r>
            <w:r w:rsidR="00337AAD" w:rsidRPr="00337AA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профессионального</w:t>
            </w:r>
            <w:r w:rsidRPr="00337AA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развития»</w:t>
            </w:r>
            <w:r w:rsidRPr="00337AA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Текст в формате </w:t>
            </w:r>
            <w:proofErr w:type="spellStart"/>
            <w:r w:rsidR="00BA39B7" w:rsidRPr="00BA39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Word</w:t>
            </w:r>
            <w:proofErr w:type="spellEnd"/>
            <w:r w:rsidR="00BA39B7" w:rsidRPr="00BA39B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более 3 стр. формата А-4, размер шрифта - 14-й кегль, 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Times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New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Roman</w:t>
            </w:r>
            <w:r w:rsidR="00BA39B7" w:rsidRPr="00BA39B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полуторный межстрочный интервал</w:t>
            </w:r>
          </w:p>
        </w:tc>
      </w:tr>
    </w:tbl>
    <w:p w:rsidR="00BA39B7" w:rsidRPr="00BA39B7" w:rsidRDefault="00BA39B7" w:rsidP="00BA39B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BA39B7" w:rsidRPr="00BA39B7" w:rsidRDefault="00BA39B7" w:rsidP="00BA39B7">
      <w:pPr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Cs/>
          <w:sz w:val="28"/>
          <w:szCs w:val="28"/>
        </w:rPr>
        <w:br w:type="page"/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Приложение № 4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Согласие на участие в конкурсе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Я__________________________________________</w:t>
      </w:r>
      <w:r w:rsidR="00E266D1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подтверждаю согласие на участие в Конкурсе.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Подтверждаю правильность изложенной в Заявке информации.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Российской Федерации от 27.07.2006 г. 152-ФЗ «О персональных данных», даю согласие на обработку своих персональных данных в рамках организации и проведения Конкурсных мероприятий, а именно:</w:t>
      </w:r>
    </w:p>
    <w:p w:rsidR="00BA39B7" w:rsidRPr="00BA39B7" w:rsidRDefault="00BA39B7" w:rsidP="00BA3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Разрешаю зарегистрировать в базе данных участников Конкурсных мероприятий путем записи персональных данных Анкеты участника.</w:t>
      </w:r>
    </w:p>
    <w:p w:rsidR="00BA39B7" w:rsidRPr="00BA39B7" w:rsidRDefault="00BA39B7" w:rsidP="00BA3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Разрешаю в рамках организации и проведения указанных мероприятий вести обработку персональных данных с использованием средств автоматизации или без использования таких средств.</w:t>
      </w:r>
    </w:p>
    <w:p w:rsidR="00BA39B7" w:rsidRPr="00BA39B7" w:rsidRDefault="00BA39B7" w:rsidP="00BA3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Разрешаю дальнейшую передачу персональных данных в государственные органы с целью совершения действий в соответствии Законами Российской Федерации.</w:t>
      </w:r>
    </w:p>
    <w:p w:rsidR="00BA39B7" w:rsidRPr="00BA39B7" w:rsidRDefault="00BA39B7" w:rsidP="00BA3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Разрешаю </w:t>
      </w:r>
      <w:r w:rsidRPr="00BA39B7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передачу моих персональных данных третьим лицам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(организациям), которые вместе с Организатором Конкурса осуществляют организационные мероприятия.</w:t>
      </w:r>
    </w:p>
    <w:p w:rsidR="00BA39B7" w:rsidRPr="00BA39B7" w:rsidRDefault="00BA39B7" w:rsidP="00BA39B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Разрешаю в рамках организации и проведения указанных мероприятий распространение персональных данных (фото, ФИО, дата рождения, место работы, стаж работы, личные интересы, общественная деятельность) путем размещения в Интернете, буклетах и периодических образовательных изданиях с возможностью редакторской обработки, а также в целях подготовки раздаточных материалов, листов регистрации, листов оценки работ членами жюри, итоговых бюллетеней и каталогов.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При этом: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1.    Организатор Конкурса гарантирует обеспечение сохранности базы данных участников от несанкционированного доступа.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2.    Организатор Конкурса гарантирует, что персональные данные участника Конкурса будут использованы только для целей организации и проведения указанных мероприятий.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lastRenderedPageBreak/>
        <w:t>3.    Согласие на обработку персональных данных действует до момента завершения всех действий, связанных с организацией и проведением указанных мероприятий Конкурса в соответствии с Положением об их проведении.</w:t>
      </w:r>
    </w:p>
    <w:p w:rsidR="00804399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Подпись ________________________ __________ (______________) </w:t>
      </w:r>
    </w:p>
    <w:p w:rsidR="00BA39B7" w:rsidRPr="00BA39B7" w:rsidRDefault="00BA39B7" w:rsidP="00BA39B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Дата_______________</w:t>
      </w:r>
    </w:p>
    <w:p w:rsidR="00BA39B7" w:rsidRPr="00BA39B7" w:rsidRDefault="00BA39B7" w:rsidP="00BA39B7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04399" w:rsidRDefault="00804399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04399" w:rsidRDefault="00804399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11BED" w:rsidRDefault="00011BED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Приложение № 5</w:t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</w:p>
    <w:p w:rsidR="00BA39B7" w:rsidRPr="00BA39B7" w:rsidRDefault="00BA39B7" w:rsidP="00BA39B7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i/>
          <w:sz w:val="28"/>
          <w:szCs w:val="28"/>
        </w:rPr>
        <w:t>Критерии экспертизы документов и материалов на заочном этапе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Экспертиза разработки занятия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(максимальное количество баллов – 40): 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вовлечение студентов (участников занятия) в процесс обучения; 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обратной связи;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соответствие применяемых методов и форм работы поставленным целям;</w:t>
      </w:r>
    </w:p>
    <w:p w:rsidR="00BA39B7" w:rsidRPr="00BA39B7" w:rsidRDefault="00BA39B7" w:rsidP="00BA39B7">
      <w:pPr>
        <w:spacing w:after="0" w:line="240" w:lineRule="auto"/>
        <w:jc w:val="both"/>
        <w:rPr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качество материально-технического оснащения (использование современных информационно-коммуникационных технологий, материалы для организации самостоятельной работы и т.д.).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Экспертиза видеоролика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(максимальное количество баллов – 40):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соответствие сюжета предложенной теме;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целостность и завершенность;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уместность использования звукового сопровождения, анимации, графики и др.;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соблюдение норм культуры речи.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Экспертиза эссе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(максимальное количество баллов – 40):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знание и понимание проблематики, заявленной в теме эссе;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наличие и обоснованность авторской позиции;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оригинальность формы и подачи материала;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соблюдение норм культуры речи.</w:t>
      </w:r>
    </w:p>
    <w:p w:rsidR="00BA39B7" w:rsidRPr="00BA39B7" w:rsidRDefault="00BA39B7" w:rsidP="00BA39B7">
      <w:pPr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BA39B7" w:rsidRPr="00BA39B7" w:rsidRDefault="00BA39B7" w:rsidP="00BA39B7">
      <w:pPr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BA39B7" w:rsidRPr="00BA39B7" w:rsidRDefault="00BA39B7" w:rsidP="00BA39B7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A39B7" w:rsidRPr="00BA39B7" w:rsidRDefault="00BA39B7" w:rsidP="00BA39B7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Приложение № 6</w:t>
      </w:r>
    </w:p>
    <w:p w:rsidR="00BA39B7" w:rsidRPr="00BA39B7" w:rsidRDefault="00BA39B7" w:rsidP="00BA39B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i/>
          <w:iCs/>
          <w:sz w:val="28"/>
          <w:szCs w:val="28"/>
        </w:rPr>
        <w:t> </w:t>
      </w:r>
    </w:p>
    <w:p w:rsidR="00BA39B7" w:rsidRPr="00BA39B7" w:rsidRDefault="00BA39B7" w:rsidP="00BA39B7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i/>
          <w:sz w:val="28"/>
          <w:szCs w:val="28"/>
        </w:rPr>
        <w:t>Критерии оценки конкурсных заданий на очном этапе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Экспертиза мастер-класса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(максимальное количество баллов -  40):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организация проведения мастер-класса;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актуальность представленного опыта;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и результативность мастер-класса;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качество материально-технического оснащения (использование современных информационно-коммуникационных технологий, материалы для организации самостоятельной работы и т.д.).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Экспертиза участия в панельной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39B7">
        <w:rPr>
          <w:rFonts w:ascii="Times New Roman" w:eastAsia="Times New Roman" w:hAnsi="Times New Roman" w:cs="Times New Roman"/>
          <w:b/>
          <w:sz w:val="28"/>
          <w:szCs w:val="28"/>
        </w:rPr>
        <w:t>дискуссии</w:t>
      </w: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 (максимальное количество баллов – 40):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наличие собственной позиции по обсуждаемому вопросу;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аргументированность высказываний;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 xml:space="preserve">- логичность высказываний; </w:t>
      </w:r>
    </w:p>
    <w:p w:rsidR="00BA39B7" w:rsidRPr="00BA39B7" w:rsidRDefault="00BA39B7" w:rsidP="00BA3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39B7">
        <w:rPr>
          <w:rFonts w:ascii="Times New Roman" w:eastAsia="Times New Roman" w:hAnsi="Times New Roman" w:cs="Times New Roman"/>
          <w:sz w:val="28"/>
          <w:szCs w:val="28"/>
        </w:rPr>
        <w:t>- культура речи и корректность конкурсанта.</w:t>
      </w: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BA39B7" w:rsidRDefault="00BA39B7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11BED" w:rsidRDefault="00011BED" w:rsidP="00BA39B7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0265D2" w:rsidRDefault="00781A74"/>
    <w:sectPr w:rsidR="000265D2" w:rsidSect="00BA39B7">
      <w:headerReference w:type="default" r:id="rId10"/>
      <w:footerReference w:type="default" r:id="rId11"/>
      <w:pgSz w:w="11906" w:h="16838"/>
      <w:pgMar w:top="851" w:right="1133" w:bottom="1134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1A74" w:rsidRDefault="00781A74" w:rsidP="00BA39B7">
      <w:pPr>
        <w:spacing w:after="0" w:line="240" w:lineRule="auto"/>
      </w:pPr>
      <w:r>
        <w:separator/>
      </w:r>
    </w:p>
  </w:endnote>
  <w:endnote w:type="continuationSeparator" w:id="0">
    <w:p w:rsidR="00781A74" w:rsidRDefault="00781A74" w:rsidP="00BA3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113355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50B8F" w:rsidRDefault="009F67AC">
            <w:pPr>
              <w:pStyle w:val="a5"/>
              <w:jc w:val="right"/>
            </w:pPr>
            <w:r w:rsidRPr="007F23D0">
              <w:rPr>
                <w:rFonts w:ascii="Times New Roman" w:hAnsi="Times New Roman" w:cs="Times New Roman"/>
              </w:rPr>
              <w:t xml:space="preserve">Стр. </w:t>
            </w:r>
            <w:r w:rsidRPr="007F23D0">
              <w:rPr>
                <w:rFonts w:ascii="Times New Roman" w:hAnsi="Times New Roman" w:cs="Times New Roman"/>
                <w:bCs/>
              </w:rPr>
              <w:fldChar w:fldCharType="begin"/>
            </w:r>
            <w:r w:rsidRPr="007F23D0">
              <w:rPr>
                <w:rFonts w:ascii="Times New Roman" w:hAnsi="Times New Roman" w:cs="Times New Roman"/>
                <w:bCs/>
              </w:rPr>
              <w:instrText>PAGE</w:instrText>
            </w:r>
            <w:r w:rsidRPr="007F23D0">
              <w:rPr>
                <w:rFonts w:ascii="Times New Roman" w:hAnsi="Times New Roman" w:cs="Times New Roman"/>
                <w:bCs/>
              </w:rPr>
              <w:fldChar w:fldCharType="separate"/>
            </w:r>
            <w:r w:rsidR="001836FF">
              <w:rPr>
                <w:rFonts w:ascii="Times New Roman" w:hAnsi="Times New Roman" w:cs="Times New Roman"/>
                <w:bCs/>
                <w:noProof/>
              </w:rPr>
              <w:t>7</w:t>
            </w:r>
            <w:r w:rsidRPr="007F23D0">
              <w:rPr>
                <w:rFonts w:ascii="Times New Roman" w:hAnsi="Times New Roman" w:cs="Times New Roman"/>
                <w:bCs/>
              </w:rPr>
              <w:fldChar w:fldCharType="end"/>
            </w:r>
            <w:r w:rsidRPr="007F23D0">
              <w:rPr>
                <w:rFonts w:ascii="Times New Roman" w:hAnsi="Times New Roman" w:cs="Times New Roman"/>
              </w:rPr>
              <w:t xml:space="preserve"> из </w:t>
            </w:r>
            <w:r w:rsidRPr="007F23D0">
              <w:rPr>
                <w:rFonts w:ascii="Times New Roman" w:hAnsi="Times New Roman" w:cs="Times New Roman"/>
                <w:bCs/>
              </w:rPr>
              <w:fldChar w:fldCharType="begin"/>
            </w:r>
            <w:r w:rsidRPr="007F23D0">
              <w:rPr>
                <w:rFonts w:ascii="Times New Roman" w:hAnsi="Times New Roman" w:cs="Times New Roman"/>
                <w:bCs/>
              </w:rPr>
              <w:instrText>NUMPAGES</w:instrText>
            </w:r>
            <w:r w:rsidRPr="007F23D0">
              <w:rPr>
                <w:rFonts w:ascii="Times New Roman" w:hAnsi="Times New Roman" w:cs="Times New Roman"/>
                <w:bCs/>
              </w:rPr>
              <w:fldChar w:fldCharType="separate"/>
            </w:r>
            <w:r w:rsidR="001836FF">
              <w:rPr>
                <w:rFonts w:ascii="Times New Roman" w:hAnsi="Times New Roman" w:cs="Times New Roman"/>
                <w:bCs/>
                <w:noProof/>
              </w:rPr>
              <w:t>15</w:t>
            </w:r>
            <w:r w:rsidRPr="007F23D0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:rsidR="00250B8F" w:rsidRDefault="00781A74">
    <w:pPr>
      <w:pStyle w:val="a5"/>
    </w:pPr>
  </w:p>
  <w:p w:rsidR="00250B8F" w:rsidRDefault="00781A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1A74" w:rsidRDefault="00781A74" w:rsidP="00BA39B7">
      <w:pPr>
        <w:spacing w:after="0" w:line="240" w:lineRule="auto"/>
      </w:pPr>
      <w:r>
        <w:separator/>
      </w:r>
    </w:p>
  </w:footnote>
  <w:footnote w:type="continuationSeparator" w:id="0">
    <w:p w:rsidR="00781A74" w:rsidRDefault="00781A74" w:rsidP="00BA3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Look w:val="04A0" w:firstRow="1" w:lastRow="0" w:firstColumn="1" w:lastColumn="0" w:noHBand="0" w:noVBand="1"/>
    </w:tblPr>
    <w:tblGrid>
      <w:gridCol w:w="7479"/>
      <w:gridCol w:w="2092"/>
    </w:tblGrid>
    <w:tr w:rsidR="00250B8F" w:rsidTr="007F23D0">
      <w:trPr>
        <w:trHeight w:val="415"/>
      </w:trPr>
      <w:tc>
        <w:tcPr>
          <w:tcW w:w="9571" w:type="dxa"/>
          <w:gridSpan w:val="2"/>
          <w:vAlign w:val="center"/>
        </w:tcPr>
        <w:p w:rsidR="00250B8F" w:rsidRPr="007F23D0" w:rsidRDefault="009F67AC" w:rsidP="007F23D0">
          <w:pPr>
            <w:pStyle w:val="a3"/>
            <w:ind w:left="7371" w:hanging="7371"/>
            <w:jc w:val="center"/>
            <w:rPr>
              <w:rFonts w:ascii="Times New Roman" w:hAnsi="Times New Roman" w:cs="Times New Roman"/>
              <w:b/>
            </w:rPr>
          </w:pPr>
          <w:r w:rsidRPr="007F23D0">
            <w:rPr>
              <w:rFonts w:ascii="Times New Roman" w:hAnsi="Times New Roman" w:cs="Times New Roman"/>
              <w:b/>
            </w:rPr>
            <w:t>Московский педагогический государственный университет</w:t>
          </w:r>
        </w:p>
      </w:tc>
    </w:tr>
    <w:tr w:rsidR="00250B8F" w:rsidTr="007F23D0">
      <w:trPr>
        <w:trHeight w:val="563"/>
      </w:trPr>
      <w:tc>
        <w:tcPr>
          <w:tcW w:w="7479" w:type="dxa"/>
          <w:vAlign w:val="center"/>
        </w:tcPr>
        <w:p w:rsidR="00250B8F" w:rsidRDefault="009F67AC" w:rsidP="00772C1D">
          <w:pPr>
            <w:pStyle w:val="a3"/>
            <w:jc w:val="center"/>
            <w:rPr>
              <w:rFonts w:ascii="Times New Roman" w:hAnsi="Times New Roman" w:cs="Times New Roman"/>
              <w:b/>
            </w:rPr>
          </w:pPr>
          <w:r w:rsidRPr="007F23D0">
            <w:rPr>
              <w:rFonts w:ascii="Times New Roman" w:hAnsi="Times New Roman" w:cs="Times New Roman"/>
              <w:b/>
            </w:rPr>
            <w:t xml:space="preserve">ПОЛОЖЕНИЕ О </w:t>
          </w:r>
          <w:r w:rsidR="00772C1D">
            <w:rPr>
              <w:rFonts w:ascii="Times New Roman" w:hAnsi="Times New Roman" w:cs="Times New Roman"/>
              <w:b/>
            </w:rPr>
            <w:t>ПОРЯДКЕ ПРОВЕДЕНИЯ КОНКУРС</w:t>
          </w:r>
          <w:r w:rsidR="008F0999">
            <w:rPr>
              <w:rFonts w:ascii="Times New Roman" w:hAnsi="Times New Roman" w:cs="Times New Roman"/>
              <w:b/>
            </w:rPr>
            <w:t>А</w:t>
          </w:r>
          <w:r w:rsidR="00772C1D">
            <w:rPr>
              <w:rFonts w:ascii="Times New Roman" w:hAnsi="Times New Roman" w:cs="Times New Roman"/>
              <w:b/>
            </w:rPr>
            <w:t>:</w:t>
          </w:r>
        </w:p>
        <w:p w:rsidR="00772C1D" w:rsidRPr="007F23D0" w:rsidRDefault="00772C1D" w:rsidP="001645B1">
          <w:pPr>
            <w:pStyle w:val="a3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«Педагогическое начало</w:t>
          </w:r>
          <w:r w:rsidR="00B611E8">
            <w:rPr>
              <w:rFonts w:ascii="Times New Roman" w:hAnsi="Times New Roman" w:cs="Times New Roman"/>
              <w:b/>
            </w:rPr>
            <w:t xml:space="preserve"> – 2026</w:t>
          </w:r>
          <w:r>
            <w:rPr>
              <w:rFonts w:ascii="Times New Roman" w:hAnsi="Times New Roman" w:cs="Times New Roman"/>
              <w:b/>
            </w:rPr>
            <w:t>»</w:t>
          </w:r>
        </w:p>
      </w:tc>
      <w:tc>
        <w:tcPr>
          <w:tcW w:w="2092" w:type="dxa"/>
          <w:vAlign w:val="center"/>
        </w:tcPr>
        <w:p w:rsidR="00250B8F" w:rsidRPr="007F23D0" w:rsidRDefault="009F67AC" w:rsidP="007F23D0">
          <w:pPr>
            <w:pStyle w:val="a3"/>
            <w:jc w:val="center"/>
            <w:rPr>
              <w:rFonts w:ascii="Times New Roman" w:hAnsi="Times New Roman" w:cs="Times New Roman"/>
              <w:b/>
            </w:rPr>
          </w:pPr>
          <w:r w:rsidRPr="007F23D0">
            <w:rPr>
              <w:rFonts w:ascii="Times New Roman" w:hAnsi="Times New Roman" w:cs="Times New Roman"/>
              <w:b/>
            </w:rPr>
            <w:t>Редакция №1</w:t>
          </w:r>
        </w:p>
      </w:tc>
    </w:tr>
  </w:tbl>
  <w:p w:rsidR="00250B8F" w:rsidRDefault="00781A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5F48"/>
    <w:multiLevelType w:val="multilevel"/>
    <w:tmpl w:val="5C2EDA0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2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" w15:restartNumberingAfterBreak="0">
    <w:nsid w:val="07F03639"/>
    <w:multiLevelType w:val="multilevel"/>
    <w:tmpl w:val="B64E4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E290A"/>
    <w:multiLevelType w:val="hybridMultilevel"/>
    <w:tmpl w:val="0A1C22A0"/>
    <w:lvl w:ilvl="0" w:tplc="C1C4FADA">
      <w:start w:val="6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2F5C2BC1"/>
    <w:multiLevelType w:val="hybridMultilevel"/>
    <w:tmpl w:val="0EB81618"/>
    <w:lvl w:ilvl="0" w:tplc="AC4A06D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300141D5"/>
    <w:multiLevelType w:val="multilevel"/>
    <w:tmpl w:val="B61C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50242B"/>
    <w:multiLevelType w:val="multilevel"/>
    <w:tmpl w:val="80B6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174619"/>
    <w:multiLevelType w:val="multilevel"/>
    <w:tmpl w:val="EB20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CB2EE4"/>
    <w:multiLevelType w:val="multilevel"/>
    <w:tmpl w:val="0156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72026A"/>
    <w:multiLevelType w:val="multilevel"/>
    <w:tmpl w:val="83BA154C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7C2A24C8"/>
    <w:multiLevelType w:val="multilevel"/>
    <w:tmpl w:val="9606EBF0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44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E281D9D"/>
    <w:multiLevelType w:val="hybridMultilevel"/>
    <w:tmpl w:val="924879E6"/>
    <w:lvl w:ilvl="0" w:tplc="E85A4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4"/>
  </w:num>
  <w:num w:numId="10">
    <w:abstractNumId w:val="1"/>
  </w:num>
  <w:num w:numId="11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9B7"/>
    <w:rsid w:val="00005F51"/>
    <w:rsid w:val="0001158D"/>
    <w:rsid w:val="00011BED"/>
    <w:rsid w:val="00051620"/>
    <w:rsid w:val="000529AC"/>
    <w:rsid w:val="000F6DE9"/>
    <w:rsid w:val="001330E4"/>
    <w:rsid w:val="00160849"/>
    <w:rsid w:val="00161412"/>
    <w:rsid w:val="001645B1"/>
    <w:rsid w:val="001836FF"/>
    <w:rsid w:val="0018417B"/>
    <w:rsid w:val="001929E9"/>
    <w:rsid w:val="001B2F68"/>
    <w:rsid w:val="001B5356"/>
    <w:rsid w:val="00264184"/>
    <w:rsid w:val="002644F4"/>
    <w:rsid w:val="00276CEE"/>
    <w:rsid w:val="0028209C"/>
    <w:rsid w:val="002F08D7"/>
    <w:rsid w:val="00337AAD"/>
    <w:rsid w:val="003514D8"/>
    <w:rsid w:val="003519FD"/>
    <w:rsid w:val="004161B4"/>
    <w:rsid w:val="00425A76"/>
    <w:rsid w:val="004C34FC"/>
    <w:rsid w:val="00557BFE"/>
    <w:rsid w:val="00581FEC"/>
    <w:rsid w:val="005845D7"/>
    <w:rsid w:val="005B576C"/>
    <w:rsid w:val="005F1675"/>
    <w:rsid w:val="00630B95"/>
    <w:rsid w:val="00671503"/>
    <w:rsid w:val="00772C1D"/>
    <w:rsid w:val="00775A63"/>
    <w:rsid w:val="00776CAC"/>
    <w:rsid w:val="00781A74"/>
    <w:rsid w:val="007C4192"/>
    <w:rsid w:val="007D3A69"/>
    <w:rsid w:val="007E24F0"/>
    <w:rsid w:val="007F1CE9"/>
    <w:rsid w:val="007F7C31"/>
    <w:rsid w:val="00804399"/>
    <w:rsid w:val="00804A2D"/>
    <w:rsid w:val="00877AB0"/>
    <w:rsid w:val="008C452A"/>
    <w:rsid w:val="008C7F1B"/>
    <w:rsid w:val="008F0999"/>
    <w:rsid w:val="008F2146"/>
    <w:rsid w:val="008F39D3"/>
    <w:rsid w:val="009142B2"/>
    <w:rsid w:val="009F3F8A"/>
    <w:rsid w:val="009F51C0"/>
    <w:rsid w:val="009F67AC"/>
    <w:rsid w:val="00A938ED"/>
    <w:rsid w:val="00A95122"/>
    <w:rsid w:val="00B176A1"/>
    <w:rsid w:val="00B27CA7"/>
    <w:rsid w:val="00B55E0A"/>
    <w:rsid w:val="00B611E8"/>
    <w:rsid w:val="00B875E7"/>
    <w:rsid w:val="00BA39B7"/>
    <w:rsid w:val="00CD49EA"/>
    <w:rsid w:val="00D2611F"/>
    <w:rsid w:val="00D40660"/>
    <w:rsid w:val="00D527BD"/>
    <w:rsid w:val="00D943E6"/>
    <w:rsid w:val="00D9726D"/>
    <w:rsid w:val="00DB0F42"/>
    <w:rsid w:val="00DC7F6C"/>
    <w:rsid w:val="00DF7088"/>
    <w:rsid w:val="00E266D1"/>
    <w:rsid w:val="00E41E49"/>
    <w:rsid w:val="00F46FAE"/>
    <w:rsid w:val="00F54AE4"/>
    <w:rsid w:val="00F7276A"/>
    <w:rsid w:val="00F8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56EB"/>
  <w15:chartTrackingRefBased/>
  <w15:docId w15:val="{ABD9AC63-358B-4F1E-9CA2-81CCA477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9B7"/>
    <w:pPr>
      <w:spacing w:after="200" w:line="276" w:lineRule="auto"/>
    </w:pPr>
  </w:style>
  <w:style w:type="paragraph" w:styleId="2">
    <w:name w:val="heading 2"/>
    <w:basedOn w:val="a"/>
    <w:link w:val="20"/>
    <w:uiPriority w:val="9"/>
    <w:unhideWhenUsed/>
    <w:qFormat/>
    <w:rsid w:val="00BA39B7"/>
    <w:pPr>
      <w:widowControl w:val="0"/>
      <w:autoSpaceDE w:val="0"/>
      <w:autoSpaceDN w:val="0"/>
      <w:spacing w:before="90" w:after="0" w:line="240" w:lineRule="auto"/>
      <w:ind w:left="315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9B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BA3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39B7"/>
  </w:style>
  <w:style w:type="paragraph" w:styleId="a5">
    <w:name w:val="footer"/>
    <w:basedOn w:val="a"/>
    <w:link w:val="a6"/>
    <w:uiPriority w:val="99"/>
    <w:unhideWhenUsed/>
    <w:rsid w:val="00BA3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39B7"/>
  </w:style>
  <w:style w:type="table" w:styleId="a7">
    <w:name w:val="Table Grid"/>
    <w:basedOn w:val="a1"/>
    <w:uiPriority w:val="59"/>
    <w:rsid w:val="00BA3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A39B7"/>
    <w:pPr>
      <w:ind w:left="720"/>
      <w:contextualSpacing/>
    </w:pPr>
  </w:style>
  <w:style w:type="paragraph" w:styleId="a9">
    <w:name w:val="Body Text"/>
    <w:link w:val="1"/>
    <w:rsid w:val="00BA39B7"/>
    <w:pPr>
      <w:spacing w:after="0" w:line="240" w:lineRule="auto"/>
      <w:ind w:firstLine="357"/>
      <w:jc w:val="both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uiPriority w:val="99"/>
    <w:semiHidden/>
    <w:rsid w:val="00BA39B7"/>
  </w:style>
  <w:style w:type="character" w:customStyle="1" w:styleId="1">
    <w:name w:val="Основной текст Знак1"/>
    <w:link w:val="a9"/>
    <w:rsid w:val="00BA39B7"/>
    <w:rPr>
      <w:rFonts w:ascii="Times New Roman" w:eastAsia="SimSun" w:hAnsi="Times New Roman" w:cs="Times New Roman"/>
      <w:sz w:val="24"/>
      <w:szCs w:val="24"/>
    </w:rPr>
  </w:style>
  <w:style w:type="paragraph" w:customStyle="1" w:styleId="Default">
    <w:name w:val="Default"/>
    <w:rsid w:val="00BA39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A39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39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b">
    <w:name w:val="Hyperlink"/>
    <w:basedOn w:val="a0"/>
    <w:uiPriority w:val="99"/>
    <w:unhideWhenUsed/>
    <w:rsid w:val="00BA39B7"/>
    <w:rPr>
      <w:color w:val="0000FF"/>
      <w:u w:val="single"/>
    </w:rPr>
  </w:style>
  <w:style w:type="paragraph" w:styleId="ac">
    <w:name w:val="annotation text"/>
    <w:basedOn w:val="a"/>
    <w:link w:val="ad"/>
    <w:uiPriority w:val="99"/>
    <w:unhideWhenUsed/>
    <w:rsid w:val="00BA39B7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BA39B7"/>
    <w:rPr>
      <w:rFonts w:eastAsiaTheme="minorEastAsia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26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26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apu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pgu.s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v.slepova@mpgu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15</Pages>
  <Words>2362</Words>
  <Characters>13467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15798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Анна Борисовна</dc:creator>
  <cp:keywords/>
  <dc:description/>
  <cp:lastModifiedBy>Бычкова Людмила Васильевна</cp:lastModifiedBy>
  <cp:revision>12</cp:revision>
  <cp:lastPrinted>2024-02-22T08:26:00Z</cp:lastPrinted>
  <dcterms:created xsi:type="dcterms:W3CDTF">2026-09-10T12:42:00Z</dcterms:created>
  <dcterms:modified xsi:type="dcterms:W3CDTF">2026-09-21T09:33:00Z</dcterms:modified>
</cp:coreProperties>
</file>